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Lublinie I</w:t>
      </w:r>
    </w:p>
    <w:p w:rsidR="00F108F0" w:rsidRPr="009B1394" w:rsidRDefault="004875E9">
      <w:pPr>
        <w:spacing w:line="312" w:lineRule="auto"/>
        <w:jc w:val="center"/>
        <w:rPr>
          <w:b/>
        </w:rPr>
      </w:pPr>
      <w:proofErr w:type="gramStart"/>
      <w:r w:rsidRPr="009B1394">
        <w:rPr>
          <w:b/>
        </w:rPr>
        <w:t>z</w:t>
      </w:r>
      <w:proofErr w:type="gramEnd"/>
      <w:r w:rsidRPr="009B1394">
        <w:rPr>
          <w:b/>
        </w:rPr>
        <w:t xml:space="preserve">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proofErr w:type="gramStart"/>
      <w:r w:rsidRPr="009B1394">
        <w:rPr>
          <w:b/>
          <w:bCs/>
        </w:rPr>
        <w:t>w</w:t>
      </w:r>
      <w:proofErr w:type="gramEnd"/>
      <w:r w:rsidRPr="009B1394">
        <w:rPr>
          <w:b/>
          <w:bCs/>
        </w:rPr>
        <w:t xml:space="preserve"> sprawie powołania </w:t>
      </w:r>
      <w:r w:rsidR="006C730B" w:rsidRPr="009B1394">
        <w:rPr>
          <w:b/>
          <w:bCs/>
        </w:rPr>
        <w:t>Gminnej Komisji Wyborczej w Borzechowie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 xml:space="preserve">Dz. U. </w:t>
      </w:r>
      <w:proofErr w:type="gramStart"/>
      <w:r w:rsidR="00BB7199" w:rsidRPr="00BB7199">
        <w:t>z</w:t>
      </w:r>
      <w:proofErr w:type="gramEnd"/>
      <w:r w:rsidR="00BB7199" w:rsidRPr="00BB7199">
        <w:t xml:space="preserve">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Lublinie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Borzechowie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Urząd Gminy w Borzechowie, Borzechów 1, 24-224 Borzechów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proofErr w:type="gramStart"/>
      <w:r w:rsidRPr="009B1394">
        <w:rPr>
          <w:sz w:val="24"/>
          <w:szCs w:val="24"/>
        </w:rPr>
        <w:t>w</w:t>
      </w:r>
      <w:proofErr w:type="gramEnd"/>
      <w:r w:rsidRPr="009B1394">
        <w:rPr>
          <w:sz w:val="24"/>
          <w:szCs w:val="24"/>
        </w:rPr>
        <w:t xml:space="preserve">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47472E">
              <w:rPr>
                <w:b/>
                <w:sz w:val="24"/>
                <w:szCs w:val="24"/>
              </w:rPr>
              <w:t>Moryl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GMINA BORZECHÓW NASZ WSPÓLNY DOM, zam. Borzechów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Halina Elżbieta Wielgus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MAJDAN BORZECHOWSKI, zam. Borzechów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Wanda Dudziak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POWIAT LUBELSKI 2018, zam. Borzechów Kolonia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47472E">
              <w:rPr>
                <w:b/>
                <w:sz w:val="24"/>
                <w:szCs w:val="24"/>
              </w:rPr>
              <w:t>Marija</w:t>
            </w:r>
            <w:proofErr w:type="spellEnd"/>
            <w:r w:rsidRPr="0047472E">
              <w:rPr>
                <w:b/>
                <w:sz w:val="24"/>
                <w:szCs w:val="24"/>
              </w:rPr>
              <w:t xml:space="preserve"> Figura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Majdan Radliński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47472E">
              <w:rPr>
                <w:b/>
                <w:sz w:val="24"/>
                <w:szCs w:val="24"/>
              </w:rPr>
              <w:t>Samolej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DĄBROWA, zam. Dąbrowa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47472E">
              <w:rPr>
                <w:b/>
                <w:sz w:val="24"/>
                <w:szCs w:val="24"/>
              </w:rPr>
              <w:t>Taramas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ŁOPIENNIK, zam. Borzechów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Paweł Wąsik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Kłodnica Górna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Halina Małgorzata Widomska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OSINA, zam. Borzechów Kolonia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Michał Łukasz </w:t>
            </w:r>
            <w:proofErr w:type="spellStart"/>
            <w:r w:rsidRPr="0047472E">
              <w:rPr>
                <w:b/>
                <w:sz w:val="24"/>
                <w:szCs w:val="24"/>
              </w:rPr>
              <w:t>Żuber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KOMITET WYBORCZY PSL, zam. Kłodnica Dolna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Lublinie I</w:t>
      </w:r>
      <w:r w:rsidRPr="009B1394">
        <w:t xml:space="preserve"> oraz Biulety</w:t>
      </w:r>
      <w:r w:rsidR="00766926" w:rsidRPr="009B1394">
        <w:t>nie Informacji Publicznej Urzędu Gminy Borzechów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1A12F5" w:rsidP="001A12F5">
      <w:pPr>
        <w:spacing w:before="120" w:after="120" w:line="312" w:lineRule="auto"/>
        <w:ind w:left="5664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AB14C" wp14:editId="7790637C">
                <wp:simplePos x="0" y="0"/>
                <wp:positionH relativeFrom="column">
                  <wp:posOffset>1190625</wp:posOffset>
                </wp:positionH>
                <wp:positionV relativeFrom="paragraph">
                  <wp:posOffset>100330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" o:spid="_x0000_s1026" style="position:absolute;left:0;text-align:left;margin-left:93.75pt;margin-top:7.9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P43DjH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 xml:space="preserve">Komisarz </w:t>
      </w:r>
      <w:proofErr w:type="gramStart"/>
      <w:r w:rsidR="000A682C" w:rsidRPr="009B1394">
        <w:rPr>
          <w:b/>
          <w:bCs/>
        </w:rPr>
        <w:t>Wyborczy</w:t>
      </w:r>
      <w:r w:rsidR="000A682C" w:rsidRPr="009B1394">
        <w:rPr>
          <w:b/>
          <w:bCs/>
        </w:rPr>
        <w:br/>
      </w:r>
      <w:r>
        <w:rPr>
          <w:b/>
          <w:bCs/>
        </w:rPr>
        <w:t xml:space="preserve">      </w:t>
      </w:r>
      <w:bookmarkStart w:id="0" w:name="_GoBack"/>
      <w:bookmarkEnd w:id="0"/>
      <w:r w:rsidR="000A682C" w:rsidRPr="009B1394">
        <w:rPr>
          <w:b/>
          <w:bCs/>
        </w:rPr>
        <w:t>w</w:t>
      </w:r>
      <w:proofErr w:type="gramEnd"/>
      <w:r w:rsidR="000A682C" w:rsidRPr="009B1394">
        <w:rPr>
          <w:b/>
          <w:bCs/>
        </w:rPr>
        <w:t xml:space="preserve"> Lublinie 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Marcin Piotr Chałupka</w:t>
      </w:r>
    </w:p>
    <w:sectPr w:rsidR="006C5EE1" w:rsidRPr="009B1394" w:rsidSect="001A1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141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75" w:rsidRDefault="00341075">
      <w:r>
        <w:separator/>
      </w:r>
    </w:p>
  </w:endnote>
  <w:endnote w:type="continuationSeparator" w:id="0">
    <w:p w:rsidR="00341075" w:rsidRDefault="0034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75" w:rsidRDefault="00341075">
      <w:r>
        <w:separator/>
      </w:r>
    </w:p>
  </w:footnote>
  <w:footnote w:type="continuationSeparator" w:id="0">
    <w:p w:rsidR="00341075" w:rsidRDefault="0034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3AE3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12F5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41075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8C064-14FF-4721-8112-6AA0C02E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Stępniak</dc:creator>
  <cp:lastModifiedBy>LukaSz</cp:lastModifiedBy>
  <cp:revision>2</cp:revision>
  <cp:lastPrinted>2018-09-13T07:18:00Z</cp:lastPrinted>
  <dcterms:created xsi:type="dcterms:W3CDTF">2018-09-13T08:08:00Z</dcterms:created>
  <dcterms:modified xsi:type="dcterms:W3CDTF">2018-09-13T08:08:00Z</dcterms:modified>
</cp:coreProperties>
</file>