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82491" w14:textId="77777777" w:rsidR="008A5BC9" w:rsidRPr="00E47D6E" w:rsidRDefault="008A5BC9" w:rsidP="008A5BC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47D6E">
        <w:rPr>
          <w:rFonts w:ascii="Times New Roman" w:hAnsi="Times New Roman"/>
          <w:b/>
          <w:sz w:val="28"/>
          <w:szCs w:val="28"/>
        </w:rPr>
        <w:t>Burmistrz Annopola</w:t>
      </w:r>
    </w:p>
    <w:p w14:paraId="2E5F95EF" w14:textId="77777777" w:rsidR="008A5BC9" w:rsidRDefault="008A5BC9" w:rsidP="008A5BC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2407C1B3" w14:textId="38096F7D" w:rsidR="008A5BC9" w:rsidRPr="00E41EA5" w:rsidRDefault="008A5BC9" w:rsidP="008A5BC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 w:rsidRPr="00E41EA5">
        <w:rPr>
          <w:rFonts w:ascii="Times New Roman" w:hAnsi="Times New Roman" w:cs="Times New Roman"/>
          <w:sz w:val="24"/>
        </w:rPr>
        <w:t xml:space="preserve">działając na podstawie art. 13, w związku z art. 11 ust. 2 ustawy z dnia 24 kwietnia 2003 r. </w:t>
      </w:r>
      <w:r>
        <w:rPr>
          <w:rFonts w:ascii="Times New Roman" w:hAnsi="Times New Roman" w:cs="Times New Roman"/>
          <w:sz w:val="24"/>
        </w:rPr>
        <w:br/>
      </w:r>
      <w:r w:rsidRPr="00E41EA5">
        <w:rPr>
          <w:rFonts w:ascii="Times New Roman" w:hAnsi="Times New Roman" w:cs="Times New Roman"/>
          <w:sz w:val="24"/>
        </w:rPr>
        <w:t>o działalności pożytku publicznego i o wolontariacie (Dz. U. </w:t>
      </w:r>
      <w:r>
        <w:rPr>
          <w:rFonts w:ascii="Times New Roman" w:hAnsi="Times New Roman" w:cs="Times New Roman"/>
          <w:sz w:val="24"/>
        </w:rPr>
        <w:t>z 202</w:t>
      </w:r>
      <w:r w:rsidR="004C193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r., poz. </w:t>
      </w:r>
      <w:r w:rsidR="004C193D">
        <w:rPr>
          <w:rFonts w:ascii="Times New Roman" w:hAnsi="Times New Roman" w:cs="Times New Roman"/>
          <w:sz w:val="24"/>
        </w:rPr>
        <w:t>1491</w:t>
      </w:r>
      <w:r w:rsidRPr="00E41EA5">
        <w:rPr>
          <w:rFonts w:ascii="Times New Roman" w:hAnsi="Times New Roman" w:cs="Times New Roman"/>
          <w:sz w:val="24"/>
        </w:rPr>
        <w:t>)</w:t>
      </w:r>
    </w:p>
    <w:p w14:paraId="589EBBA1" w14:textId="77777777" w:rsidR="008A5BC9" w:rsidRPr="00E41EA5" w:rsidRDefault="008A5BC9" w:rsidP="008A5BC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C90F3E4" w14:textId="77777777" w:rsidR="008A5BC9" w:rsidRPr="00E41EA5" w:rsidRDefault="008A5BC9" w:rsidP="008A5BC9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1EA5">
        <w:rPr>
          <w:rFonts w:ascii="Times New Roman" w:hAnsi="Times New Roman" w:cs="Times New Roman"/>
          <w:b/>
          <w:sz w:val="24"/>
        </w:rPr>
        <w:t>OGŁASZA</w:t>
      </w:r>
    </w:p>
    <w:p w14:paraId="3FE95AF4" w14:textId="77777777" w:rsidR="008A5BC9" w:rsidRPr="00E41EA5" w:rsidRDefault="008A5BC9" w:rsidP="008A5BC9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6531668" w14:textId="4CF67937" w:rsidR="008A5BC9" w:rsidRPr="00E41EA5" w:rsidRDefault="008A5BC9" w:rsidP="008A5BC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41EA5">
        <w:rPr>
          <w:rFonts w:ascii="Times New Roman" w:hAnsi="Times New Roman" w:cs="Times New Roman"/>
          <w:b/>
          <w:sz w:val="24"/>
        </w:rPr>
        <w:t xml:space="preserve">otwarty konkurs </w:t>
      </w:r>
      <w:r>
        <w:rPr>
          <w:rFonts w:ascii="Times New Roman" w:hAnsi="Times New Roman" w:cs="Times New Roman"/>
          <w:b/>
          <w:sz w:val="24"/>
        </w:rPr>
        <w:t>ofert na realizację zadań publicznych o charakterze pożytku publicznego z zakresu upowszechniania kultury fizycznej i sportu w 202</w:t>
      </w:r>
      <w:r w:rsidR="00E5096B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roku</w:t>
      </w:r>
      <w:r w:rsidRPr="00E41EA5">
        <w:rPr>
          <w:rFonts w:ascii="Times New Roman" w:hAnsi="Times New Roman" w:cs="Times New Roman"/>
          <w:b/>
          <w:sz w:val="24"/>
        </w:rPr>
        <w:t>.</w:t>
      </w:r>
    </w:p>
    <w:p w14:paraId="6C8F96D4" w14:textId="77777777" w:rsidR="008A5BC9" w:rsidRDefault="008A5BC9" w:rsidP="008A5BC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B9A3761" w14:textId="77777777" w:rsidR="008A5BC9" w:rsidRDefault="008A5BC9" w:rsidP="008A5BC9">
      <w:pPr>
        <w:pStyle w:val="NormalnyWeb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784736">
        <w:rPr>
          <w:rFonts w:ascii="Times New Roman" w:hAnsi="Times New Roman" w:cs="Times New Roman"/>
          <w:b/>
          <w:sz w:val="24"/>
        </w:rPr>
        <w:t xml:space="preserve">Rodzaj zadania i wysokość środków </w:t>
      </w:r>
      <w:r>
        <w:rPr>
          <w:rFonts w:ascii="Times New Roman" w:hAnsi="Times New Roman" w:cs="Times New Roman"/>
          <w:b/>
          <w:sz w:val="24"/>
        </w:rPr>
        <w:t xml:space="preserve">publicznych </w:t>
      </w:r>
      <w:r w:rsidRPr="00784736">
        <w:rPr>
          <w:rFonts w:ascii="Times New Roman" w:hAnsi="Times New Roman" w:cs="Times New Roman"/>
          <w:b/>
          <w:sz w:val="24"/>
        </w:rPr>
        <w:t xml:space="preserve">przeznaczonych na ich realizację: </w:t>
      </w:r>
    </w:p>
    <w:p w14:paraId="464B6186" w14:textId="77777777" w:rsidR="008A5BC9" w:rsidRPr="00784736" w:rsidRDefault="008A5BC9" w:rsidP="008A5BC9">
      <w:pPr>
        <w:pStyle w:val="NormalnyWeb"/>
        <w:spacing w:before="0" w:after="0" w:line="276" w:lineRule="auto"/>
        <w:ind w:left="1080"/>
        <w:jc w:val="both"/>
        <w:rPr>
          <w:rFonts w:ascii="Times New Roman" w:hAnsi="Times New Roman" w:cs="Times New Roman"/>
          <w:b/>
          <w:sz w:val="24"/>
        </w:rPr>
      </w:pPr>
    </w:p>
    <w:p w14:paraId="54E930FD" w14:textId="77777777" w:rsidR="008A5BC9" w:rsidRPr="00E13F91" w:rsidRDefault="008A5BC9" w:rsidP="008A5BC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13F91">
        <w:rPr>
          <w:rFonts w:ascii="Times New Roman" w:hAnsi="Times New Roman" w:cs="Times New Roman"/>
          <w:b/>
          <w:sz w:val="24"/>
        </w:rPr>
        <w:t xml:space="preserve">Zadania z zakresu upowszechniania kultury fizycznej i sportu: </w:t>
      </w:r>
    </w:p>
    <w:p w14:paraId="20BB3F2A" w14:textId="77777777" w:rsidR="004C193D" w:rsidRDefault="004C193D" w:rsidP="004C193D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Szkolenie sportowe dzieci, młodzieży i osób dorosłych w piłce nożnej wraz </w:t>
      </w:r>
      <w:r>
        <w:rPr>
          <w:rFonts w:ascii="Times New Roman" w:hAnsi="Times New Roman" w:cs="Times New Roman"/>
          <w:sz w:val="24"/>
        </w:rPr>
        <w:br/>
        <w:t>z utrzymaniem stadionu sportowego – 120</w:t>
      </w:r>
      <w:r w:rsidRPr="00F51F74">
        <w:rPr>
          <w:rFonts w:ascii="Times New Roman" w:hAnsi="Times New Roman" w:cs="Times New Roman"/>
          <w:sz w:val="24"/>
        </w:rPr>
        <w:t> 000,00zł.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C3735D4" w14:textId="77777777" w:rsidR="004C193D" w:rsidRDefault="004C193D" w:rsidP="004C193D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Organizacja i prowadzenie pozalekcyjnych zajęć sportowych w piłce nożnej – 20 000,00 zł. </w:t>
      </w:r>
    </w:p>
    <w:p w14:paraId="7A215F85" w14:textId="6F7CA88D" w:rsidR="004C193D" w:rsidRDefault="004C193D" w:rsidP="004C193D">
      <w:pPr>
        <w:pStyle w:val="NormalnyWeb"/>
        <w:spacing w:before="0" w:after="0" w:line="276" w:lineRule="auto"/>
        <w:ind w:left="7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Zajęcia te powinny być integralnym elementem programu profilaktycznego opracowanego  przez organizację zgodnie z rekomendacją PARPA 202</w:t>
      </w:r>
      <w:r w:rsidR="00E5096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(program działań profilaktycznych powinien stanowić załącznik do oferty). W ramach przeprowadzonych zajęć możliwe jest zatrudnienie animatora prowadzącego działania sportowe i </w:t>
      </w:r>
      <w:proofErr w:type="spellStart"/>
      <w:r>
        <w:rPr>
          <w:rFonts w:ascii="Times New Roman" w:hAnsi="Times New Roman" w:cs="Times New Roman"/>
          <w:sz w:val="24"/>
        </w:rPr>
        <w:t>edukacyjno</w:t>
      </w:r>
      <w:proofErr w:type="spellEnd"/>
      <w:r>
        <w:rPr>
          <w:rFonts w:ascii="Times New Roman" w:hAnsi="Times New Roman" w:cs="Times New Roman"/>
          <w:sz w:val="24"/>
        </w:rPr>
        <w:t xml:space="preserve"> – profilaktyczne. </w:t>
      </w:r>
    </w:p>
    <w:p w14:paraId="1109358D" w14:textId="6C1A1BA7" w:rsidR="008A5BC9" w:rsidRDefault="008A5BC9" w:rsidP="008A5BC9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Organizacja i prowadzenie pozalekcyjnych zajęć sportowych w piłce siatkowej – </w:t>
      </w:r>
      <w:r w:rsidR="004C193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5 000,00zł. </w:t>
      </w:r>
    </w:p>
    <w:p w14:paraId="29581B52" w14:textId="67C3C42B" w:rsidR="008A5BC9" w:rsidRDefault="008A5BC9" w:rsidP="008A5BC9">
      <w:pPr>
        <w:pStyle w:val="NormalnyWeb"/>
        <w:spacing w:before="0" w:after="0" w:line="276" w:lineRule="auto"/>
        <w:ind w:left="7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Zajęcia te powinny być integralnym elementem programu profilaktycznego opracowanego  przez organizację zgodnie z rekomendacją PARPA 202</w:t>
      </w:r>
      <w:r w:rsidR="004C193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(program działań profilaktycznych powinien stanowić załącznik do oferty). W ramach przeprowadzonych zajęć możliwe jest zatrudnienie animatora prowadzącego działania sportowe i </w:t>
      </w:r>
      <w:proofErr w:type="spellStart"/>
      <w:r>
        <w:rPr>
          <w:rFonts w:ascii="Times New Roman" w:hAnsi="Times New Roman" w:cs="Times New Roman"/>
          <w:sz w:val="24"/>
        </w:rPr>
        <w:t>edukacyjno</w:t>
      </w:r>
      <w:proofErr w:type="spellEnd"/>
      <w:r>
        <w:rPr>
          <w:rFonts w:ascii="Times New Roman" w:hAnsi="Times New Roman" w:cs="Times New Roman"/>
          <w:sz w:val="24"/>
        </w:rPr>
        <w:t xml:space="preserve"> – profilaktyczne. </w:t>
      </w:r>
    </w:p>
    <w:p w14:paraId="091F3A1F" w14:textId="49EACCBA" w:rsidR="004C193D" w:rsidRDefault="004C193D" w:rsidP="004C193D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Organizacja i prowadzenie pozalekcyjnych zajęć sportowych w </w:t>
      </w:r>
      <w:r>
        <w:rPr>
          <w:rFonts w:ascii="Times New Roman" w:hAnsi="Times New Roman" w:cs="Times New Roman"/>
          <w:sz w:val="24"/>
        </w:rPr>
        <w:t>kulturystyce i fitness</w:t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 000,00zł. </w:t>
      </w:r>
    </w:p>
    <w:p w14:paraId="0E056D37" w14:textId="77777777" w:rsidR="004C193D" w:rsidRDefault="004C193D" w:rsidP="004C193D">
      <w:pPr>
        <w:pStyle w:val="NormalnyWeb"/>
        <w:spacing w:before="0" w:after="0" w:line="276" w:lineRule="auto"/>
        <w:ind w:left="7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Zajęcia te powinny być integralnym elementem programu profilaktycznego opracowanego  przez organizację zgodnie z rekomendacją PARPA 2025 (program działań profilaktycznych powinien stanowić załącznik do oferty). W ramach przeprowadzonych zajęć możliwe jest zatrudnienie animatora prowadzącego działania sportowe i </w:t>
      </w:r>
      <w:proofErr w:type="spellStart"/>
      <w:r>
        <w:rPr>
          <w:rFonts w:ascii="Times New Roman" w:hAnsi="Times New Roman" w:cs="Times New Roman"/>
          <w:sz w:val="24"/>
        </w:rPr>
        <w:t>edukacyjno</w:t>
      </w:r>
      <w:proofErr w:type="spellEnd"/>
      <w:r>
        <w:rPr>
          <w:rFonts w:ascii="Times New Roman" w:hAnsi="Times New Roman" w:cs="Times New Roman"/>
          <w:sz w:val="24"/>
        </w:rPr>
        <w:t xml:space="preserve"> – profilaktyczne. </w:t>
      </w:r>
    </w:p>
    <w:p w14:paraId="1AF82383" w14:textId="77777777" w:rsidR="008A5BC9" w:rsidRDefault="008A5BC9" w:rsidP="004C193D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C7719B4" w14:textId="77777777" w:rsidR="008A5BC9" w:rsidRDefault="008A5BC9" w:rsidP="008A5BC9">
      <w:pPr>
        <w:pStyle w:val="NormalnyWeb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Zasady przyznawania dotacji</w:t>
      </w:r>
    </w:p>
    <w:p w14:paraId="4021E250" w14:textId="571F5099" w:rsidR="008A5BC9" w:rsidRDefault="008A5BC9" w:rsidP="008A5BC9">
      <w:pPr>
        <w:pStyle w:val="NormalnyWeb"/>
        <w:numPr>
          <w:ilvl w:val="0"/>
          <w:numId w:val="6"/>
        </w:numPr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 w:rsidRPr="00D823B2">
        <w:rPr>
          <w:rFonts w:ascii="Times New Roman" w:hAnsi="Times New Roman" w:cs="Times New Roman"/>
          <w:sz w:val="24"/>
        </w:rPr>
        <w:t xml:space="preserve">Ze zgłoszonych ofert na realizację powyższych zadań zostaną </w:t>
      </w:r>
      <w:r>
        <w:rPr>
          <w:rFonts w:ascii="Times New Roman" w:hAnsi="Times New Roman" w:cs="Times New Roman"/>
          <w:sz w:val="24"/>
        </w:rPr>
        <w:t xml:space="preserve">wybrane przez </w:t>
      </w:r>
      <w:r w:rsidRPr="00D823B2">
        <w:rPr>
          <w:rFonts w:ascii="Times New Roman" w:hAnsi="Times New Roman" w:cs="Times New Roman"/>
          <w:sz w:val="24"/>
        </w:rPr>
        <w:t xml:space="preserve">Burmistrza </w:t>
      </w:r>
      <w:r>
        <w:rPr>
          <w:rFonts w:ascii="Times New Roman" w:hAnsi="Times New Roman" w:cs="Times New Roman"/>
          <w:sz w:val="24"/>
        </w:rPr>
        <w:t xml:space="preserve">Annopola </w:t>
      </w:r>
      <w:r w:rsidRPr="00D823B2">
        <w:rPr>
          <w:rFonts w:ascii="Times New Roman" w:hAnsi="Times New Roman" w:cs="Times New Roman"/>
          <w:sz w:val="24"/>
        </w:rPr>
        <w:t xml:space="preserve">oferty najkorzystniejsze, w trybie otwartego konkursu ofert przeprowadzonego w oparciu o przepisy ustawy o działalności pożytku publicznego i o wolontariacie. Oferty </w:t>
      </w:r>
      <w:r>
        <w:rPr>
          <w:rFonts w:ascii="Times New Roman" w:hAnsi="Times New Roman" w:cs="Times New Roman"/>
          <w:sz w:val="24"/>
        </w:rPr>
        <w:t>będą</w:t>
      </w:r>
      <w:r w:rsidRPr="00D823B2">
        <w:rPr>
          <w:rFonts w:ascii="Times New Roman" w:hAnsi="Times New Roman" w:cs="Times New Roman"/>
          <w:sz w:val="24"/>
        </w:rPr>
        <w:t xml:space="preserve"> opiniowane przez komisję konkursową działającą na zasadach określonych w </w:t>
      </w:r>
      <w:r>
        <w:rPr>
          <w:rFonts w:ascii="Times New Roman" w:hAnsi="Times New Roman" w:cs="Times New Roman"/>
          <w:sz w:val="24"/>
        </w:rPr>
        <w:t>U</w:t>
      </w:r>
      <w:r w:rsidRPr="00D823B2">
        <w:rPr>
          <w:rFonts w:ascii="Times New Roman" w:hAnsi="Times New Roman" w:cs="Times New Roman"/>
          <w:sz w:val="24"/>
        </w:rPr>
        <w:t>chwa</w:t>
      </w:r>
      <w:r w:rsidR="004C193D">
        <w:rPr>
          <w:rFonts w:ascii="Times New Roman" w:hAnsi="Times New Roman" w:cs="Times New Roman"/>
          <w:sz w:val="24"/>
        </w:rPr>
        <w:t>le</w:t>
      </w:r>
      <w:r w:rsidRPr="00D823B2">
        <w:rPr>
          <w:rFonts w:ascii="Times New Roman" w:hAnsi="Times New Roman" w:cs="Times New Roman"/>
          <w:sz w:val="24"/>
        </w:rPr>
        <w:t xml:space="preserve"> Rady Miejskiej </w:t>
      </w:r>
      <w:r>
        <w:rPr>
          <w:rFonts w:ascii="Times New Roman" w:hAnsi="Times New Roman" w:cs="Times New Roman"/>
          <w:sz w:val="24"/>
        </w:rPr>
        <w:t>Annopol</w:t>
      </w:r>
      <w:r w:rsidRPr="00D823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Nr VI/</w:t>
      </w:r>
      <w:r w:rsidR="004C193D">
        <w:rPr>
          <w:rFonts w:ascii="Times New Roman" w:hAnsi="Times New Roman" w:cs="Times New Roman"/>
          <w:sz w:val="24"/>
        </w:rPr>
        <w:t>65</w:t>
      </w:r>
      <w:r>
        <w:rPr>
          <w:rFonts w:ascii="Times New Roman" w:hAnsi="Times New Roman" w:cs="Times New Roman"/>
          <w:sz w:val="24"/>
        </w:rPr>
        <w:t>/2</w:t>
      </w:r>
      <w:r w:rsidR="004C193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r w:rsidRPr="00D823B2">
        <w:rPr>
          <w:rFonts w:ascii="Times New Roman" w:hAnsi="Times New Roman" w:cs="Times New Roman"/>
          <w:sz w:val="24"/>
        </w:rPr>
        <w:t xml:space="preserve">z dnia </w:t>
      </w:r>
      <w:r>
        <w:rPr>
          <w:rFonts w:ascii="Times New Roman" w:hAnsi="Times New Roman" w:cs="Times New Roman"/>
          <w:sz w:val="24"/>
        </w:rPr>
        <w:t>2</w:t>
      </w:r>
      <w:r w:rsidR="004C193D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listopada 202</w:t>
      </w:r>
      <w:r w:rsidR="004C193D">
        <w:rPr>
          <w:rFonts w:ascii="Times New Roman" w:hAnsi="Times New Roman" w:cs="Times New Roman"/>
          <w:sz w:val="24"/>
        </w:rPr>
        <w:t>4</w:t>
      </w:r>
      <w:r w:rsidRPr="00D823B2">
        <w:rPr>
          <w:rFonts w:ascii="Times New Roman" w:hAnsi="Times New Roman" w:cs="Times New Roman"/>
          <w:sz w:val="24"/>
        </w:rPr>
        <w:t xml:space="preserve"> r. w sprawie uchwalenia rocznego programu współpracy </w:t>
      </w:r>
      <w:r w:rsidR="004C193D">
        <w:rPr>
          <w:rFonts w:ascii="Times New Roman" w:hAnsi="Times New Roman" w:cs="Times New Roman"/>
          <w:sz w:val="24"/>
        </w:rPr>
        <w:br/>
      </w:r>
      <w:r w:rsidRPr="00D823B2">
        <w:rPr>
          <w:rFonts w:ascii="Times New Roman" w:hAnsi="Times New Roman" w:cs="Times New Roman"/>
          <w:sz w:val="24"/>
        </w:rPr>
        <w:t xml:space="preserve">z organizacjami pozarządowymi </w:t>
      </w:r>
      <w:r>
        <w:rPr>
          <w:rFonts w:ascii="Times New Roman" w:hAnsi="Times New Roman" w:cs="Times New Roman"/>
          <w:sz w:val="24"/>
        </w:rPr>
        <w:t>oraz</w:t>
      </w:r>
      <w:r w:rsidRPr="00D823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</w:t>
      </w:r>
      <w:r w:rsidRPr="00D823B2">
        <w:rPr>
          <w:rFonts w:ascii="Times New Roman" w:hAnsi="Times New Roman" w:cs="Times New Roman"/>
          <w:sz w:val="24"/>
        </w:rPr>
        <w:t xml:space="preserve">podmiotami </w:t>
      </w:r>
      <w:r>
        <w:rPr>
          <w:rFonts w:ascii="Times New Roman" w:hAnsi="Times New Roman" w:cs="Times New Roman"/>
          <w:sz w:val="24"/>
        </w:rPr>
        <w:t>prowadzącymi działalność pożytku publicznego na 202</w:t>
      </w:r>
      <w:r w:rsidR="004C193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rok</w:t>
      </w:r>
      <w:r w:rsidRPr="00D823B2">
        <w:rPr>
          <w:rFonts w:ascii="Times New Roman" w:hAnsi="Times New Roman" w:cs="Times New Roman"/>
          <w:sz w:val="24"/>
        </w:rPr>
        <w:t>. Wybranym podmiotom zostanie udzielona dotacja z budżetu gminy  po podpisaniu umowy.</w:t>
      </w:r>
    </w:p>
    <w:p w14:paraId="6EF3DB52" w14:textId="77777777" w:rsidR="008A5BC9" w:rsidRDefault="008A5BC9" w:rsidP="008A5BC9">
      <w:pPr>
        <w:pStyle w:val="NormalnyWeb"/>
        <w:numPr>
          <w:ilvl w:val="0"/>
          <w:numId w:val="6"/>
        </w:numPr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</w:t>
      </w:r>
      <w:r w:rsidRPr="004D191C">
        <w:rPr>
          <w:rFonts w:ascii="Times New Roman" w:hAnsi="Times New Roman" w:cs="Times New Roman"/>
          <w:sz w:val="24"/>
        </w:rPr>
        <w:t>erty mogą składać organizacje pozarządowe i inne podmioty wymienione w art. 3 ust. 3 ustawy o działalności pożytku publicznego i o wolontariacie – prowadzące działalność pożytku publicznego w zakresie powyżej wymienionych zadań na terenie gminy Annopol .</w:t>
      </w:r>
    </w:p>
    <w:p w14:paraId="1C31C4D7" w14:textId="77777777" w:rsidR="008A5BC9" w:rsidRPr="004D191C" w:rsidRDefault="008A5BC9" w:rsidP="008A5BC9">
      <w:pPr>
        <w:pStyle w:val="NormalnyWeb"/>
        <w:tabs>
          <w:tab w:val="left" w:pos="567"/>
        </w:tabs>
        <w:spacing w:before="0" w:after="0" w:line="276" w:lineRule="auto"/>
        <w:ind w:left="1004"/>
        <w:jc w:val="both"/>
        <w:rPr>
          <w:rFonts w:ascii="Times New Roman" w:hAnsi="Times New Roman" w:cs="Times New Roman"/>
          <w:sz w:val="24"/>
        </w:rPr>
      </w:pPr>
    </w:p>
    <w:p w14:paraId="3C591CE2" w14:textId="77777777" w:rsidR="008A5BC9" w:rsidRPr="00F94123" w:rsidRDefault="008A5BC9" w:rsidP="008A5BC9">
      <w:pPr>
        <w:pStyle w:val="NormalnyWeb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94123">
        <w:rPr>
          <w:rFonts w:ascii="Times New Roman" w:hAnsi="Times New Roman" w:cs="Times New Roman"/>
          <w:b/>
          <w:sz w:val="24"/>
        </w:rPr>
        <w:t xml:space="preserve">Termin i </w:t>
      </w:r>
      <w:r>
        <w:rPr>
          <w:rFonts w:ascii="Times New Roman" w:hAnsi="Times New Roman" w:cs="Times New Roman"/>
          <w:b/>
          <w:sz w:val="24"/>
        </w:rPr>
        <w:t>warunki realizacji zadania</w:t>
      </w:r>
      <w:r w:rsidRPr="00F94123">
        <w:rPr>
          <w:rFonts w:ascii="Times New Roman" w:hAnsi="Times New Roman" w:cs="Times New Roman"/>
          <w:b/>
          <w:sz w:val="24"/>
        </w:rPr>
        <w:t xml:space="preserve">: </w:t>
      </w:r>
    </w:p>
    <w:p w14:paraId="41B5ED75" w14:textId="5B6B8D8F" w:rsidR="008A5BC9" w:rsidRDefault="008A5BC9" w:rsidP="008A5BC9">
      <w:pPr>
        <w:pStyle w:val="NormalnyWeb"/>
        <w:numPr>
          <w:ilvl w:val="1"/>
          <w:numId w:val="6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realizacji zadań z zakresu upowszechniania kultury fizycznej i sportu ustala się od 01.02.202</w:t>
      </w:r>
      <w:r w:rsidR="004C193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r. do 31.12.202</w:t>
      </w:r>
      <w:r w:rsidR="004C193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r.  </w:t>
      </w:r>
    </w:p>
    <w:p w14:paraId="7B6375CC" w14:textId="77777777" w:rsidR="008A5BC9" w:rsidRDefault="008A5BC9" w:rsidP="008A5BC9">
      <w:pPr>
        <w:pStyle w:val="NormalnyWeb"/>
        <w:numPr>
          <w:ilvl w:val="1"/>
          <w:numId w:val="6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 w:rsidRPr="0074063D">
        <w:rPr>
          <w:rFonts w:ascii="Times New Roman" w:hAnsi="Times New Roman" w:cs="Times New Roman"/>
          <w:sz w:val="24"/>
        </w:rPr>
        <w:t xml:space="preserve">Zadanie publiczne zawarte w ofercie nie może być realizowane przez podmiot niebędący </w:t>
      </w:r>
      <w:r>
        <w:rPr>
          <w:rFonts w:ascii="Times New Roman" w:hAnsi="Times New Roman" w:cs="Times New Roman"/>
          <w:sz w:val="24"/>
        </w:rPr>
        <w:t>stroną umowy.</w:t>
      </w:r>
    </w:p>
    <w:p w14:paraId="31AAFA36" w14:textId="77777777" w:rsidR="008A5BC9" w:rsidRDefault="008A5BC9" w:rsidP="008A5BC9">
      <w:pPr>
        <w:pStyle w:val="NormalnyWeb"/>
        <w:numPr>
          <w:ilvl w:val="1"/>
          <w:numId w:val="6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Podmiot realizując zadanie </w:t>
      </w:r>
      <w:r w:rsidRPr="0074063D">
        <w:rPr>
          <w:rFonts w:ascii="Times New Roman" w:hAnsi="Times New Roman" w:cs="Times New Roman"/>
          <w:sz w:val="24"/>
        </w:rPr>
        <w:t>zobowiązany jest do stosowania przepisów prawa, w</w:t>
      </w:r>
      <w:r>
        <w:rPr>
          <w:rFonts w:ascii="Times New Roman" w:hAnsi="Times New Roman" w:cs="Times New Roman"/>
          <w:sz w:val="24"/>
        </w:rPr>
        <w:t xml:space="preserve"> </w:t>
      </w:r>
      <w:r w:rsidRPr="0074063D">
        <w:rPr>
          <w:rFonts w:ascii="Times New Roman" w:hAnsi="Times New Roman" w:cs="Times New Roman"/>
          <w:sz w:val="24"/>
        </w:rPr>
        <w:t>szczególności ustaw:</w:t>
      </w:r>
      <w:r>
        <w:rPr>
          <w:rFonts w:ascii="Times New Roman" w:hAnsi="Times New Roman" w:cs="Times New Roman"/>
          <w:sz w:val="24"/>
        </w:rPr>
        <w:t xml:space="preserve"> RODO</w:t>
      </w:r>
      <w:r w:rsidRPr="0074063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zapewnieniu dostępności osobom ze szczególnymi potrzebami, </w:t>
      </w:r>
      <w:r w:rsidRPr="0074063D">
        <w:rPr>
          <w:rFonts w:ascii="Times New Roman" w:hAnsi="Times New Roman" w:cs="Times New Roman"/>
          <w:sz w:val="24"/>
        </w:rPr>
        <w:t>o finansach publicznych</w:t>
      </w:r>
      <w:r>
        <w:rPr>
          <w:rFonts w:ascii="Times New Roman" w:hAnsi="Times New Roman" w:cs="Times New Roman"/>
          <w:sz w:val="24"/>
        </w:rPr>
        <w:t xml:space="preserve"> </w:t>
      </w:r>
      <w:r w:rsidRPr="0074063D">
        <w:rPr>
          <w:rFonts w:ascii="Times New Roman" w:hAnsi="Times New Roman" w:cs="Times New Roman"/>
          <w:sz w:val="24"/>
        </w:rPr>
        <w:t>oraz o rachunkowości.</w:t>
      </w:r>
    </w:p>
    <w:p w14:paraId="074DC110" w14:textId="77777777" w:rsidR="008A5BC9" w:rsidRPr="004C193D" w:rsidRDefault="008A5BC9" w:rsidP="008A5BC9">
      <w:pPr>
        <w:pStyle w:val="NormalnyWeb"/>
        <w:numPr>
          <w:ilvl w:val="1"/>
          <w:numId w:val="6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 w:rsidRPr="0074063D">
        <w:rPr>
          <w:rFonts w:ascii="Times New Roman" w:eastAsia="Calibri" w:hAnsi="Times New Roman" w:cs="Times New Roman"/>
          <w:sz w:val="24"/>
          <w:lang w:eastAsia="en-US"/>
        </w:rPr>
        <w:t>Zadani</w:t>
      </w:r>
      <w:r>
        <w:rPr>
          <w:rFonts w:ascii="Times New Roman" w:eastAsia="Calibri" w:hAnsi="Times New Roman" w:cs="Times New Roman"/>
          <w:sz w:val="24"/>
          <w:lang w:eastAsia="en-US"/>
        </w:rPr>
        <w:t>a</w:t>
      </w:r>
      <w:r w:rsidRPr="0074063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>po</w:t>
      </w:r>
      <w:r w:rsidRPr="0074063D">
        <w:rPr>
          <w:rFonts w:ascii="Times New Roman" w:eastAsia="Calibri" w:hAnsi="Times New Roman" w:cs="Times New Roman"/>
          <w:sz w:val="24"/>
          <w:lang w:eastAsia="en-US"/>
        </w:rPr>
        <w:t>winny być zrealizowane z najwyższą starannością, zgodnie z zawartą umową</w:t>
      </w:r>
      <w:r>
        <w:rPr>
          <w:rFonts w:ascii="Times New Roman" w:hAnsi="Times New Roman" w:cs="Times New Roman"/>
          <w:sz w:val="24"/>
        </w:rPr>
        <w:t xml:space="preserve"> </w:t>
      </w:r>
      <w:r w:rsidRPr="0074063D">
        <w:rPr>
          <w:rFonts w:ascii="Times New Roman" w:eastAsia="Calibri" w:hAnsi="Times New Roman" w:cs="Times New Roman"/>
          <w:sz w:val="24"/>
          <w:lang w:eastAsia="en-US"/>
        </w:rPr>
        <w:t xml:space="preserve">oraz </w:t>
      </w:r>
      <w:r>
        <w:rPr>
          <w:rFonts w:ascii="Times New Roman" w:eastAsia="Calibri" w:hAnsi="Times New Roman" w:cs="Times New Roman"/>
          <w:sz w:val="24"/>
          <w:lang w:eastAsia="en-US"/>
        </w:rPr>
        <w:t>złożoną ofertą.</w:t>
      </w:r>
    </w:p>
    <w:p w14:paraId="4CF43550" w14:textId="77777777" w:rsidR="008A5BC9" w:rsidRPr="003E3C45" w:rsidRDefault="008A5BC9" w:rsidP="008A5BC9">
      <w:pPr>
        <w:pStyle w:val="NormalnyWeb"/>
        <w:numPr>
          <w:ilvl w:val="1"/>
          <w:numId w:val="6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 w:rsidRPr="003E3C45">
        <w:rPr>
          <w:rFonts w:ascii="Times New Roman" w:hAnsi="Times New Roman" w:cs="Times New Roman"/>
          <w:sz w:val="24"/>
        </w:rPr>
        <w:t>Organ odstępuje od wymagań złożenia dodatkowych informacji dotyczących rezultatów realizacji zadania publicznego (część III pkt. 6 oferty)</w:t>
      </w:r>
      <w:r>
        <w:rPr>
          <w:rFonts w:ascii="Times New Roman" w:hAnsi="Times New Roman" w:cs="Times New Roman"/>
          <w:sz w:val="24"/>
        </w:rPr>
        <w:t>.</w:t>
      </w:r>
    </w:p>
    <w:p w14:paraId="4FAE283C" w14:textId="77777777" w:rsidR="008A5BC9" w:rsidRPr="00D823B2" w:rsidRDefault="008A5BC9" w:rsidP="008A5BC9">
      <w:pPr>
        <w:pStyle w:val="NormalnyWeb"/>
        <w:spacing w:before="0"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</w:p>
    <w:p w14:paraId="674A6E65" w14:textId="77777777" w:rsidR="008A5BC9" w:rsidRDefault="008A5BC9" w:rsidP="008A5BC9">
      <w:pPr>
        <w:pStyle w:val="NormalnyWeb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Termin </w:t>
      </w:r>
      <w:r w:rsidRPr="00F94123">
        <w:rPr>
          <w:rFonts w:ascii="Times New Roman" w:hAnsi="Times New Roman" w:cs="Times New Roman"/>
          <w:b/>
          <w:sz w:val="24"/>
        </w:rPr>
        <w:t xml:space="preserve">składania ofert: </w:t>
      </w:r>
    </w:p>
    <w:p w14:paraId="2D7A0869" w14:textId="77777777" w:rsidR="008A5BC9" w:rsidRPr="004D191C" w:rsidRDefault="008A5BC9" w:rsidP="008A5BC9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4D191C">
        <w:rPr>
          <w:rFonts w:ascii="Times New Roman" w:hAnsi="Times New Roman" w:cs="Times New Roman"/>
          <w:sz w:val="24"/>
        </w:rPr>
        <w:t xml:space="preserve">Ofertę należy złożyć na formularzu zawartym w Załączniku nr 1 do Rozporządzenia Przewodniczącego Komitetu do spraw Pożytku Publicznego z dnia 24 października 2018 r. w sprawie wzorów ofert i ramowych wzorów umów dotyczących realizacji zadań publicznych oraz wzorów sprawozdań z wykonania tych zadań (Dz. U. </w:t>
      </w:r>
      <w:r>
        <w:rPr>
          <w:rFonts w:ascii="Times New Roman" w:hAnsi="Times New Roman" w:cs="Times New Roman"/>
          <w:sz w:val="24"/>
        </w:rPr>
        <w:br/>
      </w:r>
      <w:r w:rsidRPr="004D191C">
        <w:rPr>
          <w:rFonts w:ascii="Times New Roman" w:hAnsi="Times New Roman" w:cs="Times New Roman"/>
          <w:sz w:val="24"/>
        </w:rPr>
        <w:t>z 2018r., poz. 2057).</w:t>
      </w:r>
    </w:p>
    <w:p w14:paraId="3DA17751" w14:textId="161EB1EA" w:rsidR="008A5BC9" w:rsidRPr="007404E5" w:rsidRDefault="008A5BC9" w:rsidP="008A5BC9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 w:rsidRPr="00E41EA5">
        <w:rPr>
          <w:rFonts w:ascii="Times New Roman" w:hAnsi="Times New Roman" w:cs="Times New Roman"/>
          <w:sz w:val="24"/>
        </w:rPr>
        <w:t xml:space="preserve">Oferty należy składać w terminie do </w:t>
      </w:r>
      <w:r w:rsidR="00AD564F">
        <w:rPr>
          <w:rFonts w:ascii="Times New Roman" w:hAnsi="Times New Roman" w:cs="Times New Roman"/>
          <w:b/>
          <w:sz w:val="24"/>
        </w:rPr>
        <w:t>30</w:t>
      </w:r>
      <w:r w:rsidRPr="000669DE">
        <w:rPr>
          <w:rFonts w:ascii="Times New Roman" w:hAnsi="Times New Roman" w:cs="Times New Roman"/>
          <w:b/>
          <w:sz w:val="24"/>
        </w:rPr>
        <w:t>.01.202</w:t>
      </w:r>
      <w:r w:rsidR="00AD564F">
        <w:rPr>
          <w:rFonts w:ascii="Times New Roman" w:hAnsi="Times New Roman" w:cs="Times New Roman"/>
          <w:b/>
          <w:sz w:val="24"/>
        </w:rPr>
        <w:t>5</w:t>
      </w:r>
      <w:r w:rsidRPr="000669DE">
        <w:rPr>
          <w:rFonts w:ascii="Times New Roman" w:hAnsi="Times New Roman" w:cs="Times New Roman"/>
          <w:b/>
          <w:sz w:val="24"/>
        </w:rPr>
        <w:t>r. godz. 15.30</w:t>
      </w:r>
      <w:r>
        <w:rPr>
          <w:rFonts w:ascii="Times New Roman" w:hAnsi="Times New Roman" w:cs="Times New Roman"/>
          <w:sz w:val="24"/>
        </w:rPr>
        <w:t xml:space="preserve">  </w:t>
      </w:r>
      <w:r w:rsidRPr="00E41EA5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 xml:space="preserve">sekretariacie </w:t>
      </w:r>
      <w:r w:rsidRPr="00E41EA5">
        <w:rPr>
          <w:rFonts w:ascii="Times New Roman" w:hAnsi="Times New Roman" w:cs="Times New Roman"/>
          <w:sz w:val="24"/>
        </w:rPr>
        <w:t>Urzęd</w:t>
      </w:r>
      <w:r>
        <w:rPr>
          <w:rFonts w:ascii="Times New Roman" w:hAnsi="Times New Roman" w:cs="Times New Roman"/>
          <w:sz w:val="24"/>
        </w:rPr>
        <w:t>u Miejskiego w Annopolu</w:t>
      </w:r>
      <w:r w:rsidRPr="00E41EA5">
        <w:rPr>
          <w:rFonts w:ascii="Times New Roman" w:hAnsi="Times New Roman" w:cs="Times New Roman"/>
          <w:sz w:val="24"/>
        </w:rPr>
        <w:t xml:space="preserve">, ul. </w:t>
      </w:r>
      <w:r>
        <w:rPr>
          <w:rFonts w:ascii="Times New Roman" w:hAnsi="Times New Roman" w:cs="Times New Roman"/>
          <w:sz w:val="24"/>
        </w:rPr>
        <w:t xml:space="preserve">Rynek 1 </w:t>
      </w:r>
      <w:r w:rsidRPr="00E41EA5">
        <w:rPr>
          <w:rFonts w:ascii="Times New Roman" w:hAnsi="Times New Roman" w:cs="Times New Roman"/>
          <w:sz w:val="24"/>
        </w:rPr>
        <w:t>lub listownie w zamkniętych kopertach</w:t>
      </w:r>
      <w:r>
        <w:rPr>
          <w:rFonts w:ascii="Times New Roman" w:hAnsi="Times New Roman" w:cs="Times New Roman"/>
          <w:sz w:val="24"/>
        </w:rPr>
        <w:t xml:space="preserve"> (decyduje data wpływu na sekretariat Urzędu Miejskiego w Annopolu)</w:t>
      </w:r>
      <w:r w:rsidRPr="00E41EA5">
        <w:rPr>
          <w:rFonts w:ascii="Times New Roman" w:hAnsi="Times New Roman" w:cs="Times New Roman"/>
          <w:sz w:val="24"/>
        </w:rPr>
        <w:t xml:space="preserve"> z dopiskiem: „Oferta na konkurs zadań pożytku pu</w:t>
      </w:r>
      <w:r>
        <w:rPr>
          <w:rFonts w:ascii="Times New Roman" w:hAnsi="Times New Roman" w:cs="Times New Roman"/>
          <w:sz w:val="24"/>
        </w:rPr>
        <w:t>blicznego”</w:t>
      </w:r>
    </w:p>
    <w:p w14:paraId="766B29BA" w14:textId="77777777" w:rsidR="008A5BC9" w:rsidRDefault="008A5BC9" w:rsidP="008A5BC9">
      <w:pPr>
        <w:pStyle w:val="NormalnyWeb"/>
        <w:spacing w:before="0" w:after="0" w:line="276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082CB378" w14:textId="77777777" w:rsidR="008A5BC9" w:rsidRPr="004D191C" w:rsidRDefault="008A5BC9" w:rsidP="008A5BC9">
      <w:pPr>
        <w:pStyle w:val="NormalnyWeb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Tryb i kryteria stosowane przy dokonywaniu wyboru oferty, t</w:t>
      </w:r>
      <w:r w:rsidRPr="008C46B6">
        <w:rPr>
          <w:rFonts w:ascii="Times New Roman" w:hAnsi="Times New Roman" w:cs="Times New Roman"/>
          <w:b/>
          <w:sz w:val="24"/>
        </w:rPr>
        <w:t>ermin rozstrzygnięcia konkursu:</w:t>
      </w:r>
    </w:p>
    <w:p w14:paraId="35EDAF7A" w14:textId="77777777" w:rsidR="008A5BC9" w:rsidRDefault="008A5BC9" w:rsidP="008A5BC9">
      <w:pPr>
        <w:pStyle w:val="NormalnyWeb"/>
        <w:spacing w:before="0" w:after="0" w:line="276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Zlecenie realizacji zadania nastąpi w trybie powierzenia zadania wraz z udzieleniem dotacji na finansowanie jego realizacji w wysokości 100% wartości zadania.  </w:t>
      </w:r>
    </w:p>
    <w:p w14:paraId="7A71AD97" w14:textId="77777777" w:rsidR="008A5BC9" w:rsidRDefault="008A5BC9" w:rsidP="008A5BC9">
      <w:pPr>
        <w:pStyle w:val="NormalnyWeb"/>
        <w:spacing w:before="0" w:after="0"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41EA5">
        <w:rPr>
          <w:rFonts w:ascii="Times New Roman" w:hAnsi="Times New Roman" w:cs="Times New Roman"/>
          <w:sz w:val="24"/>
        </w:rPr>
        <w:t>Przy rozpatrywaniu ofert zostaną wzięte pod uwagę</w:t>
      </w:r>
      <w:r>
        <w:rPr>
          <w:rFonts w:ascii="Times New Roman" w:hAnsi="Times New Roman" w:cs="Times New Roman"/>
          <w:sz w:val="24"/>
        </w:rPr>
        <w:t>:</w:t>
      </w:r>
    </w:p>
    <w:p w14:paraId="761D64A0" w14:textId="77777777" w:rsidR="008A5BC9" w:rsidRPr="00E41EA5" w:rsidRDefault="008A5BC9" w:rsidP="008A5BC9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 w:rsidRPr="00E41EA5">
        <w:rPr>
          <w:rFonts w:ascii="Times New Roman" w:hAnsi="Times New Roman" w:cs="Times New Roman"/>
          <w:sz w:val="24"/>
        </w:rPr>
        <w:t>możliwości zrealizowania zadania przez podmiot składający ofertę,</w:t>
      </w:r>
    </w:p>
    <w:p w14:paraId="60AA482E" w14:textId="77777777" w:rsidR="008A5BC9" w:rsidRPr="00E41EA5" w:rsidRDefault="008A5BC9" w:rsidP="008A5BC9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 w:rsidRPr="00E41EA5">
        <w:rPr>
          <w:rFonts w:ascii="Times New Roman" w:hAnsi="Times New Roman" w:cs="Times New Roman"/>
          <w:sz w:val="24"/>
        </w:rPr>
        <w:t>kalkulacja kosztów zadania w odniesieniu do zakresu rzeczowego zadania, przedstawiona w ofercie,</w:t>
      </w:r>
    </w:p>
    <w:p w14:paraId="7FA008DD" w14:textId="77777777" w:rsidR="008A5BC9" w:rsidRDefault="008A5BC9" w:rsidP="008A5BC9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 w:rsidRPr="00E41EA5">
        <w:rPr>
          <w:rFonts w:ascii="Times New Roman" w:hAnsi="Times New Roman" w:cs="Times New Roman"/>
          <w:sz w:val="24"/>
        </w:rPr>
        <w:t>proponowana jakość wykonania zadania i kwalifikacje osób realizujących zadanie,</w:t>
      </w:r>
    </w:p>
    <w:p w14:paraId="398105AA" w14:textId="77777777" w:rsidR="008A5BC9" w:rsidRPr="00E41EA5" w:rsidRDefault="008A5BC9" w:rsidP="008A5BC9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 w:rsidRPr="00E41EA5">
        <w:rPr>
          <w:rFonts w:ascii="Times New Roman" w:hAnsi="Times New Roman" w:cs="Times New Roman"/>
          <w:sz w:val="24"/>
        </w:rPr>
        <w:lastRenderedPageBreak/>
        <w:t>planowany wkład rzeczowy i osobowy oferenta, w tym świadczenia wolontariuszy i pracę społeczną członków,</w:t>
      </w:r>
    </w:p>
    <w:p w14:paraId="25C31C82" w14:textId="77777777" w:rsidR="008A5BC9" w:rsidRDefault="008A5BC9" w:rsidP="008A5BC9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 w:rsidRPr="00E41EA5">
        <w:rPr>
          <w:rFonts w:ascii="Times New Roman" w:hAnsi="Times New Roman" w:cs="Times New Roman"/>
          <w:sz w:val="24"/>
        </w:rPr>
        <w:t>sposób realizacji zadań przez podmiot składający ofertę w latach poprzednich, z uwzględnieniem rzetelności i terminowości oraz sposobu rozliczenia otrzymanych na ten cel środków.</w:t>
      </w:r>
    </w:p>
    <w:p w14:paraId="49296139" w14:textId="77777777" w:rsidR="008A5BC9" w:rsidRPr="00652AFE" w:rsidRDefault="008A5BC9" w:rsidP="008A5BC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38391CF" w14:textId="3D6FA83B" w:rsidR="008A5BC9" w:rsidRDefault="008A5BC9" w:rsidP="008A5BC9">
      <w:pPr>
        <w:pStyle w:val="NormalnyWeb"/>
        <w:spacing w:before="0" w:after="0"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4D191C">
        <w:rPr>
          <w:rFonts w:ascii="Times New Roman" w:hAnsi="Times New Roman" w:cs="Times New Roman"/>
          <w:sz w:val="24"/>
        </w:rPr>
        <w:t xml:space="preserve">Otwarty konkurs ofert zostanie przeprowadzony w dniu </w:t>
      </w:r>
      <w:r>
        <w:rPr>
          <w:rFonts w:ascii="Times New Roman" w:hAnsi="Times New Roman" w:cs="Times New Roman"/>
          <w:b/>
          <w:sz w:val="24"/>
        </w:rPr>
        <w:t>3</w:t>
      </w:r>
      <w:r w:rsidR="00E5096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.01.202</w:t>
      </w:r>
      <w:r w:rsidR="00E5096B">
        <w:rPr>
          <w:rFonts w:ascii="Times New Roman" w:hAnsi="Times New Roman" w:cs="Times New Roman"/>
          <w:b/>
          <w:sz w:val="24"/>
        </w:rPr>
        <w:t>5</w:t>
      </w:r>
      <w:r w:rsidRPr="004D191C">
        <w:rPr>
          <w:rFonts w:ascii="Times New Roman" w:hAnsi="Times New Roman" w:cs="Times New Roman"/>
          <w:b/>
          <w:sz w:val="24"/>
        </w:rPr>
        <w:t>r</w:t>
      </w:r>
      <w:r w:rsidRPr="004D191C">
        <w:rPr>
          <w:rFonts w:ascii="Times New Roman" w:hAnsi="Times New Roman" w:cs="Times New Roman"/>
          <w:sz w:val="24"/>
        </w:rPr>
        <w:t>., o godz. </w:t>
      </w:r>
      <w:r>
        <w:rPr>
          <w:rFonts w:ascii="Times New Roman" w:hAnsi="Times New Roman" w:cs="Times New Roman"/>
          <w:sz w:val="24"/>
        </w:rPr>
        <w:t>9</w:t>
      </w:r>
      <w:r w:rsidRPr="004D191C">
        <w:rPr>
          <w:rFonts w:ascii="Times New Roman" w:hAnsi="Times New Roman" w:cs="Times New Roman"/>
          <w:sz w:val="24"/>
          <w:vertAlign w:val="superscript"/>
        </w:rPr>
        <w:t>00</w:t>
      </w:r>
      <w:r w:rsidRPr="004D191C">
        <w:rPr>
          <w:rFonts w:ascii="Times New Roman" w:hAnsi="Times New Roman" w:cs="Times New Roman"/>
          <w:sz w:val="24"/>
        </w:rPr>
        <w:t xml:space="preserve"> </w:t>
      </w:r>
      <w:r w:rsidRPr="004D191C">
        <w:rPr>
          <w:rFonts w:ascii="Times New Roman" w:hAnsi="Times New Roman" w:cs="Times New Roman"/>
          <w:sz w:val="24"/>
        </w:rPr>
        <w:br/>
        <w:t xml:space="preserve">w siedzibie Urzędu Miejskiego w Annopolu, pok. </w:t>
      </w:r>
      <w:r>
        <w:rPr>
          <w:rFonts w:ascii="Times New Roman" w:hAnsi="Times New Roman" w:cs="Times New Roman"/>
          <w:sz w:val="24"/>
        </w:rPr>
        <w:t>8</w:t>
      </w:r>
      <w:r w:rsidRPr="004D191C">
        <w:rPr>
          <w:rFonts w:ascii="Times New Roman" w:hAnsi="Times New Roman" w:cs="Times New Roman"/>
          <w:sz w:val="24"/>
        </w:rPr>
        <w:t>. Konkurs ma charakter jawny.</w:t>
      </w:r>
    </w:p>
    <w:p w14:paraId="797DA4B0" w14:textId="77777777" w:rsidR="008A5BC9" w:rsidRPr="00C32CFC" w:rsidRDefault="008A5BC9" w:rsidP="008A5BC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6423E2C1" w14:textId="77777777" w:rsidR="008A5BC9" w:rsidRDefault="008A5BC9" w:rsidP="008A5BC9">
      <w:pPr>
        <w:pStyle w:val="NormalnyWeb"/>
        <w:numPr>
          <w:ilvl w:val="0"/>
          <w:numId w:val="3"/>
        </w:numPr>
        <w:spacing w:before="0" w:after="0" w:line="276" w:lineRule="auto"/>
        <w:ind w:left="426" w:hanging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W </w:t>
      </w:r>
      <w:r w:rsidRPr="00C32CFC">
        <w:rPr>
          <w:rFonts w:ascii="Times New Roman" w:hAnsi="Times New Roman" w:cs="Times New Roman"/>
          <w:b/>
          <w:sz w:val="24"/>
        </w:rPr>
        <w:t>poprzednim roku Gmina Annopol zreali</w:t>
      </w:r>
      <w:r>
        <w:rPr>
          <w:rFonts w:ascii="Times New Roman" w:hAnsi="Times New Roman" w:cs="Times New Roman"/>
          <w:b/>
          <w:sz w:val="24"/>
        </w:rPr>
        <w:t>zowała niżej wymienione zadania</w:t>
      </w:r>
      <w:r w:rsidRPr="00C32CFC">
        <w:rPr>
          <w:rFonts w:ascii="Times New Roman" w:hAnsi="Times New Roman" w:cs="Times New Roman"/>
          <w:b/>
          <w:sz w:val="24"/>
        </w:rPr>
        <w:t xml:space="preserve"> tego samego rodzaju:</w:t>
      </w:r>
    </w:p>
    <w:p w14:paraId="4FBEF8D4" w14:textId="77777777" w:rsidR="008A5BC9" w:rsidRPr="00C32CFC" w:rsidRDefault="008A5BC9" w:rsidP="008A5BC9">
      <w:pPr>
        <w:pStyle w:val="NormalnyWeb"/>
        <w:spacing w:before="0" w:after="0" w:line="276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6C5CBA60" w14:textId="77777777" w:rsidR="008A5BC9" w:rsidRPr="0006248C" w:rsidRDefault="008A5BC9" w:rsidP="008A5BC9">
      <w:pPr>
        <w:pStyle w:val="NormalnyWeb"/>
        <w:numPr>
          <w:ilvl w:val="0"/>
          <w:numId w:val="1"/>
        </w:numPr>
        <w:spacing w:before="0" w:after="0" w:line="276" w:lineRule="auto"/>
        <w:ind w:hanging="2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Zadania z zakresu upowszechniania kultury fizycznej i sportu:</w:t>
      </w:r>
    </w:p>
    <w:p w14:paraId="3C66DB27" w14:textId="2965C790" w:rsidR="008A5BC9" w:rsidRDefault="008A5BC9" w:rsidP="008A5BC9">
      <w:pPr>
        <w:pStyle w:val="NormalnyWeb"/>
        <w:spacing w:before="0"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w 202</w:t>
      </w:r>
      <w:r w:rsidR="00AD564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roku – 120 000,00 zł. </w:t>
      </w:r>
    </w:p>
    <w:p w14:paraId="50F23EC2" w14:textId="77777777" w:rsidR="008A5BC9" w:rsidRDefault="008A5BC9" w:rsidP="008A5BC9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  <w:r w:rsidRPr="00D76A5A">
        <w:rPr>
          <w:rFonts w:ascii="Times New Roman" w:hAnsi="Times New Roman" w:cs="Times New Roman"/>
          <w:sz w:val="24"/>
        </w:rPr>
        <w:t xml:space="preserve">Prowadzenie pozalekcyjnych zajęć </w:t>
      </w:r>
      <w:r>
        <w:rPr>
          <w:rFonts w:ascii="Times New Roman" w:hAnsi="Times New Roman" w:cs="Times New Roman"/>
          <w:sz w:val="24"/>
        </w:rPr>
        <w:t>sportowych</w:t>
      </w:r>
      <w:r w:rsidRPr="00D76A5A">
        <w:rPr>
          <w:rFonts w:ascii="Times New Roman" w:hAnsi="Times New Roman" w:cs="Times New Roman"/>
          <w:sz w:val="24"/>
        </w:rPr>
        <w:t xml:space="preserve"> dla dzieci i młodzieży z terenu Gminy Annopol</w:t>
      </w:r>
      <w:r>
        <w:rPr>
          <w:rFonts w:ascii="Times New Roman" w:hAnsi="Times New Roman" w:cs="Times New Roman"/>
          <w:sz w:val="24"/>
        </w:rPr>
        <w:t>:</w:t>
      </w:r>
    </w:p>
    <w:p w14:paraId="785E7F46" w14:textId="301BE615" w:rsidR="008A5BC9" w:rsidRDefault="008A5BC9" w:rsidP="008A5BC9">
      <w:pPr>
        <w:pStyle w:val="NormalnyWeb"/>
        <w:spacing w:before="0"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w 202</w:t>
      </w:r>
      <w:r w:rsidR="00AD564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roku – 65 000,00 zł. </w:t>
      </w:r>
    </w:p>
    <w:p w14:paraId="5C45A8B9" w14:textId="77777777" w:rsidR="008A5BC9" w:rsidRPr="005D4325" w:rsidRDefault="008A5BC9" w:rsidP="008A5BC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7766AAA1" w14:textId="69643C1D" w:rsidR="008A5BC9" w:rsidRPr="00E41EA5" w:rsidRDefault="008A5BC9" w:rsidP="008A5BC9">
      <w:pPr>
        <w:pStyle w:val="NormalnyWeb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EA5">
        <w:rPr>
          <w:rFonts w:ascii="Times New Roman" w:hAnsi="Times New Roman" w:cs="Times New Roman"/>
          <w:sz w:val="24"/>
        </w:rPr>
        <w:t xml:space="preserve">Szczegółowe informacje na temat konkursu można uzyskać pod numerem telefonu </w:t>
      </w:r>
      <w:r>
        <w:rPr>
          <w:rFonts w:ascii="Times New Roman" w:hAnsi="Times New Roman" w:cs="Times New Roman"/>
          <w:sz w:val="24"/>
        </w:rPr>
        <w:br/>
        <w:t xml:space="preserve"> </w:t>
      </w:r>
      <w:r w:rsidR="00AD564F" w:rsidRPr="00AD564F">
        <w:rPr>
          <w:rFonts w:ascii="Times New Roman" w:hAnsi="Times New Roman" w:cs="Times New Roman"/>
          <w:sz w:val="24"/>
        </w:rPr>
        <w:t>15 640 49 22</w:t>
      </w:r>
      <w:r>
        <w:rPr>
          <w:rFonts w:ascii="Times New Roman" w:hAnsi="Times New Roman" w:cs="Times New Roman"/>
          <w:sz w:val="24"/>
        </w:rPr>
        <w:t>.</w:t>
      </w:r>
    </w:p>
    <w:p w14:paraId="38ACD222" w14:textId="77777777" w:rsidR="008A5BC9" w:rsidRPr="00E41EA5" w:rsidRDefault="008A5BC9" w:rsidP="008A5BC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9062EB4" w14:textId="77777777" w:rsidR="008A5BC9" w:rsidRPr="00E41EA5" w:rsidRDefault="008A5BC9" w:rsidP="008A5BC9">
      <w:pPr>
        <w:pStyle w:val="NormalnyWeb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EA5">
        <w:rPr>
          <w:rFonts w:ascii="Times New Roman" w:hAnsi="Times New Roman" w:cs="Times New Roman"/>
          <w:sz w:val="24"/>
        </w:rPr>
        <w:t>Ogłoszenie zamieszcza się w Biuletynie Informacji Publicznej, na stronie in</w:t>
      </w:r>
      <w:r>
        <w:rPr>
          <w:rFonts w:ascii="Times New Roman" w:hAnsi="Times New Roman" w:cs="Times New Roman"/>
          <w:sz w:val="24"/>
        </w:rPr>
        <w:t>ternetowej gminy</w:t>
      </w:r>
      <w:r w:rsidRPr="00E41EA5">
        <w:rPr>
          <w:rFonts w:ascii="Times New Roman" w:hAnsi="Times New Roman" w:cs="Times New Roman"/>
          <w:sz w:val="24"/>
        </w:rPr>
        <w:t xml:space="preserve"> oraz w siedzibie Urzędu </w:t>
      </w:r>
      <w:r>
        <w:rPr>
          <w:rFonts w:ascii="Times New Roman" w:hAnsi="Times New Roman" w:cs="Times New Roman"/>
          <w:sz w:val="24"/>
        </w:rPr>
        <w:t xml:space="preserve">Miejskiego w Annopolu. </w:t>
      </w:r>
    </w:p>
    <w:p w14:paraId="5D3A8CC0" w14:textId="77777777" w:rsidR="008A5BC9" w:rsidRDefault="008A5BC9" w:rsidP="008A5BC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2A368807" w14:textId="77777777" w:rsidR="008A5BC9" w:rsidRPr="005F13DD" w:rsidRDefault="008A5BC9" w:rsidP="008A5BC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090D4C10" w14:textId="77777777" w:rsidR="008A5BC9" w:rsidRPr="005F13DD" w:rsidRDefault="008A5BC9" w:rsidP="008A5BC9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E2BBB48" w14:textId="77777777" w:rsidR="008A5BC9" w:rsidRPr="00AD564F" w:rsidRDefault="008A5BC9" w:rsidP="008A5BC9">
      <w:pPr>
        <w:spacing w:line="276" w:lineRule="auto"/>
        <w:ind w:left="5103"/>
        <w:jc w:val="center"/>
        <w:rPr>
          <w:rFonts w:ascii="Times New Roman" w:hAnsi="Times New Roman"/>
          <w:i/>
          <w:color w:val="FFFFFF" w:themeColor="background1"/>
          <w:sz w:val="24"/>
          <w:szCs w:val="24"/>
        </w:rPr>
      </w:pPr>
      <w:r w:rsidRPr="00AD564F">
        <w:rPr>
          <w:rFonts w:ascii="Times New Roman" w:hAnsi="Times New Roman"/>
          <w:i/>
          <w:color w:val="FFFFFF" w:themeColor="background1"/>
          <w:sz w:val="24"/>
          <w:szCs w:val="24"/>
        </w:rPr>
        <w:t xml:space="preserve">Burmistrz </w:t>
      </w:r>
    </w:p>
    <w:p w14:paraId="4EBC9F35" w14:textId="77777777" w:rsidR="008A5BC9" w:rsidRPr="00AD564F" w:rsidRDefault="008A5BC9" w:rsidP="008A5BC9">
      <w:pPr>
        <w:spacing w:line="276" w:lineRule="auto"/>
        <w:ind w:left="5103"/>
        <w:jc w:val="center"/>
        <w:rPr>
          <w:rFonts w:ascii="Times New Roman" w:hAnsi="Times New Roman"/>
          <w:i/>
          <w:color w:val="FFFFFF" w:themeColor="background1"/>
          <w:sz w:val="20"/>
        </w:rPr>
      </w:pPr>
      <w:r w:rsidRPr="00AD564F">
        <w:rPr>
          <w:rFonts w:ascii="Times New Roman" w:hAnsi="Times New Roman"/>
          <w:i/>
          <w:color w:val="FFFFFF" w:themeColor="background1"/>
          <w:sz w:val="24"/>
          <w:szCs w:val="24"/>
        </w:rPr>
        <w:t>mgr inż. Mirosław Gazda</w:t>
      </w:r>
    </w:p>
    <w:p w14:paraId="35349D3B" w14:textId="77777777" w:rsidR="008A5BC9" w:rsidRDefault="008A5BC9" w:rsidP="008A5BC9"/>
    <w:p w14:paraId="3B397726" w14:textId="77777777" w:rsidR="003B0906" w:rsidRDefault="003B0906"/>
    <w:sectPr w:rsidR="003B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7D88"/>
    <w:multiLevelType w:val="hybridMultilevel"/>
    <w:tmpl w:val="6340ED84"/>
    <w:lvl w:ilvl="0" w:tplc="DC8C68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EF6600"/>
    <w:multiLevelType w:val="hybridMultilevel"/>
    <w:tmpl w:val="88BC1DB8"/>
    <w:lvl w:ilvl="0" w:tplc="D458B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B22B7"/>
    <w:multiLevelType w:val="hybridMultilevel"/>
    <w:tmpl w:val="6CE4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225E8"/>
    <w:multiLevelType w:val="hybridMultilevel"/>
    <w:tmpl w:val="AD4EFA36"/>
    <w:lvl w:ilvl="0" w:tplc="FCACE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44108A"/>
    <w:multiLevelType w:val="hybridMultilevel"/>
    <w:tmpl w:val="8EF25096"/>
    <w:lvl w:ilvl="0" w:tplc="E1AE711E">
      <w:start w:val="1"/>
      <w:numFmt w:val="decimal"/>
      <w:lvlText w:val="%1."/>
      <w:lvlJc w:val="right"/>
      <w:pPr>
        <w:ind w:left="1004" w:hanging="360"/>
      </w:pPr>
      <w:rPr>
        <w:rFonts w:ascii="Times New Roman" w:eastAsia="Arial Unicode MS" w:hAnsi="Times New Roman" w:cs="Times New Roman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309AF"/>
    <w:multiLevelType w:val="hybridMultilevel"/>
    <w:tmpl w:val="62141C64"/>
    <w:lvl w:ilvl="0" w:tplc="BE963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69044">
    <w:abstractNumId w:val="5"/>
  </w:num>
  <w:num w:numId="2" w16cid:durableId="513153029">
    <w:abstractNumId w:val="0"/>
  </w:num>
  <w:num w:numId="3" w16cid:durableId="599872786">
    <w:abstractNumId w:val="1"/>
  </w:num>
  <w:num w:numId="4" w16cid:durableId="1411997249">
    <w:abstractNumId w:val="3"/>
  </w:num>
  <w:num w:numId="5" w16cid:durableId="898595948">
    <w:abstractNumId w:val="2"/>
  </w:num>
  <w:num w:numId="6" w16cid:durableId="1413154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C9"/>
    <w:rsid w:val="000D32A2"/>
    <w:rsid w:val="001E1481"/>
    <w:rsid w:val="003B0906"/>
    <w:rsid w:val="004C193D"/>
    <w:rsid w:val="008A5BC9"/>
    <w:rsid w:val="00931784"/>
    <w:rsid w:val="00AD564F"/>
    <w:rsid w:val="00E5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41AF"/>
  <w15:chartTrackingRefBased/>
  <w15:docId w15:val="{334FD3CF-53B2-45AD-A58F-62B399A6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BC9"/>
    <w:pPr>
      <w:spacing w:after="0" w:line="240" w:lineRule="auto"/>
    </w:pPr>
    <w:rPr>
      <w:rFonts w:ascii="Arial" w:eastAsia="Times New Roman" w:hAnsi="Arial" w:cs="Times New Roman"/>
      <w:kern w:val="0"/>
      <w:sz w:val="26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A5BC9"/>
    <w:pPr>
      <w:spacing w:before="100" w:after="119"/>
    </w:pPr>
    <w:rPr>
      <w:rFonts w:ascii="Arial Unicode MS" w:eastAsia="Arial Unicode MS" w:hAnsi="Arial Unicode MS" w:cs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gcdpgmagda@outlook.com</dc:creator>
  <cp:keywords/>
  <dc:description/>
  <cp:lastModifiedBy>gcdpgmagda@outlook.com</cp:lastModifiedBy>
  <cp:revision>1</cp:revision>
  <cp:lastPrinted>2025-01-08T13:56:00Z</cp:lastPrinted>
  <dcterms:created xsi:type="dcterms:W3CDTF">2025-01-08T08:32:00Z</dcterms:created>
  <dcterms:modified xsi:type="dcterms:W3CDTF">2025-01-08T14:06:00Z</dcterms:modified>
</cp:coreProperties>
</file>