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rFonts w:ascii="Arial" w:hAnsi="Arial" w:cs="Times New Roman"/>
          <w:color w:val="000000"/>
        </w:rPr>
      </w:pPr>
      <w:r>
        <w:rPr>
          <w:rFonts w:cs="Times New Roman" w:ascii="Arial" w:hAnsi="Arial"/>
          <w:color w:val="000000"/>
        </w:rPr>
        <w:tab/>
        <w:tab/>
        <w:tab/>
        <w:tab/>
        <w:tab/>
        <w:tab/>
        <w:tab/>
        <w:tab/>
        <w:t>Załącznik Nr 5 do zarządzenia Nr 145/24</w:t>
        <w:tab/>
        <w:tab/>
        <w:tab/>
        <w:tab/>
        <w:tab/>
        <w:tab/>
        <w:tab/>
        <w:tab/>
        <w:t>Burmistrza Bełżyc</w:t>
        <w:tab/>
        <w:tab/>
        <w:tab/>
        <w:tab/>
        <w:tab/>
        <w:tab/>
        <w:tab/>
        <w:tab/>
        <w:tab/>
        <w:tab/>
        <w:tab/>
        <w:t>z dnia 20 listopada 2024 roku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rFonts w:ascii="Arial" w:hAnsi="Arial" w:cs="Times New Roman"/>
          <w:color w:val="000000"/>
        </w:rPr>
      </w:pPr>
      <w:r>
        <w:rPr>
          <w:rFonts w:cs="Times New Roman" w:ascii="Arial" w:hAnsi="Arial"/>
          <w:color w:val="000000"/>
        </w:rPr>
        <w:t>BURMISTRZ BEŁŻYC</w:t>
        <w:tab/>
        <w:tab/>
        <w:tab/>
        <w:tab/>
        <w:tab/>
        <w:t>Bełżyce, dnia 20 listopada 2024 roku</w:t>
      </w:r>
    </w:p>
    <w:p>
      <w:pPr>
        <w:pStyle w:val="Normal"/>
        <w:spacing w:lineRule="auto" w:line="240"/>
        <w:rPr>
          <w:rFonts w:ascii="Arial" w:hAnsi="Arial" w:cs="Times New Roman"/>
          <w:b/>
          <w:b/>
          <w:bCs/>
          <w:color w:val="000000"/>
        </w:rPr>
      </w:pPr>
      <w:r>
        <w:rPr>
          <w:rFonts w:cs="Times New Roman" w:ascii="Arial" w:hAnsi="Arial"/>
          <w:b/>
          <w:bCs/>
          <w:color w:val="000000"/>
        </w:rPr>
      </w:r>
    </w:p>
    <w:p>
      <w:pPr>
        <w:pStyle w:val="Normal"/>
        <w:spacing w:lineRule="auto" w:line="276" w:before="0" w:after="0"/>
        <w:rPr>
          <w:rFonts w:ascii="Arial" w:hAnsi="Arial" w:cs="Times New Roman"/>
          <w:b/>
          <w:b/>
          <w:bCs/>
          <w:color w:val="000000"/>
        </w:rPr>
      </w:pPr>
      <w:r>
        <w:rPr>
          <w:rFonts w:cs="Times New Roman" w:ascii="Arial" w:hAnsi="Arial"/>
          <w:b/>
          <w:bCs/>
          <w:color w:val="000000"/>
        </w:rPr>
      </w:r>
    </w:p>
    <w:p>
      <w:pPr>
        <w:pStyle w:val="Normal"/>
        <w:spacing w:lineRule="auto" w:line="276" w:before="0" w:after="0"/>
        <w:jc w:val="center"/>
        <w:rPr>
          <w:rFonts w:ascii="Arial" w:hAnsi="Arial" w:cs="Times New Roman"/>
          <w:color w:val="000000"/>
        </w:rPr>
      </w:pPr>
      <w:r>
        <w:rPr>
          <w:rFonts w:cs="Times New Roman" w:ascii="Arial" w:hAnsi="Arial"/>
          <w:b/>
          <w:bCs/>
          <w:color w:val="000000"/>
        </w:rPr>
        <w:t xml:space="preserve">OGŁOSZENIE </w:t>
      </w:r>
    </w:p>
    <w:p>
      <w:pPr>
        <w:pStyle w:val="Normal"/>
        <w:spacing w:lineRule="auto" w:line="276" w:before="0" w:after="0"/>
        <w:jc w:val="center"/>
        <w:rPr>
          <w:rFonts w:ascii="Arial" w:hAnsi="Arial" w:cs="Times New Roman"/>
          <w:b/>
          <w:b/>
          <w:bCs/>
          <w:color w:val="000000"/>
        </w:rPr>
      </w:pPr>
      <w:r>
        <w:rPr>
          <w:rFonts w:cs="Times New Roman" w:ascii="Arial" w:hAnsi="Arial"/>
          <w:b/>
          <w:bCs/>
          <w:color w:val="000000"/>
        </w:rPr>
        <w:t>w sprawie przeprowadzenia konsultacji projektu uchwały w sprawie wyznaczenia obszaru zdegradowanego i obszaru rewitalizacji w Gminie Bełżyce</w:t>
      </w:r>
    </w:p>
    <w:p>
      <w:pPr>
        <w:pStyle w:val="Normal"/>
        <w:spacing w:lineRule="auto" w:line="276" w:before="0" w:after="0"/>
        <w:jc w:val="left"/>
        <w:rPr>
          <w:rFonts w:ascii="Arial" w:hAnsi="Arial" w:cs="Times New Roman"/>
          <w:b/>
          <w:b/>
          <w:bCs/>
          <w:color w:val="000000"/>
        </w:rPr>
      </w:pPr>
      <w:r>
        <w:rPr>
          <w:rFonts w:cs="Times New Roman" w:ascii="Arial" w:hAnsi="Arial"/>
          <w:b/>
          <w:bCs/>
          <w:color w:val="000000"/>
        </w:rPr>
      </w:r>
    </w:p>
    <w:p>
      <w:pPr>
        <w:pStyle w:val="Normal"/>
        <w:spacing w:lineRule="auto" w:line="276" w:before="0" w:after="0"/>
        <w:jc w:val="left"/>
        <w:rPr/>
      </w:pPr>
      <w:r>
        <w:rPr>
          <w:rFonts w:cs="Times New Roman" w:ascii="Arial" w:hAnsi="Arial"/>
          <w:color w:val="000000"/>
        </w:rPr>
        <w:tab/>
        <w:t>Informuję wszystkich mieszkańców Gminy Bełżyce o przeprowadzeniu konsultacji społecznych projektu uchwały w sprawie wyznaczenia obszaru zdegradowanego i obszaru rewitalizacji w Gminie Bełżyce.</w:t>
      </w:r>
    </w:p>
    <w:p>
      <w:pPr>
        <w:pStyle w:val="Normal"/>
        <w:spacing w:lineRule="auto" w:line="276" w:before="0" w:after="0"/>
        <w:jc w:val="left"/>
        <w:rPr/>
      </w:pPr>
      <w:r>
        <w:rPr>
          <w:rFonts w:cs="Times New Roman" w:ascii="Arial" w:hAnsi="Arial"/>
          <w:color w:val="000000"/>
        </w:rPr>
        <w:tab/>
        <w:t xml:space="preserve">Konsultacje przeprowadzane są celem </w:t>
      </w:r>
      <w:r>
        <w:rPr>
          <w:rFonts w:cs="Arial" w:ascii="Arial" w:hAnsi="Arial"/>
        </w:rPr>
        <w:t>zapewnienie udziału interesariuszy rewitalizacji                         (</w:t>
      </w:r>
      <w:r>
        <w:rPr>
          <w:rFonts w:cs="Times New Roman" w:ascii="Arial" w:hAnsi="Arial"/>
          <w:color w:val="000000"/>
        </w:rPr>
        <w:t xml:space="preserve">w rozumieniu art. 2 ust. 2 ustawy z dnia 9 października 2015 r. o rewitalizacji) </w:t>
      </w:r>
      <w:r>
        <w:rPr>
          <w:rFonts w:cs="Arial" w:ascii="Arial" w:hAnsi="Arial"/>
        </w:rPr>
        <w:t>w przygotowaniu dokumentów dotyczących procesu rewitalizacji, wymiany wiedzy i informacji oraz poznania opinii                      w sprawie propozycji wyznaczenia obszaru zdegradowanego i obszaru rewitalizacji w Gminie Bełżyce.</w:t>
      </w:r>
    </w:p>
    <w:p>
      <w:pPr>
        <w:pStyle w:val="Normal"/>
        <w:spacing w:lineRule="auto" w:line="276" w:before="0" w:after="0"/>
        <w:jc w:val="left"/>
        <w:rPr/>
      </w:pPr>
      <w:r>
        <w:rPr>
          <w:rFonts w:cs="Times New Roman" w:ascii="Arial" w:hAnsi="Arial"/>
          <w:color w:val="000000"/>
        </w:rPr>
        <w:tab/>
        <w:t xml:space="preserve">Konsultacje polegają na wyrażeniu opinii i wniesieniu uwag do treści projektu uchwały                                    w sprawie wyznaczenia obszaru zdegradowanego i obszaru rewitalizacji w Gminie Bełżyce. </w:t>
      </w:r>
    </w:p>
    <w:p>
      <w:pPr>
        <w:pStyle w:val="Normal"/>
        <w:spacing w:lineRule="auto" w:line="276" w:before="0" w:after="0"/>
        <w:jc w:val="left"/>
        <w:rPr/>
      </w:pPr>
      <w:r>
        <w:rPr>
          <w:rFonts w:cs="Times New Roman" w:ascii="Arial" w:hAnsi="Arial"/>
          <w:color w:val="000000"/>
        </w:rPr>
        <w:t>Materiał stanowiący przedmiot konsultacji oraz formularze konsultacji społecznych dostępne są: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left"/>
        <w:rPr/>
      </w:pPr>
      <w:r>
        <w:rPr>
          <w:rFonts w:cs="Times New Roman" w:ascii="Arial" w:hAnsi="Arial"/>
          <w:color w:val="000000"/>
        </w:rPr>
        <w:t>na stronie Biuletynu Informacji Publicznej Gminy Bełżyce w zakładce Ogłoszenia,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left"/>
        <w:rPr/>
      </w:pPr>
      <w:r>
        <w:rPr>
          <w:rFonts w:cs="Times New Roman" w:ascii="Arial" w:hAnsi="Arial"/>
          <w:color w:val="000000"/>
        </w:rPr>
        <w:t xml:space="preserve">na stronie internetowej Urzędu Miejskiego w Bełżycach </w:t>
      </w:r>
      <w:hyperlink r:id="rId2">
        <w:r>
          <w:rPr>
            <w:rStyle w:val="Czeinternetowe"/>
            <w:rFonts w:cs="Times New Roman" w:ascii="Arial" w:hAnsi="Arial"/>
            <w:color w:val="000000"/>
          </w:rPr>
          <w:t>www.belzyce.pl</w:t>
        </w:r>
      </w:hyperlink>
      <w:r>
        <w:rPr>
          <w:rFonts w:cs="Times New Roman" w:ascii="Arial" w:hAnsi="Arial"/>
          <w:color w:val="000000"/>
        </w:rPr>
        <w:t>,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left"/>
        <w:rPr/>
      </w:pPr>
      <w:r>
        <w:rPr>
          <w:rFonts w:cs="Times New Roman" w:ascii="Arial" w:hAnsi="Arial"/>
          <w:color w:val="000000"/>
        </w:rPr>
        <w:t xml:space="preserve">w Biurze Obsługi Klienta w Urzędzie Miejskim w Bełżycach, ul. Lubelska 3, 24-200 Bełżyce,                           w godzinach pracy urzędu. </w:t>
      </w:r>
    </w:p>
    <w:p>
      <w:pPr>
        <w:pStyle w:val="Normal"/>
        <w:spacing w:lineRule="auto" w:line="276" w:before="0" w:after="0"/>
        <w:jc w:val="left"/>
        <w:rPr/>
      </w:pPr>
      <w:r>
        <w:rPr>
          <w:rFonts w:cs="Times New Roman" w:ascii="Arial" w:hAnsi="Arial"/>
          <w:color w:val="000000"/>
        </w:rPr>
        <w:tab/>
        <w:t xml:space="preserve">Konsultacje będą przeprowadzone w terminie </w:t>
      </w:r>
      <w:r>
        <w:rPr>
          <w:rFonts w:cs="Times New Roman" w:ascii="Arial" w:hAnsi="Arial"/>
          <w:b/>
          <w:bCs/>
          <w:color w:val="000000"/>
        </w:rPr>
        <w:t>od dnia 29 listopada 2024 r. do dnia                       03 stycznia 2025 r.</w:t>
      </w:r>
    </w:p>
    <w:p>
      <w:pPr>
        <w:pStyle w:val="Normal"/>
        <w:spacing w:lineRule="auto" w:line="276" w:before="0" w:after="0"/>
        <w:jc w:val="left"/>
        <w:rPr/>
      </w:pPr>
      <w:r>
        <w:rPr>
          <w:rFonts w:cs="Arial" w:ascii="Arial" w:hAnsi="Arial"/>
        </w:rPr>
        <w:t xml:space="preserve">Formą konsultacji jest: zbieranie uwag w postaci papierowej z wykorzystaniem formularza, zbieranie uwag w postaci elektronicznej, w tym za pomocą środków komunikacji elektronicznej,                                       w szczególności poczty elektronicznej, ankieta on-line,  spotkanie z mieszkańcami gminy oraz zbieranie uwag ustnych. </w:t>
      </w:r>
    </w:p>
    <w:p>
      <w:pPr>
        <w:pStyle w:val="Normal"/>
        <w:spacing w:lineRule="auto" w:line="276" w:before="0" w:after="0"/>
        <w:jc w:val="left"/>
        <w:rPr/>
      </w:pPr>
      <w:r>
        <w:rPr/>
      </w:r>
    </w:p>
    <w:p>
      <w:pPr>
        <w:pStyle w:val="Normal"/>
        <w:spacing w:lineRule="auto" w:line="276" w:before="0" w:after="0"/>
        <w:jc w:val="left"/>
        <w:rPr/>
      </w:pPr>
      <w:r>
        <w:rPr>
          <w:rFonts w:cs="Arial" w:ascii="Arial" w:hAnsi="Arial"/>
          <w:b/>
          <w:bCs/>
          <w:u w:val="single"/>
        </w:rPr>
        <w:t>Zbieranie uwag w postaci elektronicznej:</w:t>
      </w:r>
    </w:p>
    <w:p>
      <w:pPr>
        <w:pStyle w:val="Normal"/>
        <w:spacing w:lineRule="auto" w:line="276" w:before="0" w:after="0"/>
        <w:jc w:val="left"/>
        <w:rPr/>
      </w:pPr>
      <w:r>
        <w:rPr>
          <w:rFonts w:cs="Arial" w:ascii="Arial" w:hAnsi="Arial"/>
        </w:rPr>
        <w:t>poprzez wypełnienie formularza konsult</w:t>
      </w:r>
      <w:r>
        <w:rPr>
          <w:rFonts w:cs="Arial" w:ascii="Arial" w:hAnsi="Arial"/>
          <w:color w:val="000000"/>
        </w:rPr>
        <w:t xml:space="preserve">acji zgłaszania uwag i propozycji dostępnego                                      w formacie .docx zamieszczonego na stronie </w:t>
      </w:r>
      <w:hyperlink r:id="rId3">
        <w:r>
          <w:rPr>
            <w:rStyle w:val="Czeinternetowe"/>
            <w:rFonts w:cs="Arial" w:ascii="Arial" w:hAnsi="Arial"/>
            <w:color w:val="000000"/>
          </w:rPr>
          <w:t>www.belzyce.pl</w:t>
        </w:r>
      </w:hyperlink>
      <w:r>
        <w:rPr>
          <w:rFonts w:cs="Arial" w:ascii="Arial" w:hAnsi="Arial"/>
          <w:color w:val="000000"/>
        </w:rPr>
        <w:t xml:space="preserve"> oraz w Biuletynie Informacji Publicznej w zakładce Ogłoszenia oraz przesłanie za pomocą poczty elektronicznej na adres e-mail: </w:t>
      </w:r>
      <w:hyperlink r:id="rId4">
        <w:r>
          <w:rPr>
            <w:rStyle w:val="Czeinternetowe"/>
            <w:rFonts w:cs="Arial" w:ascii="Arial" w:hAnsi="Arial"/>
          </w:rPr>
          <w:t>rewitalizacja@belzyce.pl</w:t>
        </w:r>
      </w:hyperlink>
      <w:r>
        <w:rPr>
          <w:rStyle w:val="Czeinternetowe"/>
          <w:rFonts w:cs="Arial" w:ascii="Arial" w:hAnsi="Arial"/>
          <w:u w:val="none"/>
        </w:rPr>
        <w:t>l</w:t>
      </w:r>
      <w:r>
        <w:rPr>
          <w:rStyle w:val="Czeinternetowe"/>
          <w:rFonts w:cs="Arial" w:ascii="Arial" w:hAnsi="Arial"/>
          <w:color w:val="000000"/>
          <w:u w:val="none"/>
        </w:rPr>
        <w:t xml:space="preserve">ub </w:t>
      </w:r>
      <w:r>
        <w:rPr>
          <w:rFonts w:cs="Arial" w:ascii="Arial" w:hAnsi="Arial"/>
          <w:color w:val="000000"/>
        </w:rPr>
        <w:t xml:space="preserve">skrytki ePUAP na adres: </w:t>
      </w:r>
      <w:r>
        <w:rPr>
          <w:rStyle w:val="Mocnewyrnione"/>
          <w:rFonts w:cs="Arial" w:ascii="Arial" w:hAnsi="Arial"/>
          <w:b w:val="false"/>
          <w:bCs w:val="false"/>
          <w:color w:val="000000"/>
        </w:rPr>
        <w:t xml:space="preserve">/622p5trthk/skrytka </w:t>
      </w:r>
      <w:r>
        <w:rPr>
          <w:rFonts w:cs="Arial" w:ascii="Arial" w:hAnsi="Arial"/>
          <w:b/>
          <w:bCs/>
          <w:color w:val="000000"/>
        </w:rPr>
        <w:t>od dnia                                       29 listopada 2024 r. do dnia 03 stycznia 2025 r.</w:t>
      </w:r>
    </w:p>
    <w:p>
      <w:pPr>
        <w:pStyle w:val="Normal"/>
        <w:spacing w:lineRule="auto" w:line="276" w:before="0" w:after="0"/>
        <w:jc w:val="left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76" w:before="0" w:after="0"/>
        <w:jc w:val="left"/>
        <w:rPr/>
      </w:pPr>
      <w:r>
        <w:rPr>
          <w:rFonts w:cs="Arial" w:ascii="Arial" w:hAnsi="Arial"/>
          <w:b/>
          <w:bCs/>
          <w:color w:val="000000"/>
          <w:u w:val="single"/>
        </w:rPr>
        <w:t>Zbieranie uwag w postaci papierowej:</w:t>
      </w:r>
    </w:p>
    <w:p>
      <w:pPr>
        <w:pStyle w:val="Normal"/>
        <w:spacing w:lineRule="auto" w:line="276" w:before="0" w:after="0"/>
        <w:jc w:val="left"/>
        <w:rPr/>
      </w:pPr>
      <w:r>
        <w:rPr>
          <w:rFonts w:cs="Arial" w:ascii="Arial" w:hAnsi="Arial"/>
          <w:color w:val="000000"/>
        </w:rPr>
        <w:t xml:space="preserve">poprzez wypełnienie i wydrukowanie formularza konsultacji zgłaszania uwag i propozycji  dostępnego w formacie .docx, zamieszczonego na stronie </w:t>
      </w:r>
      <w:hyperlink r:id="rId5">
        <w:r>
          <w:rPr>
            <w:rStyle w:val="Czeinternetowe"/>
            <w:rFonts w:cs="Arial" w:ascii="Arial" w:hAnsi="Arial"/>
            <w:color w:val="000000"/>
          </w:rPr>
          <w:t>www.belzyce.pl</w:t>
        </w:r>
      </w:hyperlink>
      <w:r>
        <w:rPr>
          <w:rFonts w:cs="Arial" w:ascii="Arial" w:hAnsi="Arial"/>
          <w:color w:val="000000"/>
        </w:rPr>
        <w:t xml:space="preserve"> oraz w Biuletynie Informacji Publicznej w zakładce Ogłoszenia. </w:t>
      </w:r>
    </w:p>
    <w:p>
      <w:pPr>
        <w:pStyle w:val="Normal"/>
        <w:spacing w:lineRule="auto" w:line="276" w:before="0" w:after="0"/>
        <w:jc w:val="left"/>
        <w:rPr/>
      </w:pPr>
      <w:r>
        <w:rPr>
          <w:rFonts w:cs="Arial" w:ascii="Arial" w:hAnsi="Arial"/>
          <w:color w:val="000000"/>
        </w:rPr>
        <w:t xml:space="preserve">Wypełnione formularze w formie papierowej można złożyć: </w:t>
      </w:r>
      <w:r>
        <w:rPr>
          <w:rFonts w:ascii="Arial" w:hAnsi="Arial"/>
        </w:rPr>
        <w:t xml:space="preserve">drogą korespondencyjną na adres Urząd Miejski w Bełżycach, ul. Lubelska 3, 24-200 Bełżyce lub osobiście w siedzibie Urzędu Miejskiego w Bełżycach w Biurze Obsługi Klienta (parter), ul. Lubelska 3, 24-200 Bełżyce, od poniedziałku do piątku w godzinach pracy urzędu: 7:30 – 15:30 </w:t>
      </w:r>
      <w:r>
        <w:rPr>
          <w:rFonts w:cs="Arial" w:ascii="Arial" w:hAnsi="Arial"/>
          <w:b/>
          <w:bCs/>
        </w:rPr>
        <w:t>od dnia 29 listopada 2024 r. do dnia 03 stycznia 2025 r.</w:t>
      </w:r>
    </w:p>
    <w:p>
      <w:pPr>
        <w:pStyle w:val="Normal"/>
        <w:spacing w:lineRule="auto" w:line="276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76" w:before="0" w:after="0"/>
        <w:jc w:val="left"/>
        <w:rPr/>
      </w:pPr>
      <w:r>
        <w:rPr>
          <w:rFonts w:cs="Arial" w:ascii="Arial" w:hAnsi="Arial"/>
          <w:b/>
          <w:bCs/>
          <w:u w:val="single"/>
        </w:rPr>
        <w:t>Zbieranie uwag ustnych</w:t>
      </w:r>
      <w:r>
        <w:rPr>
          <w:rFonts w:cs="Arial" w:ascii="Arial" w:hAnsi="Arial"/>
          <w:u w:val="single"/>
        </w:rPr>
        <w:t>:</w:t>
      </w:r>
    </w:p>
    <w:p>
      <w:pPr>
        <w:pStyle w:val="Normal"/>
        <w:spacing w:lineRule="auto" w:line="276" w:before="0" w:after="0"/>
        <w:jc w:val="left"/>
        <w:rPr/>
      </w:pPr>
      <w:r>
        <w:rPr>
          <w:rFonts w:ascii="Arial" w:hAnsi="Arial"/>
        </w:rPr>
        <w:t xml:space="preserve">osobiście w siedzibie Urzędu Miejskiego w Bełżycach ul. Lubelska 3, 24-200 Bełżyce, pokój nr 26, od poniedziałku do piątku w godzinach pracy urzędu: 7:30 – 15:30 </w:t>
      </w:r>
      <w:r>
        <w:rPr>
          <w:rFonts w:cs="Arial" w:ascii="Arial" w:hAnsi="Arial"/>
          <w:b/>
          <w:bCs/>
        </w:rPr>
        <w:t>od dnia 29 listopada 2024 r. do dnia 03 stycznia 2025 r.</w:t>
      </w:r>
    </w:p>
    <w:p>
      <w:pPr>
        <w:pStyle w:val="Normal"/>
        <w:spacing w:lineRule="auto" w:line="276" w:before="0" w:after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76" w:before="0" w:after="0"/>
        <w:jc w:val="left"/>
        <w:rPr/>
      </w:pPr>
      <w:r>
        <w:rPr>
          <w:rFonts w:cs="Arial" w:ascii="Arial" w:hAnsi="Arial"/>
          <w:b/>
          <w:bCs/>
          <w:color w:val="000000"/>
          <w:u w:val="single"/>
        </w:rPr>
        <w:t>Badania ankietowe:</w:t>
      </w:r>
    </w:p>
    <w:p>
      <w:pPr>
        <w:pStyle w:val="Normal"/>
        <w:spacing w:lineRule="auto" w:line="276" w:before="0" w:after="0"/>
        <w:jc w:val="left"/>
        <w:rPr/>
      </w:pPr>
      <w:r>
        <w:rPr>
          <w:rFonts w:cs="Arial" w:ascii="Arial" w:hAnsi="Arial"/>
          <w:color w:val="000000"/>
        </w:rPr>
        <w:t xml:space="preserve">- w postaci elektronicznej (ankieta on-line) poprzez wypełnienie formularza ankiety konsultacyjnej  zamieszczonej na stronie </w:t>
      </w:r>
      <w:hyperlink r:id="rId6">
        <w:r>
          <w:rPr>
            <w:rStyle w:val="Czeinternetowe"/>
            <w:rFonts w:cs="Arial" w:ascii="Arial" w:hAnsi="Arial"/>
          </w:rPr>
          <w:t>www.belzyce.pl</w:t>
        </w:r>
      </w:hyperlink>
      <w:r>
        <w:rPr>
          <w:rStyle w:val="Czeinternetowe"/>
          <w:rFonts w:cs="Arial" w:ascii="Arial" w:hAnsi="Arial"/>
          <w:color w:val="000000"/>
          <w:u w:val="none"/>
        </w:rPr>
        <w:t xml:space="preserve"> w z</w:t>
      </w:r>
      <w:r>
        <w:rPr>
          <w:rFonts w:cs="Arial" w:ascii="Arial" w:hAnsi="Arial"/>
          <w:color w:val="000000"/>
        </w:rPr>
        <w:t xml:space="preserve">akładce Gmina – Rewitalizacja pod adresem: </w:t>
      </w:r>
      <w:hyperlink r:id="rId7" w:tgtFrame="_blank">
        <w:r>
          <w:rPr>
            <w:rStyle w:val="Czeinternetowe"/>
            <w:rFonts w:cs="Arial" w:ascii="Arial" w:hAnsi="Arial"/>
            <w:color w:val="000000"/>
            <w:u w:val="none"/>
          </w:rPr>
          <w:t>https://forms.gle/FRn8rjPLJdcXKPtN9</w:t>
        </w:r>
      </w:hyperlink>
      <w:r>
        <w:rPr/>
        <w:t xml:space="preserve"> </w:t>
      </w:r>
      <w:r>
        <w:rPr>
          <w:rFonts w:cs="Arial" w:ascii="Arial" w:hAnsi="Arial"/>
          <w:b/>
          <w:bCs/>
          <w:color w:val="000000"/>
        </w:rPr>
        <w:t>od dnia 29 listopada 2024 r. do dnia 03 stycznia 2025 r.</w:t>
      </w:r>
    </w:p>
    <w:p>
      <w:pPr>
        <w:pStyle w:val="Normal"/>
        <w:spacing w:lineRule="auto" w:line="276" w:before="0" w:after="0"/>
        <w:jc w:val="left"/>
        <w:rPr/>
      </w:pPr>
      <w:r>
        <w:rPr>
          <w:rFonts w:cs="Arial" w:ascii="Arial" w:hAnsi="Arial"/>
          <w:color w:val="000000"/>
        </w:rPr>
        <w:t xml:space="preserve">- w postaci papierowej poprzez wypełnienie i wydrukowanie formularza ankiety konsultacyjnej dostępnej w formacie .docx, zamieszczonej na stronie </w:t>
      </w:r>
      <w:hyperlink r:id="rId8">
        <w:r>
          <w:rPr>
            <w:rStyle w:val="Czeinternetowe"/>
            <w:rFonts w:cs="Arial" w:ascii="Arial" w:hAnsi="Arial"/>
            <w:color w:val="000000"/>
            <w:u w:val="none"/>
          </w:rPr>
          <w:t>www.belzyce.pl</w:t>
        </w:r>
      </w:hyperlink>
      <w:r>
        <w:rPr>
          <w:rStyle w:val="Czeinternetowe"/>
          <w:rFonts w:cs="Arial" w:ascii="Arial" w:hAnsi="Arial"/>
          <w:color w:val="000000"/>
          <w:u w:val="none"/>
        </w:rPr>
        <w:t>w z</w:t>
      </w:r>
      <w:r>
        <w:rPr>
          <w:rFonts w:cs="Arial" w:ascii="Arial" w:hAnsi="Arial"/>
          <w:color w:val="000000"/>
        </w:rPr>
        <w:t>akładce Gmina – Rewitalizacja oraz w Biuletynie Informacji Publicznej w zakładce Ogłoszenia.</w:t>
      </w:r>
    </w:p>
    <w:p>
      <w:pPr>
        <w:pStyle w:val="Normal"/>
        <w:spacing w:lineRule="auto" w:line="276" w:before="0" w:after="0"/>
        <w:jc w:val="left"/>
        <w:rPr/>
      </w:pPr>
      <w:r>
        <w:rPr>
          <w:rFonts w:cs="Arial" w:ascii="Arial" w:hAnsi="Arial"/>
          <w:color w:val="000000"/>
        </w:rPr>
        <w:t xml:space="preserve">Wypełnione formularze w formie papierowej można złożyć: </w:t>
      </w:r>
      <w:r>
        <w:rPr>
          <w:rFonts w:ascii="Arial" w:hAnsi="Arial"/>
          <w:color w:val="000000"/>
        </w:rPr>
        <w:t xml:space="preserve">drogą korespondencyjną na adres Urząd Miejski w Bełżycach, ul. Lubelska 3, 24-200 Bełżyce lub osobiście w siedzibie Urzędu Miejskiego w Bełżycach w Biurze Obsługi Klienta (parter), ul. Lubelska 3, 24-200 Bełżyce, od poniedziałku do piątku w godzinach pracy urzędu: 7:30 – 15:30 </w:t>
      </w:r>
      <w:r>
        <w:rPr>
          <w:rFonts w:cs="Arial" w:ascii="Arial" w:hAnsi="Arial"/>
          <w:b/>
          <w:bCs/>
          <w:color w:val="000000"/>
        </w:rPr>
        <w:t>od dnia 29 listopada 2024 r. do dnia 03 stycznia 2025 r.</w:t>
      </w:r>
    </w:p>
    <w:p>
      <w:pPr>
        <w:pStyle w:val="Normal"/>
        <w:spacing w:lineRule="auto" w:line="276" w:before="0" w:after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0"/>
        <w:jc w:val="left"/>
        <w:rPr/>
      </w:pPr>
      <w:r>
        <w:rPr>
          <w:rFonts w:cs="Arial" w:ascii="Arial" w:hAnsi="Arial"/>
          <w:b/>
          <w:bCs/>
          <w:u w:val="single"/>
        </w:rPr>
        <w:t>Spotkanie otwarte z mieszkańcami gminy - interesariuszami rewitalizacji:</w:t>
      </w:r>
    </w:p>
    <w:p>
      <w:pPr>
        <w:pStyle w:val="Normal"/>
        <w:spacing w:lineRule="auto" w:line="276" w:before="0" w:after="0"/>
        <w:jc w:val="left"/>
        <w:rPr/>
      </w:pPr>
      <w:r>
        <w:rPr>
          <w:rFonts w:cs="Arial" w:ascii="Arial" w:hAnsi="Arial"/>
        </w:rPr>
        <w:t>Spotkanie o</w:t>
      </w:r>
      <w:r>
        <w:rPr>
          <w:rFonts w:cs="Arial" w:ascii="Arial" w:hAnsi="Arial"/>
          <w:color w:val="000000"/>
        </w:rPr>
        <w:t>dbędzie się w dniu 16 grudnia 2024 r. o godz. 16:00 w siedzibie U</w:t>
      </w:r>
      <w:r>
        <w:rPr>
          <w:rFonts w:cs="Arial" w:ascii="Arial" w:hAnsi="Arial"/>
        </w:rPr>
        <w:t xml:space="preserve">rzędu Miejskiego                              w Bełżycach – sala konferencyjna (parter), ul. Lubelska 3, 24-200 Bełżyce.  </w:t>
      </w:r>
    </w:p>
    <w:p>
      <w:pPr>
        <w:pStyle w:val="Normal"/>
        <w:spacing w:lineRule="auto" w:line="276" w:before="0" w:after="0"/>
        <w:jc w:val="left"/>
        <w:rPr/>
      </w:pPr>
      <w:r>
        <w:rPr>
          <w:rFonts w:cs="Arial" w:ascii="Arial" w:hAnsi="Arial"/>
          <w:color w:val="000000"/>
        </w:rPr>
        <w:t>Na spotkaniu będzie możliwość wyrażenia uwag, opinii i propozycji do projektu uchwały Rady Miejskiej w Bełżycach w sprawie wyznaczenia obszaru zdegradowanego i obszaru rewitalizacji                        w Gminie Bełżyce.</w:t>
      </w:r>
    </w:p>
    <w:p>
      <w:pPr>
        <w:pStyle w:val="Normal"/>
        <w:spacing w:lineRule="auto" w:line="276" w:before="0" w:after="0"/>
        <w:jc w:val="left"/>
        <w:rPr>
          <w:rFonts w:ascii="Arial" w:hAnsi="Arial" w:cs="Times New Roman"/>
          <w:color w:val="000000"/>
        </w:rPr>
      </w:pPr>
      <w:r>
        <w:rPr>
          <w:rFonts w:cs="Times New Roman" w:ascii="Arial" w:hAnsi="Arial"/>
          <w:color w:val="000000"/>
        </w:rPr>
      </w:r>
    </w:p>
    <w:p>
      <w:pPr>
        <w:pStyle w:val="Normal"/>
        <w:spacing w:lineRule="auto" w:line="276" w:before="0" w:after="0"/>
        <w:jc w:val="left"/>
        <w:rPr/>
      </w:pPr>
      <w:r>
        <w:rPr>
          <w:rFonts w:cs="Times New Roman" w:ascii="Arial" w:hAnsi="Arial"/>
          <w:color w:val="000000"/>
        </w:rPr>
        <w:tab/>
        <w:t xml:space="preserve">Projekt konsultowanej uchwały wraz z załącznikiem oraz „Raport diagnostyczny służący wyznaczeniu obszaru rewitalizacji w Gminie Bełżyce”  zostaną umieszczone na stronie internetowej gminy </w:t>
      </w:r>
      <w:hyperlink r:id="rId9">
        <w:r>
          <w:rPr>
            <w:rStyle w:val="Czeinternetowe"/>
            <w:rFonts w:cs="Times New Roman" w:ascii="Arial" w:hAnsi="Arial"/>
          </w:rPr>
          <w:t>www.belzyce.pl</w:t>
        </w:r>
      </w:hyperlink>
      <w:r>
        <w:rPr>
          <w:rStyle w:val="Czeinternetowe"/>
          <w:rFonts w:cs="Times New Roman" w:ascii="Arial" w:hAnsi="Arial"/>
          <w:color w:val="000000"/>
          <w:u w:val="none"/>
        </w:rPr>
        <w:t xml:space="preserve">, </w:t>
      </w:r>
      <w:r>
        <w:rPr>
          <w:rFonts w:cs="Times New Roman" w:ascii="Arial" w:hAnsi="Arial"/>
          <w:color w:val="000000"/>
        </w:rPr>
        <w:t>w Biuletynie Informacji Publicznej oraz wyłożone do publicznego wglądu                       w siedzibie Urzędu Miejskiego w Bełżycach, ul. Lubelska 3, 24-200 Bełżyce, pok. 26 od poniedziałku do piątku w godzinach pracy urzędu tj. 7:30 – 15:30.</w:t>
        <w:tab/>
      </w:r>
    </w:p>
    <w:p>
      <w:pPr>
        <w:pStyle w:val="Normal"/>
        <w:spacing w:lineRule="auto" w:line="276" w:before="0" w:after="0"/>
        <w:jc w:val="left"/>
        <w:rPr/>
      </w:pPr>
      <w:r>
        <w:rPr>
          <w:rFonts w:cs="Times New Roman" w:ascii="Arial" w:hAnsi="Arial"/>
          <w:color w:val="000000"/>
        </w:rPr>
        <w:tab/>
        <w:t xml:space="preserve">Formularze w wersji papierowej można otrzymać w siedzibie Urzędu Miejskiego                               w Bełżycach w Biurze Obsługi Klienta. </w:t>
      </w:r>
    </w:p>
    <w:p>
      <w:pPr>
        <w:pStyle w:val="Normal"/>
        <w:spacing w:lineRule="auto" w:line="276" w:before="0" w:after="0"/>
        <w:jc w:val="left"/>
        <w:rPr>
          <w:rFonts w:ascii="Arial" w:hAnsi="Arial" w:cs="Times New Roman"/>
          <w:color w:val="000000"/>
        </w:rPr>
      </w:pPr>
      <w:r>
        <w:rPr/>
      </w:r>
    </w:p>
    <w:p>
      <w:pPr>
        <w:pStyle w:val="Normal"/>
        <w:spacing w:lineRule="auto" w:line="276" w:before="0" w:after="0"/>
        <w:jc w:val="left"/>
        <w:rPr>
          <w:rFonts w:ascii="Arial" w:hAnsi="Arial" w:cs="Times New Roman"/>
          <w:color w:val="000000"/>
        </w:rPr>
      </w:pPr>
      <w:r>
        <w:rPr/>
      </w:r>
    </w:p>
    <w:p>
      <w:pPr>
        <w:pStyle w:val="Normal"/>
        <w:spacing w:lineRule="auto" w:line="276" w:before="240" w:after="160"/>
        <w:jc w:val="both"/>
        <w:rPr/>
      </w:pPr>
      <w:r>
        <w:rPr>
          <w:rFonts w:cs="Times New Roman" w:ascii="Arial" w:hAnsi="Arial"/>
          <w:color w:val="000000"/>
        </w:rPr>
        <w:tab/>
        <w:tab/>
        <w:tab/>
        <w:tab/>
        <w:tab/>
        <w:tab/>
        <w:tab/>
        <w:tab/>
        <w:tab/>
        <w:t xml:space="preserve">Burmistrz                                              </w:t>
        <w:tab/>
        <w:tab/>
        <w:tab/>
        <w:tab/>
        <w:tab/>
        <w:tab/>
        <w:tab/>
        <w:tab/>
        <w:tab/>
        <w:t>Joanna Kaznowska</w:t>
      </w:r>
    </w:p>
    <w:p>
      <w:pPr>
        <w:pStyle w:val="Normal"/>
        <w:spacing w:lineRule="auto" w:line="276" w:before="0" w:after="0"/>
        <w:jc w:val="left"/>
        <w:rPr>
          <w:rFonts w:ascii="Arial" w:hAnsi="Arial" w:cs="Times New Roman"/>
          <w:color w:val="000000"/>
        </w:rPr>
      </w:pPr>
      <w:r>
        <w:rPr/>
      </w:r>
    </w:p>
    <w:sectPr>
      <w:type w:val="nextPage"/>
      <w:pgSz w:w="11906" w:h="16838"/>
      <w:pgMar w:left="1134" w:right="991" w:gutter="0" w:header="0" w:top="1417" w:footer="0" w:bottom="1701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54a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dd54ac"/>
    <w:rPr/>
  </w:style>
  <w:style w:type="character" w:styleId="StopkaZnak" w:customStyle="1">
    <w:name w:val="Stopka Znak"/>
    <w:basedOn w:val="DefaultParagraphFont"/>
    <w:qFormat/>
    <w:rsid w:val="00dd54ac"/>
    <w:rPr/>
  </w:style>
  <w:style w:type="character" w:styleId="Czeinternetowe" w:customStyle="1">
    <w:name w:val="Łącze internetowe"/>
    <w:rsid w:val="00dd54ac"/>
    <w:rPr>
      <w:color w:val="000080"/>
      <w:u w:val="single"/>
    </w:rPr>
  </w:style>
  <w:style w:type="character" w:styleId="Mocnewyrnione" w:customStyle="1">
    <w:name w:val="Mocne wyróżnione"/>
    <w:qFormat/>
    <w:rsid w:val="00dd54ac"/>
    <w:rPr>
      <w:b/>
      <w:bCs/>
    </w:rPr>
  </w:style>
  <w:style w:type="character" w:styleId="Znakiwypunktowania" w:customStyle="1">
    <w:name w:val="Znaki wypunktowania"/>
    <w:qFormat/>
    <w:rsid w:val="00dd54ac"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dd54ac"/>
    <w:pPr>
      <w:spacing w:lineRule="auto" w:line="276" w:before="0" w:after="140"/>
    </w:pPr>
    <w:rPr/>
  </w:style>
  <w:style w:type="paragraph" w:styleId="Lista">
    <w:name w:val="List"/>
    <w:basedOn w:val="Tretekstu"/>
    <w:rsid w:val="00dd54ac"/>
    <w:pPr/>
    <w:rPr>
      <w:rFonts w:cs="Lucida Sans"/>
    </w:rPr>
  </w:style>
  <w:style w:type="paragraph" w:styleId="Podpis" w:customStyle="1">
    <w:name w:val="Caption"/>
    <w:basedOn w:val="Normal"/>
    <w:qFormat/>
    <w:rsid w:val="00dd54a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dd54ac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dd54ac"/>
    <w:pPr/>
    <w:rPr/>
  </w:style>
  <w:style w:type="paragraph" w:styleId="Gwka" w:customStyle="1">
    <w:name w:val="Header"/>
    <w:basedOn w:val="Normal"/>
    <w:next w:val="Tretekstu"/>
    <w:link w:val="NagwekZnak"/>
    <w:rsid w:val="00dd54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 w:customStyle="1">
    <w:name w:val="Footer"/>
    <w:basedOn w:val="Normal"/>
    <w:link w:val="StopkaZnak"/>
    <w:rsid w:val="00dd54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 w:customStyle="1">
    <w:name w:val="Zawartość tabeli"/>
    <w:basedOn w:val="Normal"/>
    <w:qFormat/>
    <w:rsid w:val="00dd54ac"/>
    <w:pPr>
      <w:widowControl w:val="false"/>
      <w:suppressLineNumbers/>
    </w:pPr>
    <w:rPr/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elzyce.pl/" TargetMode="External"/><Relationship Id="rId3" Type="http://schemas.openxmlformats.org/officeDocument/2006/relationships/hyperlink" Target="http://www.belzyce.pl/" TargetMode="External"/><Relationship Id="rId4" Type="http://schemas.openxmlformats.org/officeDocument/2006/relationships/hyperlink" Target="mailto:rewitalizacja@belzyce.pl" TargetMode="External"/><Relationship Id="rId5" Type="http://schemas.openxmlformats.org/officeDocument/2006/relationships/hyperlink" Target="http://www.belzyce.pl/" TargetMode="External"/><Relationship Id="rId6" Type="http://schemas.openxmlformats.org/officeDocument/2006/relationships/hyperlink" Target="http://www.belzyce.pl/" TargetMode="External"/><Relationship Id="rId7" Type="http://schemas.openxmlformats.org/officeDocument/2006/relationships/hyperlink" Target="https://forms.gle/FRn8rjPLJdcXKPtN9" TargetMode="External"/><Relationship Id="rId8" Type="http://schemas.openxmlformats.org/officeDocument/2006/relationships/hyperlink" Target="http://www.belzyce.pl/" TargetMode="External"/><Relationship Id="rId9" Type="http://schemas.openxmlformats.org/officeDocument/2006/relationships/hyperlink" Target="http://www.belzyce.pl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Application>LibreOffice/7.3.0.3$Windows_X86_64 LibreOffice_project/0f246aa12d0eee4a0f7adcefbf7c878fc2238db3</Application>
  <AppVersion>15.0000</AppVersion>
  <Pages>2</Pages>
  <Words>686</Words>
  <Characters>4388</Characters>
  <CharactersWithSpaces>5504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Widuch</dc:creator>
  <dc:description/>
  <dc:language>pl-PL</dc:language>
  <cp:lastModifiedBy/>
  <dcterms:modified xsi:type="dcterms:W3CDTF">2024-11-21T14:13:48Z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