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214" w:rsidRDefault="009D7214" w:rsidP="002B1AD0">
      <w:pPr>
        <w:jc w:val="right"/>
        <w:rPr>
          <w:rFonts w:cs="Times New Roman"/>
          <w:color w:val="0070C0"/>
          <w:sz w:val="22"/>
        </w:rPr>
      </w:pPr>
    </w:p>
    <w:p w:rsidR="00E544BE" w:rsidRPr="00C177C5" w:rsidRDefault="005A55E9" w:rsidP="002B1AD0">
      <w:pPr>
        <w:jc w:val="right"/>
        <w:rPr>
          <w:rFonts w:cs="Times New Roman"/>
          <w:sz w:val="22"/>
        </w:rPr>
      </w:pPr>
      <w:r w:rsidRPr="00C177C5">
        <w:rPr>
          <w:rFonts w:cs="Times New Roman"/>
          <w:sz w:val="22"/>
        </w:rPr>
        <w:t>Brańsk</w:t>
      </w:r>
      <w:r w:rsidR="00AE48EA" w:rsidRPr="00C177C5">
        <w:rPr>
          <w:rFonts w:cs="Times New Roman"/>
          <w:sz w:val="22"/>
        </w:rPr>
        <w:t>,</w:t>
      </w:r>
      <w:r w:rsidR="00C177C5" w:rsidRPr="00C177C5">
        <w:rPr>
          <w:rFonts w:cs="Times New Roman"/>
          <w:sz w:val="22"/>
        </w:rPr>
        <w:t xml:space="preserve"> 23</w:t>
      </w:r>
      <w:r w:rsidRPr="00C177C5">
        <w:rPr>
          <w:rFonts w:cs="Times New Roman"/>
          <w:sz w:val="22"/>
        </w:rPr>
        <w:t xml:space="preserve"> sierpnia</w:t>
      </w:r>
      <w:r w:rsidR="00D07871" w:rsidRPr="00C177C5">
        <w:rPr>
          <w:rFonts w:cs="Times New Roman"/>
          <w:sz w:val="22"/>
        </w:rPr>
        <w:t xml:space="preserve"> 2018</w:t>
      </w:r>
      <w:r w:rsidR="00E544BE" w:rsidRPr="00C177C5">
        <w:rPr>
          <w:rFonts w:cs="Times New Roman"/>
          <w:sz w:val="22"/>
        </w:rPr>
        <w:t xml:space="preserve"> r.</w:t>
      </w:r>
    </w:p>
    <w:p w:rsidR="002B1AD0" w:rsidRPr="00266EFE" w:rsidRDefault="00266EFE" w:rsidP="002B1AD0">
      <w:pPr>
        <w:rPr>
          <w:rFonts w:cs="Times New Roman"/>
          <w:sz w:val="22"/>
        </w:rPr>
      </w:pPr>
      <w:r w:rsidRPr="00266EFE">
        <w:rPr>
          <w:rFonts w:cs="Times New Roman"/>
          <w:sz w:val="22"/>
        </w:rPr>
        <w:t xml:space="preserve">Nr sprawy: </w:t>
      </w:r>
      <w:r w:rsidRPr="00266EFE">
        <w:rPr>
          <w:rFonts w:eastAsia="Times New Roman" w:cs="Times New Roman"/>
        </w:rPr>
        <w:t>GKM 271.2.2018</w:t>
      </w:r>
    </w:p>
    <w:p w:rsidR="002B1AD0" w:rsidRPr="00367D48" w:rsidRDefault="002B1AD0" w:rsidP="002B1AD0">
      <w:pPr>
        <w:rPr>
          <w:rFonts w:cs="Times New Roman"/>
          <w:sz w:val="22"/>
        </w:rPr>
      </w:pPr>
    </w:p>
    <w:p w:rsidR="00D07871" w:rsidRPr="00367D48" w:rsidRDefault="00D07871" w:rsidP="002B1AD0">
      <w:pPr>
        <w:jc w:val="right"/>
        <w:rPr>
          <w:rFonts w:cs="Times New Roman"/>
          <w:sz w:val="22"/>
        </w:rPr>
      </w:pPr>
    </w:p>
    <w:p w:rsidR="00E544BE" w:rsidRPr="005A55E9" w:rsidRDefault="00E544BE" w:rsidP="002B1AD0">
      <w:pPr>
        <w:jc w:val="center"/>
        <w:rPr>
          <w:rFonts w:cs="Times New Roman"/>
          <w:b/>
          <w:bCs/>
          <w:sz w:val="28"/>
          <w:szCs w:val="28"/>
        </w:rPr>
      </w:pPr>
      <w:r w:rsidRPr="005A55E9">
        <w:rPr>
          <w:rFonts w:cs="Times New Roman"/>
          <w:b/>
          <w:bCs/>
          <w:sz w:val="28"/>
          <w:szCs w:val="28"/>
        </w:rPr>
        <w:t>SPECYFIKACJA ISTOTNYCH WARUNKÓW ZAMÓWIENIA (SIWZ)</w:t>
      </w:r>
    </w:p>
    <w:p w:rsidR="00E544BE" w:rsidRPr="00367D48" w:rsidRDefault="001B750B" w:rsidP="002B1AD0">
      <w:pPr>
        <w:jc w:val="center"/>
        <w:rPr>
          <w:rFonts w:cs="Times New Roman"/>
          <w:b/>
          <w:sz w:val="22"/>
        </w:rPr>
      </w:pPr>
      <w:r>
        <w:rPr>
          <w:rFonts w:cs="Times New Roman"/>
          <w:b/>
          <w:bCs/>
          <w:sz w:val="22"/>
        </w:rPr>
        <w:t>n</w:t>
      </w:r>
      <w:r w:rsidR="00E544BE" w:rsidRPr="00367D48">
        <w:rPr>
          <w:rFonts w:cs="Times New Roman"/>
          <w:b/>
          <w:bCs/>
          <w:sz w:val="22"/>
        </w:rPr>
        <w:t>a</w:t>
      </w:r>
      <w:r>
        <w:rPr>
          <w:rFonts w:cs="Times New Roman"/>
          <w:b/>
          <w:bCs/>
          <w:sz w:val="22"/>
        </w:rPr>
        <w:t xml:space="preserve"> wykonanie robót budowlanych pn.</w:t>
      </w:r>
      <w:r w:rsidR="00E544BE" w:rsidRPr="00367D48">
        <w:rPr>
          <w:rFonts w:cs="Times New Roman"/>
          <w:b/>
          <w:sz w:val="22"/>
        </w:rPr>
        <w:t>:</w:t>
      </w:r>
    </w:p>
    <w:p w:rsidR="00D404CC" w:rsidRPr="00367D48" w:rsidRDefault="00D404CC" w:rsidP="002B1AD0">
      <w:pPr>
        <w:jc w:val="center"/>
        <w:rPr>
          <w:rFonts w:cs="Times New Roman"/>
          <w:b/>
          <w:sz w:val="22"/>
        </w:rPr>
      </w:pPr>
    </w:p>
    <w:p w:rsidR="001B750B" w:rsidRPr="00CC5B1E" w:rsidRDefault="001B750B" w:rsidP="001B750B">
      <w:pPr>
        <w:jc w:val="center"/>
        <w:rPr>
          <w:rFonts w:eastAsia="Times New Roman" w:cs="Times New Roman"/>
          <w:b/>
          <w:sz w:val="28"/>
          <w:szCs w:val="28"/>
        </w:rPr>
      </w:pPr>
      <w:r w:rsidRPr="00CC5B1E">
        <w:rPr>
          <w:rFonts w:eastAsia="Times New Roman" w:cs="Times New Roman"/>
          <w:b/>
          <w:sz w:val="28"/>
          <w:szCs w:val="28"/>
        </w:rPr>
        <w:t>,,Przeciwdziałanie powodziom i suszom</w:t>
      </w:r>
      <w:r w:rsidRPr="00CC5B1E">
        <w:rPr>
          <w:rFonts w:eastAsia="Times New Roman" w:cs="Times New Roman"/>
          <w:b/>
          <w:sz w:val="28"/>
          <w:szCs w:val="28"/>
        </w:rPr>
        <w:br/>
        <w:t xml:space="preserve">– zbiornik wodny małej retencji w Brańsku wraz z uporządkowaniem rzeki Nurzec na odcinku od km 46+189 do km 48+807 tj. 2618 </w:t>
      </w:r>
      <w:proofErr w:type="spellStart"/>
      <w:r w:rsidRPr="00CC5B1E">
        <w:rPr>
          <w:rFonts w:eastAsia="Times New Roman" w:cs="Times New Roman"/>
          <w:b/>
          <w:sz w:val="28"/>
          <w:szCs w:val="28"/>
        </w:rPr>
        <w:t>mb</w:t>
      </w:r>
      <w:proofErr w:type="spellEnd"/>
      <w:r w:rsidRPr="00CC5B1E">
        <w:rPr>
          <w:rFonts w:eastAsia="Times New Roman" w:cs="Times New Roman"/>
          <w:b/>
          <w:sz w:val="28"/>
          <w:szCs w:val="28"/>
        </w:rPr>
        <w:t>’’</w:t>
      </w:r>
    </w:p>
    <w:p w:rsidR="001B750B" w:rsidRPr="00CC5B1E" w:rsidRDefault="001B750B" w:rsidP="001B750B">
      <w:pPr>
        <w:jc w:val="center"/>
        <w:rPr>
          <w:rFonts w:eastAsia="Times New Roman" w:cs="Times New Roman"/>
          <w:b/>
          <w:sz w:val="28"/>
          <w:szCs w:val="28"/>
        </w:rPr>
      </w:pPr>
      <w:r w:rsidRPr="00CC5B1E">
        <w:rPr>
          <w:rFonts w:eastAsia="Times New Roman" w:cs="Times New Roman"/>
          <w:b/>
          <w:sz w:val="28"/>
          <w:szCs w:val="28"/>
        </w:rPr>
        <w:t>w ramach programu priorytetowego nr 5.4.1. ,,Przeciwdziałanie zagrożeniom środowiska z likwidacją ich</w:t>
      </w:r>
      <w:r w:rsidR="00AE3DE3" w:rsidRPr="00CC5B1E">
        <w:rPr>
          <w:rFonts w:eastAsia="Times New Roman" w:cs="Times New Roman"/>
          <w:b/>
          <w:sz w:val="28"/>
          <w:szCs w:val="28"/>
        </w:rPr>
        <w:t xml:space="preserve"> skutków</w:t>
      </w:r>
      <w:r w:rsidR="00AE3DE3" w:rsidRPr="00CC5B1E">
        <w:rPr>
          <w:rFonts w:eastAsia="Times New Roman" w:cs="Times New Roman"/>
          <w:b/>
          <w:sz w:val="28"/>
          <w:szCs w:val="28"/>
        </w:rPr>
        <w:br/>
        <w:t>Część 1) Dostosowanie</w:t>
      </w:r>
      <w:r w:rsidRPr="00CC5B1E">
        <w:rPr>
          <w:rFonts w:eastAsia="Times New Roman" w:cs="Times New Roman"/>
          <w:b/>
          <w:sz w:val="28"/>
          <w:szCs w:val="28"/>
        </w:rPr>
        <w:t xml:space="preserve"> do zmian klimatu’’</w:t>
      </w:r>
    </w:p>
    <w:p w:rsidR="005A55E9" w:rsidRPr="00CC5B1E" w:rsidRDefault="00AE3DE3" w:rsidP="005A55E9">
      <w:pPr>
        <w:pStyle w:val="Tekstpodstawowy"/>
        <w:spacing w:after="0"/>
        <w:jc w:val="center"/>
        <w:rPr>
          <w:b/>
          <w:i/>
          <w:sz w:val="24"/>
          <w:szCs w:val="24"/>
          <w:lang w:eastAsia="en-US"/>
        </w:rPr>
      </w:pPr>
      <w:r w:rsidRPr="00CC5B1E">
        <w:rPr>
          <w:b/>
          <w:i/>
          <w:sz w:val="24"/>
          <w:szCs w:val="24"/>
        </w:rPr>
        <w:t>Zadanie współfinansowane ze środków Narodowego Funduszu Ochrony Środowiska</w:t>
      </w:r>
      <w:r w:rsidRPr="00CC5B1E">
        <w:rPr>
          <w:b/>
          <w:i/>
          <w:sz w:val="24"/>
          <w:szCs w:val="24"/>
        </w:rPr>
        <w:br/>
        <w:t>i Gospodarki wodnej w Warszawie</w:t>
      </w:r>
    </w:p>
    <w:p w:rsidR="00E544BE" w:rsidRPr="00367D48" w:rsidRDefault="00E544BE" w:rsidP="002B1AD0">
      <w:pPr>
        <w:jc w:val="center"/>
        <w:rPr>
          <w:rFonts w:cs="Times New Roman"/>
          <w:b/>
          <w:bCs/>
          <w:sz w:val="22"/>
        </w:rPr>
      </w:pPr>
    </w:p>
    <w:p w:rsidR="00E544BE" w:rsidRPr="00367D48" w:rsidRDefault="00E544BE" w:rsidP="002B1AD0">
      <w:pPr>
        <w:rPr>
          <w:rFonts w:cs="Times New Roman"/>
          <w:b/>
          <w:sz w:val="22"/>
        </w:rPr>
      </w:pPr>
      <w:r w:rsidRPr="00367D48">
        <w:rPr>
          <w:rFonts w:cs="Times New Roman"/>
          <w:b/>
          <w:sz w:val="22"/>
        </w:rPr>
        <w:t>I.  NAZWA I ADRES ZAMAWIAJĄCEGO:</w:t>
      </w:r>
    </w:p>
    <w:p w:rsidR="00657C69" w:rsidRPr="00CC5B1E" w:rsidRDefault="003014A2" w:rsidP="00657C69">
      <w:pPr>
        <w:rPr>
          <w:rFonts w:cs="Times New Roman"/>
          <w:b/>
          <w:sz w:val="22"/>
        </w:rPr>
      </w:pPr>
      <w:proofErr w:type="spellStart"/>
      <w:r w:rsidRPr="00CC5B1E">
        <w:rPr>
          <w:b/>
          <w:bCs/>
          <w:sz w:val="22"/>
          <w:lang w:val="de-DE"/>
        </w:rPr>
        <w:t>Miasto</w:t>
      </w:r>
      <w:proofErr w:type="spellEnd"/>
      <w:r w:rsidR="00FB5559">
        <w:rPr>
          <w:b/>
          <w:bCs/>
          <w:sz w:val="22"/>
          <w:lang w:val="de-DE"/>
        </w:rPr>
        <w:t xml:space="preserve"> </w:t>
      </w:r>
      <w:proofErr w:type="spellStart"/>
      <w:r w:rsidRPr="00CC5B1E">
        <w:rPr>
          <w:b/>
          <w:bCs/>
          <w:sz w:val="22"/>
          <w:lang w:val="de-DE"/>
        </w:rPr>
        <w:t>Brańsk</w:t>
      </w:r>
      <w:proofErr w:type="spellEnd"/>
    </w:p>
    <w:p w:rsidR="00657C69" w:rsidRPr="00CC5B1E" w:rsidRDefault="005A55E9" w:rsidP="00657C69">
      <w:pPr>
        <w:tabs>
          <w:tab w:val="left" w:pos="0"/>
        </w:tabs>
        <w:rPr>
          <w:b/>
          <w:bCs/>
          <w:sz w:val="22"/>
          <w:lang w:val="de-DE"/>
        </w:rPr>
      </w:pPr>
      <w:r w:rsidRPr="00CC5B1E">
        <w:rPr>
          <w:b/>
          <w:bCs/>
          <w:sz w:val="22"/>
          <w:lang w:val="de-DE"/>
        </w:rPr>
        <w:t xml:space="preserve">17-120 </w:t>
      </w:r>
      <w:proofErr w:type="spellStart"/>
      <w:r w:rsidRPr="00CC5B1E">
        <w:rPr>
          <w:b/>
          <w:bCs/>
          <w:sz w:val="22"/>
          <w:lang w:val="de-DE"/>
        </w:rPr>
        <w:t>Brańsk</w:t>
      </w:r>
      <w:proofErr w:type="spellEnd"/>
    </w:p>
    <w:p w:rsidR="005A55E9" w:rsidRPr="00CC5B1E" w:rsidRDefault="005A55E9" w:rsidP="00657C69">
      <w:pPr>
        <w:tabs>
          <w:tab w:val="left" w:pos="0"/>
        </w:tabs>
        <w:rPr>
          <w:b/>
          <w:bCs/>
          <w:sz w:val="22"/>
          <w:lang w:val="de-DE"/>
        </w:rPr>
      </w:pPr>
      <w:proofErr w:type="spellStart"/>
      <w:r w:rsidRPr="00CC5B1E">
        <w:rPr>
          <w:b/>
          <w:bCs/>
          <w:sz w:val="22"/>
          <w:lang w:val="de-DE"/>
        </w:rPr>
        <w:t>ul</w:t>
      </w:r>
      <w:proofErr w:type="spellEnd"/>
      <w:r w:rsidRPr="00CC5B1E">
        <w:rPr>
          <w:b/>
          <w:bCs/>
          <w:sz w:val="22"/>
          <w:lang w:val="de-DE"/>
        </w:rPr>
        <w:t xml:space="preserve">. </w:t>
      </w:r>
      <w:proofErr w:type="spellStart"/>
      <w:r w:rsidRPr="00CC5B1E">
        <w:rPr>
          <w:b/>
          <w:bCs/>
          <w:sz w:val="22"/>
          <w:lang w:val="de-DE"/>
        </w:rPr>
        <w:t>Rynek</w:t>
      </w:r>
      <w:proofErr w:type="spellEnd"/>
      <w:r w:rsidRPr="00CC5B1E">
        <w:rPr>
          <w:b/>
          <w:bCs/>
          <w:sz w:val="22"/>
          <w:lang w:val="de-DE"/>
        </w:rPr>
        <w:t xml:space="preserve"> 8</w:t>
      </w:r>
    </w:p>
    <w:p w:rsidR="00266EFE" w:rsidRPr="00BF63C4" w:rsidRDefault="00657C69" w:rsidP="00266EFE">
      <w:pPr>
        <w:rPr>
          <w:rFonts w:eastAsia="Times New Roman" w:cs="Times New Roman"/>
          <w:b/>
          <w:lang w:val="de-DE"/>
        </w:rPr>
      </w:pPr>
      <w:r w:rsidRPr="00266EFE">
        <w:rPr>
          <w:b/>
          <w:sz w:val="22"/>
          <w:lang w:val="de-DE"/>
        </w:rPr>
        <w:t>www.</w:t>
      </w:r>
      <w:r w:rsidR="00266EFE" w:rsidRPr="00BF63C4">
        <w:rPr>
          <w:rFonts w:eastAsia="Times New Roman" w:cs="Times New Roman"/>
          <w:b/>
          <w:lang w:val="de-DE"/>
        </w:rPr>
        <w:t xml:space="preserve">bip.um.bransk.wrotapodlasia.pl </w:t>
      </w:r>
    </w:p>
    <w:p w:rsidR="00266EFE" w:rsidRPr="00266EFE" w:rsidRDefault="00266EFE" w:rsidP="00266EFE">
      <w:pPr>
        <w:rPr>
          <w:rFonts w:eastAsia="Times New Roman" w:cs="Times New Roman"/>
          <w:b/>
        </w:rPr>
      </w:pPr>
      <w:r w:rsidRPr="00266EFE">
        <w:rPr>
          <w:rFonts w:eastAsia="Times New Roman" w:cs="Times New Roman"/>
          <w:b/>
          <w:lang w:val="en-US"/>
        </w:rPr>
        <w:t xml:space="preserve">e-mail: </w:t>
      </w:r>
      <w:hyperlink r:id="rId9" w:history="1">
        <w:r w:rsidRPr="00266EFE">
          <w:rPr>
            <w:rFonts w:eastAsia="Times New Roman" w:cs="Times New Roman"/>
            <w:b/>
            <w:lang w:val="en-US"/>
          </w:rPr>
          <w:t>um.bransk@bransk.podlaskie.pl</w:t>
        </w:r>
      </w:hyperlink>
      <w:r w:rsidRPr="00266EFE">
        <w:rPr>
          <w:rFonts w:eastAsia="Times New Roman" w:cs="Times New Roman"/>
          <w:b/>
          <w:lang w:val="en-US"/>
        </w:rPr>
        <w:t xml:space="preserve"> </w:t>
      </w:r>
    </w:p>
    <w:p w:rsidR="00657C69" w:rsidRPr="00266EFE" w:rsidRDefault="005A55E9" w:rsidP="00266EFE">
      <w:pPr>
        <w:tabs>
          <w:tab w:val="left" w:pos="0"/>
        </w:tabs>
        <w:rPr>
          <w:b/>
          <w:bCs/>
          <w:color w:val="0070C0"/>
          <w:sz w:val="22"/>
          <w:lang w:val="de-DE"/>
        </w:rPr>
      </w:pPr>
      <w:r w:rsidRPr="005A55E9">
        <w:rPr>
          <w:color w:val="0070C0"/>
          <w:sz w:val="22"/>
          <w:lang w:val="de-DE"/>
        </w:rPr>
        <w:t xml:space="preserve"> </w:t>
      </w:r>
      <w:r w:rsidR="00B90F15">
        <w:rPr>
          <w:color w:val="0070C0"/>
          <w:sz w:val="22"/>
        </w:rPr>
        <w:tab/>
      </w:r>
    </w:p>
    <w:p w:rsidR="00657C69" w:rsidRPr="00367D48" w:rsidRDefault="00657C69" w:rsidP="00657C69">
      <w:pPr>
        <w:rPr>
          <w:rFonts w:cs="Times New Roman"/>
          <w:b/>
          <w:sz w:val="22"/>
        </w:rPr>
      </w:pPr>
      <w:r w:rsidRPr="00367D48">
        <w:rPr>
          <w:rFonts w:cs="Times New Roman"/>
          <w:b/>
          <w:sz w:val="22"/>
        </w:rPr>
        <w:t>Osoby do kontaktów:</w:t>
      </w:r>
    </w:p>
    <w:p w:rsidR="00657C69" w:rsidRPr="00266EFE" w:rsidRDefault="00657C69" w:rsidP="00266EFE">
      <w:pPr>
        <w:jc w:val="both"/>
        <w:rPr>
          <w:rFonts w:cs="Times New Roman"/>
          <w:sz w:val="22"/>
        </w:rPr>
      </w:pPr>
      <w:r w:rsidRPr="00266EFE">
        <w:rPr>
          <w:rFonts w:cs="Times New Roman"/>
          <w:sz w:val="22"/>
        </w:rPr>
        <w:t>W sprawach merytorycznych i proceduralnych:</w:t>
      </w:r>
    </w:p>
    <w:p w:rsidR="00657C69" w:rsidRPr="00266EFE" w:rsidRDefault="00266EFE" w:rsidP="00266EFE">
      <w:pPr>
        <w:snapToGrid w:val="0"/>
        <w:jc w:val="both"/>
        <w:rPr>
          <w:sz w:val="22"/>
        </w:rPr>
      </w:pPr>
      <w:r w:rsidRPr="00266EFE">
        <w:rPr>
          <w:sz w:val="22"/>
          <w:u w:val="single"/>
        </w:rPr>
        <w:t>Pani</w:t>
      </w:r>
      <w:r w:rsidRPr="00266EFE">
        <w:rPr>
          <w:rFonts w:eastAsia="Times New Roman" w:cs="Times New Roman"/>
          <w:u w:val="single"/>
        </w:rPr>
        <w:t xml:space="preserve"> Monika Sakowicz</w:t>
      </w:r>
      <w:r w:rsidRPr="00266EFE">
        <w:rPr>
          <w:rFonts w:eastAsia="Times New Roman" w:cs="Times New Roman"/>
        </w:rPr>
        <w:t xml:space="preserve"> – </w:t>
      </w:r>
      <w:r w:rsidRPr="00266EFE">
        <w:rPr>
          <w:rFonts w:eastAsia="Times New Roman" w:cs="Times New Roman"/>
          <w:i/>
        </w:rPr>
        <w:t>kierownik referatu budownictwa, mienia komunalnego, planowania  przestrzennego, ochrony środowiska i rolnictwa</w:t>
      </w:r>
      <w:r w:rsidRPr="00266EFE">
        <w:rPr>
          <w:sz w:val="22"/>
        </w:rPr>
        <w:t xml:space="preserve"> </w:t>
      </w:r>
    </w:p>
    <w:p w:rsidR="00657C69" w:rsidRPr="00367D48" w:rsidRDefault="00657C69" w:rsidP="002B1AD0">
      <w:pPr>
        <w:rPr>
          <w:rFonts w:cs="Times New Roman"/>
          <w:b/>
          <w:sz w:val="22"/>
        </w:rPr>
      </w:pPr>
    </w:p>
    <w:p w:rsidR="00E544BE" w:rsidRPr="00367D48" w:rsidRDefault="00E544BE" w:rsidP="00E544BE">
      <w:pPr>
        <w:jc w:val="both"/>
        <w:rPr>
          <w:rFonts w:cs="Times New Roman"/>
          <w:b/>
          <w:sz w:val="22"/>
        </w:rPr>
      </w:pPr>
      <w:r w:rsidRPr="00367D48">
        <w:rPr>
          <w:rFonts w:cs="Times New Roman"/>
          <w:b/>
          <w:sz w:val="22"/>
        </w:rPr>
        <w:t>II.TRYB POSTĘPOWANIA:</w:t>
      </w:r>
    </w:p>
    <w:p w:rsidR="00E544BE" w:rsidRPr="00367D48" w:rsidRDefault="00E544BE" w:rsidP="00E544BE">
      <w:pPr>
        <w:jc w:val="both"/>
        <w:rPr>
          <w:rFonts w:cs="Times New Roman"/>
          <w:b/>
          <w:sz w:val="22"/>
        </w:rPr>
      </w:pPr>
      <w:r w:rsidRPr="00367D48">
        <w:rPr>
          <w:rFonts w:cs="Times New Roman"/>
          <w:b/>
          <w:sz w:val="22"/>
        </w:rPr>
        <w:t>Podstawa prawna</w:t>
      </w:r>
      <w:r w:rsidRPr="00367D48">
        <w:rPr>
          <w:rFonts w:cs="Times New Roman"/>
          <w:sz w:val="22"/>
        </w:rPr>
        <w:t>: ustawa z dnia 29 stycznia 2004 r. Prawo zam</w:t>
      </w:r>
      <w:r w:rsidR="004C6CDB" w:rsidRPr="00367D48">
        <w:rPr>
          <w:rFonts w:cs="Times New Roman"/>
          <w:sz w:val="22"/>
        </w:rPr>
        <w:t>ówień publicznych (Dz. U. z 2017 r., poz. 1579</w:t>
      </w:r>
      <w:r w:rsidRPr="00367D48">
        <w:rPr>
          <w:rFonts w:cs="Times New Roman"/>
          <w:sz w:val="22"/>
        </w:rPr>
        <w:t xml:space="preserve"> ze zm.) zwana dalej </w:t>
      </w:r>
      <w:r w:rsidRPr="00367D48">
        <w:rPr>
          <w:rFonts w:cs="Times New Roman"/>
          <w:i/>
          <w:sz w:val="22"/>
        </w:rPr>
        <w:t xml:space="preserve">ustawą </w:t>
      </w:r>
      <w:proofErr w:type="spellStart"/>
      <w:r w:rsidRPr="00367D48">
        <w:rPr>
          <w:rFonts w:cs="Times New Roman"/>
          <w:i/>
          <w:sz w:val="22"/>
        </w:rPr>
        <w:t>Pzp</w:t>
      </w:r>
      <w:proofErr w:type="spellEnd"/>
      <w:r w:rsidRPr="00367D48">
        <w:rPr>
          <w:rFonts w:cs="Times New Roman"/>
          <w:i/>
          <w:sz w:val="22"/>
        </w:rPr>
        <w:t>.</w:t>
      </w:r>
    </w:p>
    <w:p w:rsidR="00E544BE" w:rsidRPr="00367D48" w:rsidRDefault="00E544BE" w:rsidP="00E544BE">
      <w:pPr>
        <w:jc w:val="both"/>
        <w:rPr>
          <w:rFonts w:cs="Times New Roman"/>
          <w:sz w:val="22"/>
        </w:rPr>
      </w:pPr>
      <w:r w:rsidRPr="00367D48">
        <w:rPr>
          <w:rFonts w:cs="Times New Roman"/>
          <w:b/>
          <w:sz w:val="22"/>
        </w:rPr>
        <w:t>Przetarg nieograniczony</w:t>
      </w:r>
      <w:r w:rsidRPr="00367D48">
        <w:rPr>
          <w:rFonts w:cs="Times New Roman"/>
          <w:sz w:val="22"/>
        </w:rPr>
        <w:t xml:space="preserve"> o wartości nieprzekraczającej kwoty określonej w przepisach wydanych na podstawie art. 11 ust. 8 ustawy Prawo zamówień publicznych.</w:t>
      </w:r>
    </w:p>
    <w:p w:rsidR="00E544BE" w:rsidRPr="00367D48" w:rsidRDefault="00E544BE" w:rsidP="00E544BE">
      <w:pPr>
        <w:tabs>
          <w:tab w:val="left" w:pos="142"/>
        </w:tabs>
        <w:contextualSpacing/>
        <w:jc w:val="both"/>
        <w:rPr>
          <w:rFonts w:cs="Times New Roman"/>
          <w:sz w:val="22"/>
        </w:rPr>
      </w:pPr>
      <w:r w:rsidRPr="00367D48">
        <w:rPr>
          <w:rFonts w:cs="Times New Roman"/>
          <w:sz w:val="22"/>
        </w:rPr>
        <w:t xml:space="preserve">Zamawiający </w:t>
      </w:r>
      <w:r w:rsidRPr="00367D48">
        <w:rPr>
          <w:rFonts w:cs="Times New Roman"/>
          <w:b/>
          <w:sz w:val="22"/>
          <w:u w:val="single"/>
        </w:rPr>
        <w:t>przewiduje</w:t>
      </w:r>
      <w:r w:rsidR="00C07920" w:rsidRPr="00367D48">
        <w:rPr>
          <w:rFonts w:cs="Times New Roman"/>
          <w:b/>
          <w:sz w:val="22"/>
          <w:u w:val="single"/>
        </w:rPr>
        <w:t xml:space="preserve"> możliwość stosowania procedury </w:t>
      </w:r>
      <w:r w:rsidRPr="00367D48">
        <w:rPr>
          <w:rFonts w:cs="Times New Roman"/>
          <w:b/>
          <w:sz w:val="22"/>
          <w:u w:val="single"/>
        </w:rPr>
        <w:t>„odwróconej”</w:t>
      </w:r>
      <w:r w:rsidRPr="00367D48">
        <w:rPr>
          <w:rFonts w:cs="Times New Roman"/>
          <w:sz w:val="22"/>
        </w:rPr>
        <w:t>, o której mowa</w:t>
      </w:r>
      <w:r w:rsidRPr="00367D48">
        <w:rPr>
          <w:rFonts w:cs="Times New Roman"/>
          <w:sz w:val="22"/>
        </w:rPr>
        <w:br/>
        <w:t xml:space="preserve">w art. 24 aa ust. 1 ustawy </w:t>
      </w:r>
      <w:proofErr w:type="spellStart"/>
      <w:r w:rsidRPr="00367D48">
        <w:rPr>
          <w:rFonts w:cs="Times New Roman"/>
          <w:sz w:val="22"/>
        </w:rPr>
        <w:t>Pzp</w:t>
      </w:r>
      <w:proofErr w:type="spellEnd"/>
      <w:r w:rsidRPr="00367D48">
        <w:rPr>
          <w:rFonts w:cs="Times New Roman"/>
          <w:sz w:val="22"/>
        </w:rPr>
        <w:t>.</w:t>
      </w:r>
    </w:p>
    <w:p w:rsidR="00E544BE" w:rsidRPr="00E544BE" w:rsidRDefault="00E544BE" w:rsidP="00E544BE">
      <w:pPr>
        <w:jc w:val="both"/>
        <w:rPr>
          <w:rFonts w:cs="Times New Roman"/>
          <w:sz w:val="22"/>
        </w:rPr>
      </w:pPr>
    </w:p>
    <w:p w:rsidR="00E544BE" w:rsidRPr="00E544BE" w:rsidRDefault="00E544BE" w:rsidP="00E544BE">
      <w:pPr>
        <w:rPr>
          <w:rFonts w:cs="Times New Roman"/>
          <w:b/>
          <w:sz w:val="22"/>
        </w:rPr>
      </w:pPr>
      <w:r w:rsidRPr="00E544BE">
        <w:rPr>
          <w:rFonts w:cs="Times New Roman"/>
          <w:b/>
          <w:sz w:val="22"/>
        </w:rPr>
        <w:t xml:space="preserve">III.  PRZEDMIOT ZAMÓWIENIA: </w:t>
      </w:r>
    </w:p>
    <w:p w:rsidR="008F754C" w:rsidRPr="008F754C" w:rsidRDefault="00E544BE" w:rsidP="008F754C">
      <w:pPr>
        <w:numPr>
          <w:ilvl w:val="0"/>
          <w:numId w:val="18"/>
        </w:numPr>
        <w:ind w:left="357" w:hanging="357"/>
        <w:contextualSpacing/>
        <w:jc w:val="both"/>
        <w:rPr>
          <w:rFonts w:cs="Times New Roman"/>
          <w:sz w:val="22"/>
        </w:rPr>
      </w:pPr>
      <w:r w:rsidRPr="008F754C">
        <w:rPr>
          <w:bCs/>
          <w:sz w:val="22"/>
        </w:rPr>
        <w:t>Przedmiotem zamówienia</w:t>
      </w:r>
      <w:r w:rsidR="000431BE">
        <w:rPr>
          <w:bCs/>
          <w:sz w:val="22"/>
        </w:rPr>
        <w:t xml:space="preserve"> </w:t>
      </w:r>
      <w:r w:rsidR="008F754C" w:rsidRPr="008F754C">
        <w:rPr>
          <w:sz w:val="22"/>
        </w:rPr>
        <w:t>jest budowa zbiornika wodnego małej retencji w Brańsku</w:t>
      </w:r>
      <w:r w:rsidR="008F754C" w:rsidRPr="008F754C">
        <w:rPr>
          <w:sz w:val="22"/>
        </w:rPr>
        <w:br/>
        <w:t>wraz z uporządkowaniem rzeki Nurzec</w:t>
      </w:r>
      <w:r w:rsidR="000431BE">
        <w:rPr>
          <w:sz w:val="22"/>
        </w:rPr>
        <w:t xml:space="preserve"> </w:t>
      </w:r>
      <w:r w:rsidR="008F754C" w:rsidRPr="008F754C">
        <w:rPr>
          <w:sz w:val="22"/>
        </w:rPr>
        <w:t xml:space="preserve">na odcinku od km 46+189 do km 48+807 tj. 2618 </w:t>
      </w:r>
      <w:proofErr w:type="spellStart"/>
      <w:r w:rsidR="008F754C" w:rsidRPr="008F754C">
        <w:rPr>
          <w:sz w:val="22"/>
        </w:rPr>
        <w:t>mb</w:t>
      </w:r>
      <w:proofErr w:type="spellEnd"/>
      <w:r w:rsidR="008F754C">
        <w:rPr>
          <w:sz w:val="22"/>
        </w:rPr>
        <w:t>.</w:t>
      </w:r>
    </w:p>
    <w:p w:rsidR="00E544BE" w:rsidRPr="00F204AC" w:rsidRDefault="00E544BE" w:rsidP="00305953">
      <w:pPr>
        <w:numPr>
          <w:ilvl w:val="0"/>
          <w:numId w:val="18"/>
        </w:numPr>
        <w:ind w:left="357" w:hanging="357"/>
        <w:contextualSpacing/>
        <w:jc w:val="both"/>
        <w:rPr>
          <w:rFonts w:cs="Times New Roman"/>
          <w:sz w:val="22"/>
        </w:rPr>
      </w:pPr>
      <w:r w:rsidRPr="00F204AC">
        <w:rPr>
          <w:rFonts w:cs="Times New Roman"/>
          <w:sz w:val="22"/>
        </w:rPr>
        <w:t xml:space="preserve">Szczegółowy opis przedmiotu zamówienia przedstawiono w dokumentacji </w:t>
      </w:r>
      <w:r w:rsidRPr="002879BD">
        <w:rPr>
          <w:rFonts w:cs="Times New Roman"/>
          <w:sz w:val="22"/>
        </w:rPr>
        <w:t>projektowej</w:t>
      </w:r>
      <w:r w:rsidR="000431BE">
        <w:rPr>
          <w:rFonts w:cs="Times New Roman"/>
          <w:sz w:val="22"/>
        </w:rPr>
        <w:t xml:space="preserve"> </w:t>
      </w:r>
      <w:r w:rsidR="00516B4B" w:rsidRPr="002879BD">
        <w:rPr>
          <w:rFonts w:cs="Times New Roman"/>
          <w:sz w:val="22"/>
        </w:rPr>
        <w:t xml:space="preserve">oraz Specyfikacji Technicznej Wykonania i Odbioru Robót Budowlanych </w:t>
      </w:r>
      <w:r w:rsidR="008F754C" w:rsidRPr="002879BD">
        <w:rPr>
          <w:rFonts w:cs="Times New Roman"/>
          <w:sz w:val="22"/>
        </w:rPr>
        <w:t>stanowiącej</w:t>
      </w:r>
      <w:r w:rsidRPr="002879BD">
        <w:rPr>
          <w:rFonts w:cs="Times New Roman"/>
          <w:sz w:val="22"/>
        </w:rPr>
        <w:t xml:space="preserve"> Załącznik Nr 8</w:t>
      </w:r>
      <w:r w:rsidRPr="00F204AC">
        <w:rPr>
          <w:rFonts w:cs="Times New Roman"/>
          <w:sz w:val="22"/>
        </w:rPr>
        <w:t xml:space="preserve"> do niniejszej SIWZ. Wykonawca powinien zgłosić w trakcie postępowania przetargowego wszelkie uwagi i zastrzeżenia do treści SIWZ oraz dokumentacji projektowej i wystąpić do zamawiającego o rozstrzygnięcie.</w:t>
      </w:r>
    </w:p>
    <w:p w:rsidR="00E544BE" w:rsidRPr="00893C58" w:rsidRDefault="00E544BE" w:rsidP="00305953">
      <w:pPr>
        <w:numPr>
          <w:ilvl w:val="0"/>
          <w:numId w:val="18"/>
        </w:numPr>
        <w:ind w:left="357" w:hanging="357"/>
        <w:contextualSpacing/>
        <w:jc w:val="both"/>
        <w:rPr>
          <w:rFonts w:cs="Times New Roman"/>
          <w:sz w:val="22"/>
        </w:rPr>
      </w:pPr>
      <w:r w:rsidRPr="00893C58">
        <w:rPr>
          <w:rFonts w:cs="Times New Roman"/>
          <w:sz w:val="22"/>
        </w:rPr>
        <w:t xml:space="preserve">W przypadku, gdy w dokumentacji projektowej zawarto odniesienie do norm, europejskich ocen technicznych, aprobat, specyfikacji technicznych i systemów referencji technicznych, o których mowa w art. 30 ust. 1 pkt 2 i ust. 3 ustawy </w:t>
      </w:r>
      <w:proofErr w:type="spellStart"/>
      <w:r w:rsidRPr="00893C58">
        <w:rPr>
          <w:rFonts w:cs="Times New Roman"/>
          <w:sz w:val="22"/>
        </w:rPr>
        <w:t>Pzp</w:t>
      </w:r>
      <w:proofErr w:type="spellEnd"/>
      <w:r w:rsidRPr="00893C58">
        <w:rPr>
          <w:rFonts w:cs="Times New Roman"/>
          <w:sz w:val="22"/>
        </w:rPr>
        <w:t>, zamawiający dopuszcza oferowanie materiałów lub rozwiązań równoważnych pod warunkiem, że zapewnią uzyskanie parametrów technicznych nie gorszych od określonych w w/w dokumentacji.</w:t>
      </w:r>
    </w:p>
    <w:p w:rsidR="00E544BE" w:rsidRPr="00893C58" w:rsidRDefault="00E544BE" w:rsidP="00305953">
      <w:pPr>
        <w:numPr>
          <w:ilvl w:val="0"/>
          <w:numId w:val="18"/>
        </w:numPr>
        <w:ind w:left="357" w:hanging="357"/>
        <w:contextualSpacing/>
        <w:jc w:val="both"/>
        <w:rPr>
          <w:rFonts w:cs="Times New Roman"/>
          <w:sz w:val="22"/>
        </w:rPr>
      </w:pPr>
      <w:r w:rsidRPr="00893C58">
        <w:rPr>
          <w:rFonts w:cs="Times New Roman"/>
          <w:sz w:val="22"/>
        </w:rPr>
        <w:lastRenderedPageBreak/>
        <w:t xml:space="preserve">W przypadku oferowania rozwiązań równoważnych w stosunku do rozwiązań określonych w dokumentacji projektowej, wykonawca zobowiązany jest do wypełnienia wymogu wynikającego z art. 30 ust. 5 ustawy </w:t>
      </w:r>
      <w:proofErr w:type="spellStart"/>
      <w:r w:rsidRPr="00893C58">
        <w:rPr>
          <w:rFonts w:cs="Times New Roman"/>
          <w:sz w:val="22"/>
        </w:rPr>
        <w:t>Pzp</w:t>
      </w:r>
      <w:proofErr w:type="spellEnd"/>
      <w:r w:rsidRPr="00893C58">
        <w:rPr>
          <w:rFonts w:cs="Times New Roman"/>
          <w:sz w:val="22"/>
        </w:rPr>
        <w:t>.</w:t>
      </w:r>
    </w:p>
    <w:p w:rsidR="00E544BE" w:rsidRPr="00893C58" w:rsidRDefault="00E544BE" w:rsidP="00305953">
      <w:pPr>
        <w:numPr>
          <w:ilvl w:val="0"/>
          <w:numId w:val="18"/>
        </w:numPr>
        <w:ind w:left="357" w:hanging="357"/>
        <w:contextualSpacing/>
        <w:jc w:val="both"/>
        <w:rPr>
          <w:rFonts w:cs="Times New Roman"/>
          <w:sz w:val="22"/>
        </w:rPr>
      </w:pPr>
      <w:r w:rsidRPr="00893C58">
        <w:rPr>
          <w:rFonts w:eastAsia="Times New Roman" w:cs="Times New Roman"/>
          <w:sz w:val="22"/>
          <w:lang w:eastAsia="pl-PL"/>
        </w:rPr>
        <w:t xml:space="preserve">Zamawiający wymaga udzielenia co najmniej </w:t>
      </w:r>
      <w:r w:rsidRPr="00893C58">
        <w:rPr>
          <w:rFonts w:eastAsia="Times New Roman" w:cs="Times New Roman"/>
          <w:b/>
          <w:sz w:val="22"/>
          <w:lang w:eastAsia="pl-PL"/>
        </w:rPr>
        <w:t>5-letniej</w:t>
      </w:r>
      <w:r w:rsidRPr="00893C58">
        <w:rPr>
          <w:rFonts w:eastAsia="Times New Roman" w:cs="Times New Roman"/>
          <w:sz w:val="22"/>
          <w:lang w:eastAsia="pl-PL"/>
        </w:rPr>
        <w:t xml:space="preserve"> gwarancji na wykonane roboty. </w:t>
      </w:r>
      <w:r w:rsidRPr="00893C58">
        <w:rPr>
          <w:rFonts w:eastAsia="Times New Roman" w:cs="Times New Roman"/>
          <w:b/>
          <w:sz w:val="22"/>
          <w:lang w:eastAsia="pl-PL"/>
        </w:rPr>
        <w:t>Wykonawca może uzyskać dodatkowe punkty za wydłużenie terminu gwarancji zgodnie z rozdz. XIX SIWZ „</w:t>
      </w:r>
      <w:r w:rsidRPr="00893C58">
        <w:rPr>
          <w:rFonts w:cs="Times New Roman"/>
          <w:b/>
          <w:sz w:val="22"/>
        </w:rPr>
        <w:t>Opis kryteriów i sposobu oceny ofert</w:t>
      </w:r>
      <w:r w:rsidRPr="00893C58">
        <w:rPr>
          <w:rFonts w:eastAsia="Times New Roman" w:cs="Times New Roman"/>
          <w:b/>
          <w:sz w:val="22"/>
          <w:lang w:eastAsia="pl-PL"/>
        </w:rPr>
        <w:t>”.</w:t>
      </w:r>
    </w:p>
    <w:p w:rsidR="00E544BE" w:rsidRPr="0054175C" w:rsidRDefault="00E544BE" w:rsidP="00E544BE">
      <w:pPr>
        <w:numPr>
          <w:ilvl w:val="0"/>
          <w:numId w:val="18"/>
        </w:numPr>
        <w:ind w:left="357" w:hanging="357"/>
        <w:contextualSpacing/>
        <w:jc w:val="both"/>
        <w:rPr>
          <w:rFonts w:cs="Times New Roman"/>
          <w:b/>
          <w:sz w:val="22"/>
        </w:rPr>
      </w:pPr>
      <w:r w:rsidRPr="0054175C">
        <w:rPr>
          <w:rFonts w:cs="Times New Roman"/>
          <w:b/>
          <w:bCs/>
          <w:sz w:val="22"/>
        </w:rPr>
        <w:t xml:space="preserve">Zgodnie z art. 29 ust. 3a ustawy </w:t>
      </w:r>
      <w:proofErr w:type="spellStart"/>
      <w:r w:rsidRPr="0054175C">
        <w:rPr>
          <w:rFonts w:cs="Times New Roman"/>
          <w:b/>
          <w:sz w:val="22"/>
        </w:rPr>
        <w:t>Pzp</w:t>
      </w:r>
      <w:proofErr w:type="spellEnd"/>
      <w:r w:rsidRPr="0054175C">
        <w:rPr>
          <w:rFonts w:cs="Times New Roman"/>
          <w:b/>
          <w:bCs/>
          <w:sz w:val="22"/>
        </w:rPr>
        <w:t xml:space="preserve">, </w:t>
      </w:r>
      <w:r w:rsidR="0054175C" w:rsidRPr="0054175C">
        <w:rPr>
          <w:rFonts w:cs="Times New Roman"/>
          <w:b/>
          <w:sz w:val="22"/>
        </w:rPr>
        <w:t xml:space="preserve">Zamawiający w zakresie wszystkich prac (czynności) dotyczących robót budowlanych objętych zamówieniem (za wyjątkiem czynności wykonywanych przez osoby pełniące samodzielne funkcje techniczne w budownictwie w rozumieniu ustawy Prawo budowlane), </w:t>
      </w:r>
      <w:r w:rsidRPr="0054175C">
        <w:rPr>
          <w:rFonts w:cs="Times New Roman"/>
          <w:b/>
          <w:bCs/>
          <w:sz w:val="22"/>
        </w:rPr>
        <w:t xml:space="preserve">wymaga zatrudnienia na podstawie umowy o pracę. Ustalenie wymiaru czasu pracy oraz liczby osób, Zamawiający pozostawia w gestii Wykonawcy. </w:t>
      </w:r>
      <w:r w:rsidRPr="0054175C">
        <w:rPr>
          <w:rFonts w:cs="Times New Roman"/>
          <w:b/>
          <w:sz w:val="22"/>
          <w:u w:val="single"/>
        </w:rPr>
        <w:t>Ww. wymagania dotyczące Wykonawcy stosuje się odpowiednio do Podwykonawcy.</w:t>
      </w:r>
    </w:p>
    <w:p w:rsidR="00E544BE" w:rsidRPr="0054175C" w:rsidRDefault="00E544BE" w:rsidP="00E544BE">
      <w:pPr>
        <w:numPr>
          <w:ilvl w:val="0"/>
          <w:numId w:val="18"/>
        </w:numPr>
        <w:ind w:left="357" w:hanging="357"/>
        <w:contextualSpacing/>
        <w:jc w:val="both"/>
        <w:rPr>
          <w:rFonts w:cs="Times New Roman"/>
          <w:b/>
          <w:sz w:val="22"/>
        </w:rPr>
      </w:pPr>
      <w:r w:rsidRPr="0054175C">
        <w:rPr>
          <w:sz w:val="22"/>
        </w:rPr>
        <w:t>Wykonawca w terminie 5 dn</w:t>
      </w:r>
      <w:r w:rsidR="008D7F7C" w:rsidRPr="0054175C">
        <w:rPr>
          <w:sz w:val="22"/>
        </w:rPr>
        <w:t xml:space="preserve">i od dnia rozpoczęcia </w:t>
      </w:r>
      <w:r w:rsidR="002879BD" w:rsidRPr="0054175C">
        <w:rPr>
          <w:sz w:val="22"/>
        </w:rPr>
        <w:t xml:space="preserve">poszczególnych </w:t>
      </w:r>
      <w:r w:rsidR="008D7F7C" w:rsidRPr="0054175C">
        <w:rPr>
          <w:sz w:val="22"/>
        </w:rPr>
        <w:t>robót, o których mowa w pkt 6</w:t>
      </w:r>
      <w:r w:rsidRPr="0054175C">
        <w:rPr>
          <w:sz w:val="22"/>
        </w:rPr>
        <w:t xml:space="preserve"> przedstawi oświadczenie Wykonawcy lub Podwykonawcy o zatrudnieniu na podstawie umowy o pracę osób wykonują</w:t>
      </w:r>
      <w:r w:rsidR="00586BD1" w:rsidRPr="0054175C">
        <w:rPr>
          <w:sz w:val="22"/>
        </w:rPr>
        <w:t>cych czynności określone w pkt 6</w:t>
      </w:r>
      <w:r w:rsidRPr="0054175C">
        <w:rPr>
          <w:sz w:val="22"/>
        </w:rPr>
        <w:t>. Oświadczenie to powinno zawierać w szczególności: dokładne określenie podmiotu składającego oświadczenie, datę złożenia oświadczenia, wskazanie</w:t>
      </w:r>
      <w:r w:rsidR="00586BD1" w:rsidRPr="0054175C">
        <w:rPr>
          <w:sz w:val="22"/>
        </w:rPr>
        <w:t>, że czynności określone w pkt 6</w:t>
      </w:r>
      <w:r w:rsidRPr="0054175C">
        <w:rPr>
          <w:sz w:val="22"/>
        </w:rPr>
        <w:t xml:space="preserve"> wykonują osoby zatrudnione na podstawie umowy o pracę, wraz ze wskazaniem liczby tych osób,  </w:t>
      </w:r>
      <w:r w:rsidR="004D1E8E" w:rsidRPr="00CC5B1E">
        <w:rPr>
          <w:sz w:val="22"/>
        </w:rPr>
        <w:t>imion i nazwisk</w:t>
      </w:r>
      <w:r w:rsidR="004D1E8E">
        <w:rPr>
          <w:sz w:val="22"/>
        </w:rPr>
        <w:t xml:space="preserve">, </w:t>
      </w:r>
      <w:r w:rsidRPr="0054175C">
        <w:rPr>
          <w:sz w:val="22"/>
        </w:rPr>
        <w:t>rodzaju umowy o pracę i wymiaru etatu oraz podpis osoby uprawnionej do złożenia oświadczenia w imieniu Wykonawcy lub Podwykonawcy. W</w:t>
      </w:r>
      <w:r w:rsidR="008F754C" w:rsidRPr="0054175C">
        <w:rPr>
          <w:sz w:val="22"/>
        </w:rPr>
        <w:t xml:space="preserve"> przypadku zmiany zatrudnionych</w:t>
      </w:r>
      <w:r w:rsidRPr="0054175C">
        <w:rPr>
          <w:sz w:val="22"/>
        </w:rPr>
        <w:t xml:space="preserve"> w trakcie realizacji umowy Wykonawca ma obowiązek przedstawić aktualne oświadczenie w terminie 3 dni od dnia dokonania zmiany osób.</w:t>
      </w:r>
    </w:p>
    <w:p w:rsidR="00C177C5" w:rsidRDefault="00E544BE" w:rsidP="00E544BE">
      <w:pPr>
        <w:numPr>
          <w:ilvl w:val="0"/>
          <w:numId w:val="18"/>
        </w:numPr>
        <w:ind w:left="357" w:hanging="357"/>
        <w:contextualSpacing/>
        <w:jc w:val="both"/>
        <w:rPr>
          <w:rFonts w:cs="Times New Roman"/>
          <w:b/>
          <w:sz w:val="22"/>
        </w:rPr>
      </w:pPr>
      <w:r w:rsidRPr="0054175C">
        <w:rPr>
          <w:rFonts w:cs="Times New Roman"/>
          <w:bCs/>
          <w:sz w:val="22"/>
        </w:rPr>
        <w:t xml:space="preserve">Obowiązki Wykonawcy w tym zakresie zostały uregulowane w projekcie umowy, stanowiącym </w:t>
      </w:r>
      <w:r w:rsidR="00586BD1" w:rsidRPr="0054175C">
        <w:rPr>
          <w:rFonts w:cs="Times New Roman"/>
          <w:bCs/>
          <w:sz w:val="22"/>
        </w:rPr>
        <w:t>Z</w:t>
      </w:r>
      <w:r w:rsidRPr="0054175C">
        <w:rPr>
          <w:rFonts w:cs="Times New Roman"/>
          <w:bCs/>
          <w:sz w:val="22"/>
        </w:rPr>
        <w:t>ałączniki nr 7 do SIWZ. Ww. zapisy stosuje się odpowiednio w umowach z Podwykonawcami.</w:t>
      </w:r>
    </w:p>
    <w:p w:rsidR="00E544BE" w:rsidRPr="00C177C5" w:rsidRDefault="00E544BE" w:rsidP="00E544BE">
      <w:pPr>
        <w:numPr>
          <w:ilvl w:val="0"/>
          <w:numId w:val="18"/>
        </w:numPr>
        <w:ind w:left="357" w:hanging="357"/>
        <w:contextualSpacing/>
        <w:jc w:val="both"/>
        <w:rPr>
          <w:rFonts w:cs="Times New Roman"/>
          <w:b/>
          <w:sz w:val="22"/>
        </w:rPr>
      </w:pPr>
      <w:r w:rsidRPr="00C177C5">
        <w:rPr>
          <w:rFonts w:eastAsia="Times New Roman" w:cs="Times New Roman"/>
          <w:sz w:val="22"/>
          <w:lang w:eastAsia="pl-PL"/>
        </w:rPr>
        <w:t>Nazwa i kod zgodnie ze wspólnym słownikiem zamówień (CPV):</w:t>
      </w:r>
    </w:p>
    <w:p w:rsidR="008F754C" w:rsidRDefault="008F754C" w:rsidP="00E544BE">
      <w:pPr>
        <w:jc w:val="center"/>
        <w:rPr>
          <w:i/>
          <w:iCs/>
          <w:sz w:val="22"/>
        </w:rPr>
      </w:pPr>
    </w:p>
    <w:p w:rsidR="0054175C" w:rsidRPr="0054175C" w:rsidRDefault="0054175C" w:rsidP="0054175C">
      <w:pPr>
        <w:rPr>
          <w:i/>
          <w:iCs/>
          <w:sz w:val="22"/>
        </w:rPr>
      </w:pPr>
      <w:r w:rsidRPr="0054175C">
        <w:rPr>
          <w:i/>
          <w:iCs/>
          <w:sz w:val="22"/>
        </w:rPr>
        <w:t>45240000-1 Budowa obiektów inżynierii wodnej</w:t>
      </w:r>
    </w:p>
    <w:p w:rsidR="0054175C" w:rsidRPr="0054175C" w:rsidRDefault="0054175C" w:rsidP="0054175C">
      <w:pPr>
        <w:rPr>
          <w:i/>
          <w:iCs/>
          <w:sz w:val="22"/>
        </w:rPr>
      </w:pPr>
      <w:r w:rsidRPr="0054175C">
        <w:rPr>
          <w:i/>
          <w:iCs/>
          <w:sz w:val="22"/>
        </w:rPr>
        <w:t>45247112-8 Roboty budowlane w zakresie kanałów upustowych</w:t>
      </w:r>
    </w:p>
    <w:p w:rsidR="0054175C" w:rsidRPr="0054175C" w:rsidRDefault="0054175C" w:rsidP="0054175C">
      <w:pPr>
        <w:rPr>
          <w:i/>
          <w:iCs/>
          <w:sz w:val="22"/>
        </w:rPr>
      </w:pPr>
      <w:r w:rsidRPr="0054175C">
        <w:rPr>
          <w:i/>
          <w:iCs/>
          <w:sz w:val="22"/>
        </w:rPr>
        <w:t>45247200-2 Roboty w zakresie budowy tam i innych konstrukcji stałych</w:t>
      </w:r>
    </w:p>
    <w:p w:rsidR="0054175C" w:rsidRPr="0054175C" w:rsidRDefault="0054175C" w:rsidP="0054175C">
      <w:pPr>
        <w:rPr>
          <w:i/>
          <w:iCs/>
          <w:sz w:val="22"/>
        </w:rPr>
      </w:pPr>
      <w:r w:rsidRPr="0054175C">
        <w:rPr>
          <w:i/>
          <w:iCs/>
          <w:sz w:val="22"/>
        </w:rPr>
        <w:t>45248000-7 Budowa konstrukcji hydromechanicznych</w:t>
      </w:r>
    </w:p>
    <w:p w:rsidR="0054175C" w:rsidRPr="0054175C" w:rsidRDefault="0054175C" w:rsidP="0054175C">
      <w:pPr>
        <w:rPr>
          <w:i/>
          <w:iCs/>
          <w:sz w:val="22"/>
        </w:rPr>
      </w:pPr>
      <w:r w:rsidRPr="0054175C">
        <w:rPr>
          <w:i/>
          <w:iCs/>
          <w:sz w:val="22"/>
        </w:rPr>
        <w:t>45231300-8 Roboty budowlane w zakresie budowy wodociągów i rurociągów do odprowadzania ścieków</w:t>
      </w:r>
    </w:p>
    <w:p w:rsidR="008F754C" w:rsidRPr="0054175C" w:rsidRDefault="008F754C" w:rsidP="0054175C">
      <w:pPr>
        <w:rPr>
          <w:i/>
          <w:iCs/>
          <w:sz w:val="22"/>
        </w:rPr>
      </w:pPr>
      <w:r w:rsidRPr="0054175C">
        <w:rPr>
          <w:i/>
          <w:iCs/>
          <w:sz w:val="22"/>
        </w:rPr>
        <w:t>45100000-8 Przygotowanie terenu pod budowę</w:t>
      </w:r>
    </w:p>
    <w:p w:rsidR="008F754C" w:rsidRPr="0054175C" w:rsidRDefault="008F754C" w:rsidP="0054175C">
      <w:pPr>
        <w:rPr>
          <w:i/>
          <w:iCs/>
          <w:sz w:val="22"/>
        </w:rPr>
      </w:pPr>
      <w:r w:rsidRPr="0054175C">
        <w:rPr>
          <w:i/>
          <w:iCs/>
          <w:sz w:val="22"/>
        </w:rPr>
        <w:t>45111200-0 Roboty w zakresie przygotowania terenu pod budowę i roboty ziemne</w:t>
      </w:r>
    </w:p>
    <w:p w:rsidR="008F754C" w:rsidRPr="0054175C" w:rsidRDefault="008F754C" w:rsidP="0054175C">
      <w:pPr>
        <w:rPr>
          <w:i/>
          <w:iCs/>
          <w:sz w:val="22"/>
        </w:rPr>
      </w:pPr>
      <w:r w:rsidRPr="0054175C">
        <w:rPr>
          <w:i/>
          <w:iCs/>
          <w:sz w:val="22"/>
        </w:rPr>
        <w:t>45111240-2 Roboty w zakresie odwadniania gruntu</w:t>
      </w:r>
    </w:p>
    <w:p w:rsidR="008F754C" w:rsidRPr="0054175C" w:rsidRDefault="008F754C" w:rsidP="0054175C">
      <w:pPr>
        <w:rPr>
          <w:i/>
          <w:iCs/>
          <w:sz w:val="22"/>
        </w:rPr>
      </w:pPr>
      <w:r w:rsidRPr="0054175C">
        <w:rPr>
          <w:i/>
          <w:iCs/>
          <w:sz w:val="22"/>
        </w:rPr>
        <w:t>45111291-4 Roboty w zakresie zagospodarowania terenu</w:t>
      </w:r>
    </w:p>
    <w:p w:rsidR="008F754C" w:rsidRPr="0054175C" w:rsidRDefault="008F754C" w:rsidP="0054175C">
      <w:pPr>
        <w:rPr>
          <w:i/>
          <w:iCs/>
          <w:sz w:val="22"/>
        </w:rPr>
      </w:pPr>
      <w:r w:rsidRPr="0054175C">
        <w:rPr>
          <w:i/>
          <w:iCs/>
          <w:sz w:val="22"/>
        </w:rPr>
        <w:t>45233200-1 Roboty w zakresie różnych nawierzchni</w:t>
      </w:r>
    </w:p>
    <w:p w:rsidR="008F754C" w:rsidRPr="0054175C" w:rsidRDefault="008F754C" w:rsidP="0054175C">
      <w:pPr>
        <w:rPr>
          <w:i/>
          <w:iCs/>
          <w:sz w:val="22"/>
        </w:rPr>
      </w:pPr>
      <w:r w:rsidRPr="0054175C">
        <w:rPr>
          <w:i/>
          <w:iCs/>
          <w:sz w:val="22"/>
        </w:rPr>
        <w:t>45243300-5 Roboty budowlane w zakresie opaski brzegowej</w:t>
      </w:r>
    </w:p>
    <w:p w:rsidR="008F754C" w:rsidRPr="0054175C" w:rsidRDefault="008F754C" w:rsidP="0054175C">
      <w:pPr>
        <w:rPr>
          <w:i/>
          <w:iCs/>
          <w:sz w:val="22"/>
        </w:rPr>
      </w:pPr>
      <w:r w:rsidRPr="0054175C">
        <w:rPr>
          <w:i/>
          <w:iCs/>
          <w:sz w:val="22"/>
        </w:rPr>
        <w:t>45248500-2 Roboty budowlane w zakresie barier ruchomych</w:t>
      </w:r>
    </w:p>
    <w:p w:rsidR="00586BD1" w:rsidRPr="0054175C" w:rsidRDefault="008F754C" w:rsidP="0054175C">
      <w:pPr>
        <w:rPr>
          <w:i/>
          <w:iCs/>
          <w:sz w:val="22"/>
        </w:rPr>
      </w:pPr>
      <w:r w:rsidRPr="0054175C">
        <w:rPr>
          <w:i/>
          <w:iCs/>
          <w:sz w:val="22"/>
        </w:rPr>
        <w:t>45262211-3 Wbijanie pali</w:t>
      </w:r>
    </w:p>
    <w:p w:rsidR="008F754C" w:rsidRDefault="008F754C" w:rsidP="00E544BE">
      <w:pPr>
        <w:rPr>
          <w:b/>
          <w:i/>
          <w:iCs/>
          <w:color w:val="000000" w:themeColor="text1"/>
          <w:sz w:val="22"/>
        </w:rPr>
      </w:pPr>
    </w:p>
    <w:p w:rsidR="00E544BE" w:rsidRPr="00E544BE" w:rsidRDefault="00E544BE" w:rsidP="00E544BE">
      <w:pPr>
        <w:rPr>
          <w:i/>
          <w:sz w:val="22"/>
          <w:u w:val="single"/>
        </w:rPr>
      </w:pPr>
      <w:r w:rsidRPr="00E544BE">
        <w:rPr>
          <w:i/>
          <w:sz w:val="22"/>
          <w:u w:val="single"/>
        </w:rPr>
        <w:t>UWAGA:</w:t>
      </w:r>
    </w:p>
    <w:p w:rsidR="00E544BE" w:rsidRPr="00E544BE" w:rsidRDefault="00E544BE" w:rsidP="008F754C">
      <w:pPr>
        <w:tabs>
          <w:tab w:val="left" w:pos="180"/>
        </w:tabs>
        <w:jc w:val="both"/>
        <w:rPr>
          <w:sz w:val="22"/>
        </w:rPr>
      </w:pPr>
      <w:r w:rsidRPr="00E544BE">
        <w:rPr>
          <w:sz w:val="22"/>
        </w:rPr>
        <w:t>Przed sporządzeniem oferty istnieje możliwość odbycia  wizji lokalnej na terenie inwestycji.</w:t>
      </w:r>
    </w:p>
    <w:p w:rsidR="00E544BE" w:rsidRPr="00893C58" w:rsidRDefault="00E544BE" w:rsidP="00E544BE">
      <w:pPr>
        <w:jc w:val="both"/>
        <w:rPr>
          <w:rFonts w:eastAsia="Times New Roman" w:cs="Times New Roman"/>
          <w:sz w:val="22"/>
          <w:lang w:eastAsia="pl-PL"/>
        </w:rPr>
      </w:pPr>
    </w:p>
    <w:p w:rsidR="00E544BE" w:rsidRPr="00893C58" w:rsidRDefault="00E544BE" w:rsidP="00E544BE">
      <w:pPr>
        <w:rPr>
          <w:rFonts w:cs="Times New Roman"/>
          <w:b/>
          <w:bCs/>
          <w:sz w:val="22"/>
        </w:rPr>
      </w:pPr>
      <w:r w:rsidRPr="00893C58">
        <w:rPr>
          <w:rFonts w:cs="Times New Roman"/>
          <w:b/>
          <w:bCs/>
          <w:sz w:val="22"/>
        </w:rPr>
        <w:t>IV.  TERMIN WYKONANIA ZAMÓWIENIA</w:t>
      </w:r>
    </w:p>
    <w:p w:rsidR="00A2740B" w:rsidRPr="00A2740B" w:rsidRDefault="00E544BE" w:rsidP="00E544BE">
      <w:pPr>
        <w:numPr>
          <w:ilvl w:val="0"/>
          <w:numId w:val="23"/>
        </w:numPr>
        <w:ind w:left="357" w:hanging="357"/>
        <w:contextualSpacing/>
        <w:jc w:val="both"/>
        <w:rPr>
          <w:rFonts w:eastAsia="Calibri" w:cs="Times New Roman"/>
          <w:bCs/>
          <w:iCs/>
          <w:color w:val="0070C0"/>
          <w:sz w:val="22"/>
        </w:rPr>
      </w:pPr>
      <w:r w:rsidRPr="00A2740B">
        <w:rPr>
          <w:rFonts w:cs="Times New Roman"/>
          <w:b/>
          <w:sz w:val="22"/>
        </w:rPr>
        <w:t>Przedmiot zamówienia win</w:t>
      </w:r>
      <w:r w:rsidR="00586BD1" w:rsidRPr="00A2740B">
        <w:rPr>
          <w:rFonts w:cs="Times New Roman"/>
          <w:b/>
          <w:sz w:val="22"/>
        </w:rPr>
        <w:t>ien być wykonany w</w:t>
      </w:r>
      <w:r w:rsidRPr="00A2740B">
        <w:rPr>
          <w:rFonts w:cs="Times New Roman"/>
          <w:b/>
          <w:sz w:val="22"/>
        </w:rPr>
        <w:t xml:space="preserve"> termin</w:t>
      </w:r>
      <w:r w:rsidR="00586BD1" w:rsidRPr="00A2740B">
        <w:rPr>
          <w:rFonts w:cs="Times New Roman"/>
          <w:b/>
          <w:sz w:val="22"/>
        </w:rPr>
        <w:t xml:space="preserve">ie </w:t>
      </w:r>
      <w:r w:rsidR="00016B04">
        <w:rPr>
          <w:rFonts w:cs="Times New Roman"/>
          <w:b/>
          <w:sz w:val="22"/>
          <w:u w:val="single"/>
        </w:rPr>
        <w:t>do 31 grudnia</w:t>
      </w:r>
      <w:r w:rsidR="00A314F2">
        <w:rPr>
          <w:rFonts w:cs="Times New Roman"/>
          <w:b/>
          <w:sz w:val="22"/>
          <w:u w:val="single"/>
        </w:rPr>
        <w:t xml:space="preserve"> 2020</w:t>
      </w:r>
      <w:r w:rsidR="00586BD1" w:rsidRPr="00367D48">
        <w:rPr>
          <w:rFonts w:cs="Times New Roman"/>
          <w:b/>
          <w:sz w:val="22"/>
          <w:u w:val="single"/>
        </w:rPr>
        <w:t xml:space="preserve"> r.</w:t>
      </w:r>
    </w:p>
    <w:p w:rsidR="00E544BE" w:rsidRPr="00A2740B" w:rsidRDefault="00E544BE" w:rsidP="00A2740B">
      <w:pPr>
        <w:contextualSpacing/>
        <w:jc w:val="both"/>
        <w:rPr>
          <w:rFonts w:eastAsia="Calibri" w:cs="Times New Roman"/>
          <w:bCs/>
          <w:iCs/>
          <w:sz w:val="22"/>
        </w:rPr>
      </w:pPr>
      <w:r w:rsidRPr="00A2740B">
        <w:rPr>
          <w:rFonts w:eastAsia="Calibri" w:cs="Times New Roman"/>
          <w:bCs/>
          <w:iCs/>
          <w:sz w:val="22"/>
        </w:rPr>
        <w:t>2. Termin realizacji zamówienia jest tożsamy z dat</w:t>
      </w:r>
      <w:r w:rsidRPr="00A2740B">
        <w:rPr>
          <w:rFonts w:cs="Times New Roman"/>
          <w:bCs/>
          <w:iCs/>
          <w:sz w:val="22"/>
        </w:rPr>
        <w:t xml:space="preserve">ą skutecznego zgłoszenia zakończenia robót budowlanych </w:t>
      </w:r>
      <w:r w:rsidRPr="00A2740B">
        <w:rPr>
          <w:rFonts w:eastAsia="Calibri" w:cs="Times New Roman"/>
          <w:bCs/>
          <w:iCs/>
          <w:sz w:val="22"/>
        </w:rPr>
        <w:t>wraz z dostarczeniem:</w:t>
      </w:r>
    </w:p>
    <w:p w:rsidR="00E544BE" w:rsidRPr="00FD6AB1" w:rsidRDefault="00E544BE" w:rsidP="00305953">
      <w:pPr>
        <w:numPr>
          <w:ilvl w:val="0"/>
          <w:numId w:val="25"/>
        </w:numPr>
        <w:spacing w:after="480"/>
        <w:ind w:left="782" w:hanging="357"/>
        <w:contextualSpacing/>
        <w:jc w:val="both"/>
        <w:rPr>
          <w:sz w:val="22"/>
        </w:rPr>
      </w:pPr>
      <w:r w:rsidRPr="00FD6AB1">
        <w:rPr>
          <w:sz w:val="22"/>
        </w:rPr>
        <w:t>oświadczenia inspektora nadzoru w formie pisemnej, potwierdzającego gotowość przedmiotu umowy do odbioru,</w:t>
      </w:r>
    </w:p>
    <w:p w:rsidR="00E544BE" w:rsidRPr="00367D48" w:rsidRDefault="00E544BE" w:rsidP="00367D48">
      <w:pPr>
        <w:numPr>
          <w:ilvl w:val="0"/>
          <w:numId w:val="25"/>
        </w:numPr>
        <w:spacing w:after="480"/>
        <w:ind w:left="782" w:hanging="357"/>
        <w:contextualSpacing/>
        <w:jc w:val="both"/>
        <w:rPr>
          <w:sz w:val="22"/>
        </w:rPr>
      </w:pPr>
      <w:r w:rsidRPr="00FD6AB1">
        <w:rPr>
          <w:sz w:val="22"/>
        </w:rPr>
        <w:t xml:space="preserve">dokumentacji powykonawczej zawierającej obmiar </w:t>
      </w:r>
      <w:r w:rsidRPr="00EB1A99">
        <w:rPr>
          <w:sz w:val="22"/>
        </w:rPr>
        <w:t>wykonanych</w:t>
      </w:r>
      <w:r w:rsidR="000431BE">
        <w:rPr>
          <w:sz w:val="22"/>
        </w:rPr>
        <w:t xml:space="preserve"> </w:t>
      </w:r>
      <w:r w:rsidR="004D1E8E" w:rsidRPr="00EB1A99">
        <w:rPr>
          <w:sz w:val="22"/>
        </w:rPr>
        <w:t>robót</w:t>
      </w:r>
      <w:r w:rsidR="000431BE">
        <w:rPr>
          <w:sz w:val="22"/>
        </w:rPr>
        <w:t xml:space="preserve"> </w:t>
      </w:r>
      <w:r w:rsidRPr="00367D48">
        <w:rPr>
          <w:sz w:val="22"/>
        </w:rPr>
        <w:t>(w wersji papierowej i elektronicznej),</w:t>
      </w:r>
    </w:p>
    <w:p w:rsidR="00E544BE" w:rsidRPr="00B9500B" w:rsidRDefault="00E544BE" w:rsidP="00305953">
      <w:pPr>
        <w:numPr>
          <w:ilvl w:val="0"/>
          <w:numId w:val="25"/>
        </w:numPr>
        <w:spacing w:after="480"/>
        <w:ind w:left="782" w:hanging="357"/>
        <w:contextualSpacing/>
        <w:jc w:val="both"/>
        <w:rPr>
          <w:sz w:val="22"/>
        </w:rPr>
      </w:pPr>
      <w:r w:rsidRPr="00B9500B">
        <w:rPr>
          <w:rFonts w:eastAsia="Calibri"/>
          <w:sz w:val="22"/>
        </w:rPr>
        <w:lastRenderedPageBreak/>
        <w:t xml:space="preserve">dowodów poświadczających udział innego podmiotu (na którego zasoby Wykonawca powoływał się na zasadach określonych w art. 22 a ust. 4 </w:t>
      </w:r>
      <w:proofErr w:type="spellStart"/>
      <w:r w:rsidRPr="00B9500B">
        <w:rPr>
          <w:rFonts w:eastAsia="Calibri"/>
          <w:sz w:val="22"/>
        </w:rPr>
        <w:t>Pzp</w:t>
      </w:r>
      <w:proofErr w:type="spellEnd"/>
      <w:r w:rsidRPr="00B9500B">
        <w:rPr>
          <w:rFonts w:eastAsia="Calibri"/>
          <w:sz w:val="22"/>
        </w:rPr>
        <w:t>, w celu wykazania spełniania warunków udziału w postępowaniu) w realizacji zamówienia</w:t>
      </w:r>
      <w:r w:rsidR="008D7F7C">
        <w:rPr>
          <w:sz w:val="22"/>
        </w:rPr>
        <w:t>.</w:t>
      </w:r>
    </w:p>
    <w:p w:rsidR="00E544BE" w:rsidRPr="00E544BE" w:rsidRDefault="00E544BE" w:rsidP="00E544BE">
      <w:pPr>
        <w:widowControl w:val="0"/>
        <w:autoSpaceDE w:val="0"/>
        <w:autoSpaceDN w:val="0"/>
        <w:adjustRightInd w:val="0"/>
        <w:ind w:left="720"/>
        <w:contextualSpacing/>
        <w:jc w:val="both"/>
        <w:rPr>
          <w:sz w:val="22"/>
        </w:rPr>
      </w:pPr>
    </w:p>
    <w:p w:rsidR="00E544BE" w:rsidRPr="00E544BE" w:rsidRDefault="00E544BE" w:rsidP="00E544BE">
      <w:pPr>
        <w:rPr>
          <w:rFonts w:cs="Times New Roman"/>
          <w:b/>
          <w:bCs/>
          <w:sz w:val="22"/>
        </w:rPr>
      </w:pPr>
      <w:r w:rsidRPr="00E544BE">
        <w:rPr>
          <w:rFonts w:cs="Times New Roman"/>
          <w:b/>
          <w:bCs/>
          <w:sz w:val="22"/>
        </w:rPr>
        <w:t>V.  WARUNKI UDZIAŁU W POSTĘPOWANIU:</w:t>
      </w:r>
    </w:p>
    <w:p w:rsidR="00E544BE" w:rsidRPr="00E544BE" w:rsidRDefault="00E544BE" w:rsidP="00E544BE">
      <w:pPr>
        <w:numPr>
          <w:ilvl w:val="3"/>
          <w:numId w:val="2"/>
        </w:numPr>
        <w:contextualSpacing/>
        <w:rPr>
          <w:rFonts w:cs="Times New Roman"/>
          <w:b/>
          <w:bCs/>
          <w:sz w:val="22"/>
        </w:rPr>
      </w:pPr>
      <w:r w:rsidRPr="00E544BE">
        <w:rPr>
          <w:rFonts w:cs="Times New Roman"/>
          <w:b/>
          <w:bCs/>
          <w:sz w:val="22"/>
        </w:rPr>
        <w:t>O udzielenie zamówienia mogą ubiegać się Wykonawcy, którzy spełniają warunki dotyczące:</w:t>
      </w:r>
    </w:p>
    <w:p w:rsidR="00E544BE" w:rsidRPr="00E544BE" w:rsidRDefault="00E544BE" w:rsidP="00E544BE">
      <w:pPr>
        <w:numPr>
          <w:ilvl w:val="0"/>
          <w:numId w:val="3"/>
        </w:numPr>
        <w:ind w:left="709"/>
        <w:contextualSpacing/>
        <w:rPr>
          <w:rFonts w:cs="Times New Roman"/>
          <w:bCs/>
          <w:sz w:val="22"/>
        </w:rPr>
      </w:pPr>
      <w:r w:rsidRPr="00E544BE">
        <w:rPr>
          <w:rFonts w:cs="Times New Roman"/>
          <w:b/>
          <w:bCs/>
          <w:sz w:val="22"/>
        </w:rPr>
        <w:t>kompetencji lub uprawnień do prowadzenia określonej działalności zawodowej, o ile wynika to z odrębnych przepisów</w:t>
      </w:r>
      <w:r w:rsidRPr="00E544BE">
        <w:rPr>
          <w:rFonts w:cs="Times New Roman"/>
          <w:bCs/>
          <w:sz w:val="22"/>
        </w:rPr>
        <w:t xml:space="preserve"> - </w:t>
      </w:r>
      <w:r w:rsidRPr="00E544BE">
        <w:rPr>
          <w:rFonts w:cs="Times New Roman"/>
          <w:bCs/>
          <w:i/>
          <w:sz w:val="22"/>
        </w:rPr>
        <w:t>nie dotyczy;</w:t>
      </w:r>
    </w:p>
    <w:p w:rsidR="00E544BE" w:rsidRPr="00E544BE" w:rsidRDefault="00E544BE" w:rsidP="00E544BE">
      <w:pPr>
        <w:ind w:left="709"/>
        <w:contextualSpacing/>
        <w:rPr>
          <w:rFonts w:cs="Times New Roman"/>
          <w:bCs/>
          <w:sz w:val="22"/>
        </w:rPr>
      </w:pPr>
    </w:p>
    <w:p w:rsidR="00E544BE" w:rsidRPr="00893C58" w:rsidRDefault="00E544BE" w:rsidP="00E544BE">
      <w:pPr>
        <w:numPr>
          <w:ilvl w:val="0"/>
          <w:numId w:val="3"/>
        </w:numPr>
        <w:ind w:left="709"/>
        <w:contextualSpacing/>
        <w:rPr>
          <w:rFonts w:cs="Times New Roman"/>
          <w:b/>
          <w:bCs/>
          <w:sz w:val="22"/>
        </w:rPr>
      </w:pPr>
      <w:r w:rsidRPr="00893C58">
        <w:rPr>
          <w:rFonts w:cs="Times New Roman"/>
          <w:b/>
          <w:bCs/>
          <w:sz w:val="22"/>
        </w:rPr>
        <w:t>sytuacji ekonomicznej lub finansowej:</w:t>
      </w:r>
    </w:p>
    <w:p w:rsidR="004B2F0E" w:rsidRPr="00893C58" w:rsidRDefault="00E544BE" w:rsidP="004B2F0E">
      <w:pPr>
        <w:ind w:left="709"/>
        <w:contextualSpacing/>
        <w:jc w:val="both"/>
        <w:rPr>
          <w:rFonts w:cs="Times New Roman"/>
          <w:sz w:val="22"/>
        </w:rPr>
      </w:pPr>
      <w:r w:rsidRPr="00893C58">
        <w:rPr>
          <w:rFonts w:cs="Times New Roman"/>
          <w:bCs/>
          <w:sz w:val="22"/>
          <w:u w:val="single"/>
        </w:rPr>
        <w:t>w celu potwierdzenia spełniania warunku wykonawca winien wykazać</w:t>
      </w:r>
      <w:r w:rsidRPr="00893C58">
        <w:rPr>
          <w:rFonts w:cs="Times New Roman"/>
          <w:bCs/>
          <w:sz w:val="22"/>
        </w:rPr>
        <w:t xml:space="preserve">, iż </w:t>
      </w:r>
      <w:r w:rsidRPr="00893C58">
        <w:rPr>
          <w:rFonts w:cs="Times New Roman"/>
          <w:sz w:val="22"/>
        </w:rPr>
        <w:t xml:space="preserve">posiada w banku lub spółdzielczej kasie oszczędnościowo-kredytowej środki finansowe lub zdolność </w:t>
      </w:r>
      <w:r w:rsidRPr="009E3432">
        <w:rPr>
          <w:rFonts w:cs="Times New Roman"/>
          <w:sz w:val="22"/>
        </w:rPr>
        <w:t xml:space="preserve">kredytową </w:t>
      </w:r>
      <w:r w:rsidR="004B2F0E" w:rsidRPr="009E3432">
        <w:rPr>
          <w:rFonts w:cs="Times New Roman"/>
          <w:b/>
          <w:sz w:val="22"/>
        </w:rPr>
        <w:t xml:space="preserve">w </w:t>
      </w:r>
      <w:r w:rsidR="00966E32" w:rsidRPr="009E3432">
        <w:rPr>
          <w:rFonts w:cs="Times New Roman"/>
          <w:b/>
          <w:sz w:val="22"/>
        </w:rPr>
        <w:t xml:space="preserve">wysokości 2 </w:t>
      </w:r>
      <w:r w:rsidR="00E7013B" w:rsidRPr="009E3432">
        <w:rPr>
          <w:rFonts w:cs="Times New Roman"/>
          <w:b/>
          <w:sz w:val="22"/>
        </w:rPr>
        <w:t>mln</w:t>
      </w:r>
      <w:r w:rsidR="004B2F0E" w:rsidRPr="009E3432">
        <w:rPr>
          <w:rFonts w:cs="Times New Roman"/>
          <w:b/>
          <w:sz w:val="22"/>
        </w:rPr>
        <w:t xml:space="preserve"> zł </w:t>
      </w:r>
      <w:r w:rsidR="004B2F0E" w:rsidRPr="009E3432">
        <w:rPr>
          <w:rFonts w:cs="Times New Roman"/>
          <w:sz w:val="22"/>
        </w:rPr>
        <w:t>w</w:t>
      </w:r>
      <w:r w:rsidR="004B2F0E" w:rsidRPr="00367D48">
        <w:rPr>
          <w:rFonts w:cs="Times New Roman"/>
          <w:sz w:val="22"/>
        </w:rPr>
        <w:t xml:space="preserve"> okresie</w:t>
      </w:r>
      <w:r w:rsidR="004B2F0E" w:rsidRPr="00893C58">
        <w:rPr>
          <w:rFonts w:cs="Times New Roman"/>
          <w:sz w:val="22"/>
        </w:rPr>
        <w:t xml:space="preserve"> nie wcześniejszym  niż 1 miesiąc przed upływem terminu składania ofert;</w:t>
      </w:r>
    </w:p>
    <w:p w:rsidR="00E544BE" w:rsidRPr="00893C58" w:rsidRDefault="00E544BE" w:rsidP="00E544BE">
      <w:pPr>
        <w:ind w:left="709"/>
        <w:contextualSpacing/>
        <w:jc w:val="both"/>
        <w:rPr>
          <w:rFonts w:cs="Times New Roman"/>
          <w:b/>
          <w:sz w:val="22"/>
        </w:rPr>
      </w:pPr>
    </w:p>
    <w:p w:rsidR="00E544BE" w:rsidRPr="00E55D60" w:rsidRDefault="00E544BE" w:rsidP="00E544BE">
      <w:pPr>
        <w:numPr>
          <w:ilvl w:val="0"/>
          <w:numId w:val="3"/>
        </w:numPr>
        <w:ind w:left="709"/>
        <w:contextualSpacing/>
        <w:rPr>
          <w:rFonts w:cs="Times New Roman"/>
          <w:b/>
          <w:bCs/>
          <w:sz w:val="22"/>
        </w:rPr>
      </w:pPr>
      <w:r w:rsidRPr="00E55D60">
        <w:rPr>
          <w:rFonts w:cs="Times New Roman"/>
          <w:b/>
          <w:bCs/>
          <w:sz w:val="22"/>
        </w:rPr>
        <w:t>zdolności technicznej lub zawodowej:</w:t>
      </w:r>
    </w:p>
    <w:p w:rsidR="00E544BE" w:rsidRPr="00EB1A99" w:rsidRDefault="00E544BE" w:rsidP="00E544BE">
      <w:pPr>
        <w:ind w:left="349"/>
        <w:rPr>
          <w:rFonts w:cs="Times New Roman"/>
          <w:bCs/>
          <w:sz w:val="22"/>
          <w:u w:val="single"/>
        </w:rPr>
      </w:pPr>
      <w:r w:rsidRPr="00EB1A99">
        <w:rPr>
          <w:rFonts w:cs="Times New Roman"/>
          <w:bCs/>
          <w:sz w:val="22"/>
          <w:u w:val="single"/>
        </w:rPr>
        <w:t>w celu potwierdzenia warunku wykonawca winien wykazać:</w:t>
      </w:r>
    </w:p>
    <w:p w:rsidR="00CC5B1E" w:rsidRPr="00266EFE" w:rsidRDefault="00CC5B1E" w:rsidP="00CC5B1E">
      <w:pPr>
        <w:numPr>
          <w:ilvl w:val="0"/>
          <w:numId w:val="24"/>
        </w:numPr>
        <w:contextualSpacing/>
        <w:jc w:val="both"/>
        <w:rPr>
          <w:rFonts w:eastAsia="Calibri" w:cs="Times New Roman"/>
          <w:sz w:val="22"/>
          <w:u w:val="single"/>
        </w:rPr>
      </w:pPr>
      <w:r w:rsidRPr="00EB1A99">
        <w:rPr>
          <w:rFonts w:cs="Times New Roman"/>
          <w:iCs/>
          <w:sz w:val="22"/>
        </w:rPr>
        <w:t xml:space="preserve">wykonanie w okresie ostatnich 5 lat przed upływem terminu składania ofert w niniejszym postępowaniu, a jeżeli okres </w:t>
      </w:r>
      <w:r w:rsidRPr="003C6CDF">
        <w:rPr>
          <w:rFonts w:cs="Times New Roman"/>
          <w:iCs/>
          <w:sz w:val="22"/>
        </w:rPr>
        <w:t xml:space="preserve">prowadzenia działalności jest krótszy – w tym okresie, </w:t>
      </w:r>
      <w:r w:rsidRPr="003C6CDF">
        <w:rPr>
          <w:rFonts w:cs="Times New Roman"/>
          <w:b/>
          <w:iCs/>
          <w:sz w:val="22"/>
          <w:u w:val="single"/>
        </w:rPr>
        <w:t xml:space="preserve">co najmniej 2 robót budowlanych </w:t>
      </w:r>
      <w:r w:rsidRPr="003C6CDF">
        <w:rPr>
          <w:rFonts w:eastAsia="Calibri" w:cs="Times New Roman"/>
          <w:b/>
          <w:bCs/>
          <w:sz w:val="22"/>
          <w:u w:val="single"/>
        </w:rPr>
        <w:t>polegających na</w:t>
      </w:r>
      <w:r w:rsidRPr="003C6CDF">
        <w:rPr>
          <w:rFonts w:eastAsia="Calibri" w:cs="Times New Roman"/>
          <w:b/>
          <w:bCs/>
          <w:color w:val="00B050"/>
          <w:sz w:val="22"/>
          <w:u w:val="single"/>
        </w:rPr>
        <w:t xml:space="preserve"> </w:t>
      </w:r>
      <w:r w:rsidRPr="00266EFE">
        <w:rPr>
          <w:rFonts w:eastAsia="Calibri" w:cs="Times New Roman"/>
          <w:b/>
          <w:bCs/>
          <w:sz w:val="22"/>
          <w:u w:val="single"/>
        </w:rPr>
        <w:t>budowie lub przebudowie budowli hydrotechnicznej lub</w:t>
      </w:r>
      <w:r w:rsidR="003C6CDF" w:rsidRPr="00266EFE">
        <w:rPr>
          <w:rFonts w:eastAsia="Times New Roman" w:cs="Times New Roman"/>
          <w:b/>
          <w:sz w:val="22"/>
          <w:u w:val="single"/>
        </w:rPr>
        <w:t xml:space="preserve"> zbiornika małej retencji</w:t>
      </w:r>
      <w:r w:rsidRPr="00266EFE">
        <w:rPr>
          <w:rFonts w:eastAsia="Calibri" w:cs="Times New Roman"/>
          <w:b/>
          <w:bCs/>
          <w:sz w:val="22"/>
          <w:u w:val="single"/>
        </w:rPr>
        <w:t xml:space="preserve"> o łącznej wartości 4 mln zł;</w:t>
      </w:r>
    </w:p>
    <w:p w:rsidR="00440651" w:rsidRPr="00266EFE" w:rsidRDefault="00440651" w:rsidP="00440651">
      <w:pPr>
        <w:pStyle w:val="Akapitzlist"/>
        <w:numPr>
          <w:ilvl w:val="0"/>
          <w:numId w:val="2"/>
        </w:numPr>
        <w:jc w:val="both"/>
        <w:rPr>
          <w:rFonts w:eastAsia="Calibri" w:cs="Times New Roman"/>
          <w:b/>
          <w:bCs/>
          <w:sz w:val="22"/>
          <w:u w:val="single"/>
        </w:rPr>
      </w:pPr>
      <w:r w:rsidRPr="00266EFE">
        <w:rPr>
          <w:rFonts w:eastAsia="Times New Roman" w:cs="Times New Roman"/>
          <w:b/>
          <w:sz w:val="22"/>
          <w:lang w:eastAsia="pl-PL"/>
        </w:rPr>
        <w:t>co najmniej jedną osobę</w:t>
      </w:r>
      <w:r w:rsidRPr="00266EFE">
        <w:rPr>
          <w:rFonts w:cs="Times New Roman"/>
          <w:b/>
          <w:sz w:val="22"/>
        </w:rPr>
        <w:t>, którą skieruje do realizacji zamówienia publicznego</w:t>
      </w:r>
      <w:r w:rsidRPr="00EB1A99">
        <w:rPr>
          <w:rFonts w:eastAsia="Calibri" w:cs="Times New Roman"/>
          <w:b/>
          <w:sz w:val="22"/>
        </w:rPr>
        <w:t>, posiadającą uprawnienia budowlane</w:t>
      </w:r>
      <w:r w:rsidRPr="00EB1A99">
        <w:rPr>
          <w:b/>
          <w:bCs/>
          <w:sz w:val="22"/>
        </w:rPr>
        <w:t xml:space="preserve"> do kierowania robotami budowlanymi bez ograniczeń </w:t>
      </w:r>
      <w:r w:rsidRPr="00EB1A99">
        <w:rPr>
          <w:sz w:val="22"/>
        </w:rPr>
        <w:t>w rozumieniu ustawy z dnia 7 lipca 1994 r. Prawo budowlane (Dz. U. z</w:t>
      </w:r>
      <w:r w:rsidRPr="00EB1A99">
        <w:rPr>
          <w:rFonts w:eastAsia="Trebuchet MS"/>
          <w:sz w:val="22"/>
        </w:rPr>
        <w:t xml:space="preserve"> 2016 r. poz. 290 j.t.</w:t>
      </w:r>
      <w:r w:rsidRPr="00EB1A99">
        <w:rPr>
          <w:sz w:val="22"/>
        </w:rPr>
        <w:t xml:space="preserve">) </w:t>
      </w:r>
      <w:r w:rsidRPr="00EB1A99">
        <w:rPr>
          <w:b/>
          <w:sz w:val="22"/>
        </w:rPr>
        <w:t>lub odpowiadające im uprawnienia budowlane wydane na podstawie wcześniej obowiązujących przepisów albo uprawnieniami do sprawowania samodzielnej funkcji na podstawie odrębnych przepisów prawa</w:t>
      </w:r>
      <w:r w:rsidR="000431BE">
        <w:rPr>
          <w:b/>
          <w:sz w:val="22"/>
        </w:rPr>
        <w:t xml:space="preserve"> </w:t>
      </w:r>
      <w:r w:rsidRPr="00EB1A99">
        <w:rPr>
          <w:b/>
          <w:sz w:val="22"/>
          <w:u w:val="single"/>
        </w:rPr>
        <w:t xml:space="preserve">w specjalności inżynieryjnej </w:t>
      </w:r>
      <w:r w:rsidRPr="00266EFE">
        <w:rPr>
          <w:b/>
          <w:sz w:val="22"/>
          <w:u w:val="single"/>
        </w:rPr>
        <w:t xml:space="preserve">hydrotechnicznej oraz posiadającą doświadczenie </w:t>
      </w:r>
      <w:r w:rsidRPr="00266EFE">
        <w:rPr>
          <w:rFonts w:eastAsia="Calibri" w:cs="Times New Roman"/>
          <w:b/>
          <w:sz w:val="22"/>
          <w:u w:val="single"/>
        </w:rPr>
        <w:t xml:space="preserve">w zrealizowaniu co najmniej 1 </w:t>
      </w:r>
      <w:r w:rsidRPr="00266EFE">
        <w:rPr>
          <w:rFonts w:cs="Times New Roman"/>
          <w:b/>
          <w:iCs/>
          <w:sz w:val="22"/>
          <w:u w:val="single"/>
        </w:rPr>
        <w:t xml:space="preserve">roboty budowlanej </w:t>
      </w:r>
      <w:r w:rsidRPr="00266EFE">
        <w:rPr>
          <w:rFonts w:eastAsia="Calibri" w:cs="Times New Roman"/>
          <w:b/>
          <w:bCs/>
          <w:sz w:val="22"/>
          <w:u w:val="single"/>
        </w:rPr>
        <w:t xml:space="preserve">polegającej na budowie lub przebudowie </w:t>
      </w:r>
      <w:r w:rsidR="003C6CDF" w:rsidRPr="00266EFE">
        <w:rPr>
          <w:rFonts w:eastAsia="Calibri" w:cs="Times New Roman"/>
          <w:b/>
          <w:bCs/>
          <w:sz w:val="22"/>
          <w:u w:val="single"/>
        </w:rPr>
        <w:t>budowli hydrotechnicznej lub</w:t>
      </w:r>
      <w:r w:rsidR="007D0660" w:rsidRPr="00266EFE">
        <w:rPr>
          <w:rFonts w:eastAsia="Calibri" w:cs="Times New Roman"/>
          <w:b/>
          <w:bCs/>
          <w:sz w:val="22"/>
          <w:u w:val="single"/>
        </w:rPr>
        <w:t xml:space="preserve"> </w:t>
      </w:r>
      <w:r w:rsidRPr="00266EFE">
        <w:rPr>
          <w:rFonts w:eastAsia="Times New Roman" w:cs="Times New Roman"/>
          <w:b/>
          <w:sz w:val="22"/>
          <w:u w:val="single"/>
        </w:rPr>
        <w:t xml:space="preserve">zbiornika małej retencji </w:t>
      </w:r>
      <w:r w:rsidRPr="00266EFE">
        <w:rPr>
          <w:rFonts w:eastAsia="Calibri" w:cs="Times New Roman"/>
          <w:b/>
          <w:bCs/>
          <w:sz w:val="22"/>
          <w:u w:val="single"/>
        </w:rPr>
        <w:t>o wartości 2 mln zł.</w:t>
      </w:r>
    </w:p>
    <w:p w:rsidR="00440651" w:rsidRPr="00266EFE" w:rsidRDefault="00440651" w:rsidP="00440651">
      <w:pPr>
        <w:pStyle w:val="Akapitzlist"/>
        <w:jc w:val="both"/>
        <w:rPr>
          <w:rFonts w:eastAsia="Calibri" w:cs="Times New Roman"/>
          <w:b/>
          <w:bCs/>
          <w:sz w:val="22"/>
          <w:u w:val="single"/>
        </w:rPr>
      </w:pPr>
    </w:p>
    <w:p w:rsidR="00CC5B1E" w:rsidRPr="00266EFE" w:rsidRDefault="00CC5B1E" w:rsidP="003C6CDF">
      <w:pPr>
        <w:contextualSpacing/>
        <w:jc w:val="both"/>
        <w:rPr>
          <w:rFonts w:eastAsia="Times New Roman" w:cs="Times New Roman"/>
          <w:b/>
          <w:sz w:val="22"/>
          <w:lang w:eastAsia="pl-PL"/>
        </w:rPr>
      </w:pPr>
      <w:r w:rsidRPr="00266EFE">
        <w:rPr>
          <w:rFonts w:cs="Times New Roman"/>
          <w:b/>
          <w:i/>
          <w:sz w:val="22"/>
          <w:u w:val="single"/>
        </w:rPr>
        <w:t>Budowla hydrotechniczna</w:t>
      </w:r>
      <w:r w:rsidRPr="00266EFE">
        <w:rPr>
          <w:rFonts w:cs="Times New Roman"/>
          <w:sz w:val="22"/>
        </w:rPr>
        <w:t xml:space="preserve"> w rozumieniu </w:t>
      </w:r>
      <w:r w:rsidRPr="00266EFE">
        <w:rPr>
          <w:rFonts w:eastAsia="Calibri" w:cs="Times New Roman"/>
          <w:bCs/>
          <w:sz w:val="22"/>
        </w:rPr>
        <w:t>Rozporządzeniem Ministra Środowiska w sprawie warunków technicznych, jakim powinny odpowiadać budowle hydrotechniczne i ich usytuowanie (D</w:t>
      </w:r>
      <w:r w:rsidR="003C6CDF" w:rsidRPr="00266EFE">
        <w:rPr>
          <w:rFonts w:eastAsia="Calibri" w:cs="Times New Roman"/>
          <w:bCs/>
          <w:sz w:val="22"/>
        </w:rPr>
        <w:t>z.U. z 2007 r. nr 86, poz. 579).</w:t>
      </w:r>
    </w:p>
    <w:p w:rsidR="003C6CDF" w:rsidRPr="00CC5B1E" w:rsidRDefault="003C6CDF" w:rsidP="003C6CDF">
      <w:pPr>
        <w:contextualSpacing/>
        <w:jc w:val="both"/>
        <w:rPr>
          <w:rFonts w:eastAsia="Times New Roman" w:cs="Times New Roman"/>
          <w:b/>
          <w:color w:val="0070C0"/>
          <w:sz w:val="22"/>
          <w:lang w:eastAsia="pl-PL"/>
        </w:rPr>
      </w:pPr>
    </w:p>
    <w:p w:rsidR="00CC5B1E" w:rsidRPr="002831B1" w:rsidRDefault="00CC5B1E" w:rsidP="00CC5B1E">
      <w:pPr>
        <w:tabs>
          <w:tab w:val="num" w:pos="3600"/>
        </w:tabs>
        <w:jc w:val="both"/>
        <w:rPr>
          <w:rFonts w:cs="Times New Roman"/>
          <w:bCs/>
          <w:sz w:val="22"/>
        </w:rPr>
      </w:pPr>
      <w:r w:rsidRPr="002831B1">
        <w:rPr>
          <w:rFonts w:cs="Times New Roman"/>
          <w:b/>
          <w:bCs/>
          <w:sz w:val="22"/>
        </w:rPr>
        <w:t xml:space="preserve">ZASTRZEŻENIE: </w:t>
      </w:r>
      <w:r w:rsidRPr="002831B1">
        <w:rPr>
          <w:rFonts w:cs="Times New Roman"/>
          <w:bCs/>
          <w:sz w:val="22"/>
        </w:rPr>
        <w:t xml:space="preserve">W przypadku wykonawców wspólnie ubiegających się o udzielenie zamówienia warunek udziału w postępowaniu w zakresie zdolności technicznej lub zawodowej określony w pkt 1 </w:t>
      </w:r>
      <w:proofErr w:type="spellStart"/>
      <w:r w:rsidRPr="002831B1">
        <w:rPr>
          <w:rFonts w:cs="Times New Roman"/>
          <w:bCs/>
          <w:sz w:val="22"/>
        </w:rPr>
        <w:t>ppkt</w:t>
      </w:r>
      <w:proofErr w:type="spellEnd"/>
      <w:r w:rsidRPr="002831B1">
        <w:rPr>
          <w:rFonts w:cs="Times New Roman"/>
          <w:bCs/>
          <w:sz w:val="22"/>
        </w:rPr>
        <w:t xml:space="preserve"> 3 lit. a) SIWZ zostanie uznany za spełniony, jeżeli jeden z członków konsorcjum wykaże się wykonaniem 2 robót budowlanych wymaganych w pkt 1 </w:t>
      </w:r>
      <w:proofErr w:type="spellStart"/>
      <w:r w:rsidRPr="002831B1">
        <w:rPr>
          <w:rFonts w:cs="Times New Roman"/>
          <w:bCs/>
          <w:sz w:val="22"/>
        </w:rPr>
        <w:t>ppkt</w:t>
      </w:r>
      <w:proofErr w:type="spellEnd"/>
      <w:r w:rsidRPr="002831B1">
        <w:rPr>
          <w:rFonts w:cs="Times New Roman"/>
          <w:bCs/>
          <w:sz w:val="22"/>
        </w:rPr>
        <w:t xml:space="preserve"> 3 lit. a) SIWZ; roboty budowlane nie podlegają sumowaniu (zapis stosuje się odpowiednio do innych podmiotów).</w:t>
      </w:r>
    </w:p>
    <w:p w:rsidR="00CC5B1E" w:rsidRPr="002831B1" w:rsidRDefault="00CC5B1E" w:rsidP="00CC5B1E">
      <w:pPr>
        <w:tabs>
          <w:tab w:val="num" w:pos="3600"/>
          <w:tab w:val="num" w:pos="4320"/>
        </w:tabs>
        <w:ind w:left="284"/>
        <w:contextualSpacing/>
        <w:jc w:val="both"/>
        <w:rPr>
          <w:rFonts w:eastAsia="Times New Roman" w:cs="Times New Roman"/>
          <w:b/>
          <w:sz w:val="22"/>
          <w:lang w:eastAsia="pl-PL"/>
        </w:rPr>
      </w:pPr>
    </w:p>
    <w:p w:rsidR="00CC5B1E" w:rsidRPr="002831B1" w:rsidRDefault="00CC5B1E" w:rsidP="00CC5B1E">
      <w:pPr>
        <w:ind w:left="284"/>
        <w:contextualSpacing/>
        <w:jc w:val="center"/>
        <w:rPr>
          <w:rFonts w:cs="Times New Roman"/>
          <w:bCs/>
          <w:i/>
          <w:sz w:val="22"/>
        </w:rPr>
      </w:pPr>
      <w:r w:rsidRPr="002831B1">
        <w:rPr>
          <w:rFonts w:cs="Times New Roman"/>
          <w:bCs/>
          <w:i/>
          <w:sz w:val="22"/>
        </w:rPr>
        <w:t>Wartości</w:t>
      </w:r>
      <w:r w:rsidRPr="002831B1">
        <w:rPr>
          <w:rFonts w:cs="Times New Roman"/>
          <w:i/>
          <w:sz w:val="22"/>
        </w:rPr>
        <w:t xml:space="preserve"> pieniężne wskazane w dokumentach, mające na celu wykazanie spełniania przez wykonawców warunków udziału w postępowaniu dotyczących sytuacji ekonomicznej lub finansowej oraz zdolności technicznej lub zawodowej  podane w walutach obcych</w:t>
      </w:r>
      <w:r w:rsidRPr="002831B1">
        <w:rPr>
          <w:rFonts w:cs="Times New Roman"/>
          <w:bCs/>
          <w:i/>
          <w:sz w:val="22"/>
        </w:rPr>
        <w:t>, Zamawiający  przeliczy na złote polskie wg średniego kursu walut NBP z dnia opublikowania ogłoszenia o niniejszym postępowaniu w Biuletynie Zamówień Publicznych.</w:t>
      </w:r>
    </w:p>
    <w:p w:rsidR="00143DAF" w:rsidRPr="00E544BE" w:rsidRDefault="00143DAF" w:rsidP="00CC5B1E">
      <w:pPr>
        <w:tabs>
          <w:tab w:val="num" w:pos="3600"/>
          <w:tab w:val="num" w:pos="4320"/>
        </w:tabs>
        <w:contextualSpacing/>
        <w:jc w:val="both"/>
        <w:rPr>
          <w:rFonts w:eastAsia="Times New Roman" w:cs="Times New Roman"/>
          <w:b/>
          <w:sz w:val="22"/>
          <w:lang w:eastAsia="pl-PL"/>
        </w:rPr>
      </w:pPr>
    </w:p>
    <w:p w:rsidR="00E544BE" w:rsidRPr="00E544BE" w:rsidRDefault="00E544BE" w:rsidP="00E544BE">
      <w:pPr>
        <w:jc w:val="both"/>
        <w:rPr>
          <w:rFonts w:eastAsia="Times New Roman" w:cs="Times New Roman"/>
          <w:b/>
          <w:sz w:val="22"/>
          <w:lang w:eastAsia="pl-PL"/>
        </w:rPr>
      </w:pPr>
      <w:r w:rsidRPr="00E544BE">
        <w:rPr>
          <w:rFonts w:eastAsia="Times New Roman" w:cs="Times New Roman"/>
          <w:b/>
          <w:sz w:val="22"/>
          <w:lang w:eastAsia="pl-PL"/>
        </w:rPr>
        <w:t>VI.  PODSTAWY WYKLUCZENIA:</w:t>
      </w:r>
    </w:p>
    <w:p w:rsidR="00E544BE" w:rsidRPr="00E544BE" w:rsidRDefault="00E544BE" w:rsidP="00440651">
      <w:pPr>
        <w:numPr>
          <w:ilvl w:val="6"/>
          <w:numId w:val="2"/>
        </w:numPr>
        <w:ind w:left="357" w:hanging="357"/>
        <w:contextualSpacing/>
        <w:jc w:val="both"/>
        <w:rPr>
          <w:rFonts w:eastAsia="Times New Roman" w:cs="Times New Roman"/>
          <w:sz w:val="22"/>
          <w:lang w:eastAsia="pl-PL"/>
        </w:rPr>
      </w:pPr>
      <w:r w:rsidRPr="00E544BE">
        <w:rPr>
          <w:rFonts w:eastAsia="Times New Roman" w:cs="Times New Roman"/>
          <w:sz w:val="22"/>
          <w:lang w:eastAsia="pl-PL"/>
        </w:rPr>
        <w:t xml:space="preserve">Z postępowania wyklucza się Wykonawców w przypadkach określonych w art. 24 ust. 1 ustawy </w:t>
      </w:r>
      <w:proofErr w:type="spellStart"/>
      <w:r w:rsidRPr="00E544BE">
        <w:rPr>
          <w:rFonts w:eastAsia="Times New Roman" w:cs="Times New Roman"/>
          <w:sz w:val="22"/>
          <w:lang w:eastAsia="pl-PL"/>
        </w:rPr>
        <w:t>Pzp</w:t>
      </w:r>
      <w:proofErr w:type="spellEnd"/>
      <w:r w:rsidRPr="00E544BE">
        <w:rPr>
          <w:rFonts w:eastAsia="Times New Roman" w:cs="Times New Roman"/>
          <w:sz w:val="22"/>
          <w:lang w:eastAsia="pl-PL"/>
        </w:rPr>
        <w:t>;</w:t>
      </w:r>
    </w:p>
    <w:p w:rsidR="00E544BE" w:rsidRPr="009E3432" w:rsidRDefault="00E544BE" w:rsidP="00440651">
      <w:pPr>
        <w:numPr>
          <w:ilvl w:val="6"/>
          <w:numId w:val="2"/>
        </w:numPr>
        <w:ind w:left="357" w:hanging="357"/>
        <w:contextualSpacing/>
        <w:jc w:val="both"/>
        <w:rPr>
          <w:rFonts w:eastAsia="Times New Roman" w:cs="Times New Roman"/>
          <w:sz w:val="22"/>
          <w:u w:val="single"/>
          <w:lang w:eastAsia="pl-PL"/>
        </w:rPr>
      </w:pPr>
      <w:r w:rsidRPr="00E544BE">
        <w:rPr>
          <w:rFonts w:eastAsia="Times New Roman" w:cs="Times New Roman"/>
          <w:sz w:val="22"/>
          <w:lang w:eastAsia="pl-PL"/>
        </w:rPr>
        <w:t xml:space="preserve">Zamawiający </w:t>
      </w:r>
      <w:r w:rsidRPr="00E544BE">
        <w:rPr>
          <w:rFonts w:eastAsia="Times New Roman" w:cs="Times New Roman"/>
          <w:sz w:val="22"/>
          <w:u w:val="single"/>
          <w:lang w:eastAsia="pl-PL"/>
        </w:rPr>
        <w:t>przewiduje wykluczenia</w:t>
      </w:r>
      <w:r w:rsidRPr="00E544BE">
        <w:rPr>
          <w:rFonts w:eastAsia="Times New Roman" w:cs="Times New Roman"/>
          <w:sz w:val="22"/>
          <w:lang w:eastAsia="pl-PL"/>
        </w:rPr>
        <w:t xml:space="preserve"> Wykonawcy na podstawie </w:t>
      </w:r>
      <w:r w:rsidR="00CA61B1">
        <w:rPr>
          <w:rFonts w:eastAsia="Times New Roman" w:cs="Times New Roman"/>
          <w:sz w:val="22"/>
          <w:u w:val="single"/>
          <w:lang w:eastAsia="pl-PL"/>
        </w:rPr>
        <w:t>art. 24 ust</w:t>
      </w:r>
      <w:r w:rsidR="00CA61B1" w:rsidRPr="009E3432">
        <w:rPr>
          <w:rFonts w:eastAsia="Times New Roman" w:cs="Times New Roman"/>
          <w:sz w:val="22"/>
          <w:u w:val="single"/>
          <w:lang w:eastAsia="pl-PL"/>
        </w:rPr>
        <w:t>. 5 pkt 1 i pkt 5</w:t>
      </w:r>
      <w:r w:rsidRPr="009E3432">
        <w:rPr>
          <w:rFonts w:eastAsia="Times New Roman" w:cs="Times New Roman"/>
          <w:sz w:val="22"/>
          <w:u w:val="single"/>
          <w:lang w:eastAsia="pl-PL"/>
        </w:rPr>
        <w:t xml:space="preserve"> - 8 ustawy </w:t>
      </w:r>
      <w:proofErr w:type="spellStart"/>
      <w:r w:rsidRPr="009E3432">
        <w:rPr>
          <w:rFonts w:eastAsia="Times New Roman" w:cs="Times New Roman"/>
          <w:sz w:val="22"/>
          <w:u w:val="single"/>
          <w:lang w:eastAsia="pl-PL"/>
        </w:rPr>
        <w:t>Pzp</w:t>
      </w:r>
      <w:proofErr w:type="spellEnd"/>
      <w:r w:rsidRPr="009E3432">
        <w:rPr>
          <w:rFonts w:eastAsia="Times New Roman" w:cs="Times New Roman"/>
          <w:sz w:val="22"/>
          <w:u w:val="single"/>
          <w:lang w:eastAsia="pl-PL"/>
        </w:rPr>
        <w:t>.</w:t>
      </w:r>
    </w:p>
    <w:p w:rsidR="00E544BE" w:rsidRPr="009E3432" w:rsidRDefault="00E544BE" w:rsidP="00E544BE">
      <w:pPr>
        <w:ind w:left="360"/>
        <w:contextualSpacing/>
        <w:jc w:val="both"/>
        <w:rPr>
          <w:rFonts w:eastAsia="Times New Roman" w:cs="Times New Roman"/>
          <w:sz w:val="22"/>
          <w:lang w:eastAsia="pl-PL"/>
        </w:rPr>
      </w:pPr>
    </w:p>
    <w:p w:rsidR="00E544BE" w:rsidRPr="00E544BE" w:rsidRDefault="00E544BE" w:rsidP="00E544BE">
      <w:pPr>
        <w:jc w:val="both"/>
        <w:rPr>
          <w:rFonts w:eastAsia="Times New Roman" w:cs="Times New Roman"/>
          <w:b/>
          <w:sz w:val="22"/>
          <w:u w:val="single"/>
          <w:lang w:eastAsia="pl-PL"/>
        </w:rPr>
      </w:pPr>
      <w:r w:rsidRPr="00E544BE">
        <w:rPr>
          <w:rFonts w:eastAsia="Times New Roman" w:cs="Times New Roman"/>
          <w:b/>
          <w:sz w:val="22"/>
          <w:lang w:eastAsia="pl-PL"/>
        </w:rPr>
        <w:t xml:space="preserve">VII. W CELU WSTĘPNEGO POTWIERDZENIA, ŻE WYKONAWCA NIE PODLEGA WYKLUCZENIU ORAZ SPEŁNIA WARUNKI UDZIAŁU W POSTĘPOWANIU, WYKONAWCA SKŁADA - </w:t>
      </w:r>
      <w:r w:rsidRPr="00E544BE">
        <w:rPr>
          <w:rFonts w:eastAsia="Times New Roman" w:cs="Times New Roman"/>
          <w:b/>
          <w:sz w:val="22"/>
          <w:u w:val="single"/>
          <w:lang w:eastAsia="pl-PL"/>
        </w:rPr>
        <w:t xml:space="preserve">DO OFERTY: </w:t>
      </w:r>
    </w:p>
    <w:p w:rsidR="00E544BE" w:rsidRPr="00E544BE" w:rsidRDefault="00E544BE" w:rsidP="00E544BE">
      <w:pPr>
        <w:ind w:left="360"/>
        <w:contextualSpacing/>
        <w:jc w:val="both"/>
        <w:rPr>
          <w:rFonts w:eastAsia="Times New Roman" w:cs="Times New Roman"/>
          <w:sz w:val="22"/>
          <w:lang w:eastAsia="pl-PL"/>
        </w:rPr>
      </w:pPr>
      <w:r w:rsidRPr="00E544BE">
        <w:rPr>
          <w:rFonts w:eastAsia="Times New Roman" w:cs="Times New Roman"/>
          <w:b/>
          <w:sz w:val="22"/>
          <w:lang w:eastAsia="pl-PL"/>
        </w:rPr>
        <w:t>1.Oświadczenie wstępne</w:t>
      </w:r>
      <w:r w:rsidRPr="00E544BE">
        <w:rPr>
          <w:rFonts w:eastAsia="Times New Roman" w:cs="Times New Roman"/>
          <w:sz w:val="22"/>
          <w:lang w:eastAsia="pl-PL"/>
        </w:rPr>
        <w:t xml:space="preserve"> Wykonawcy – na lub zgodnie z zał. </w:t>
      </w:r>
      <w:r w:rsidRPr="00E544BE">
        <w:rPr>
          <w:rFonts w:eastAsia="Times New Roman" w:cs="Times New Roman"/>
          <w:b/>
          <w:sz w:val="22"/>
          <w:lang w:eastAsia="pl-PL"/>
        </w:rPr>
        <w:t>nr 2 do SIWZ</w:t>
      </w:r>
      <w:r w:rsidRPr="00E544BE">
        <w:rPr>
          <w:rFonts w:eastAsia="Times New Roman" w:cs="Times New Roman"/>
          <w:sz w:val="22"/>
          <w:lang w:eastAsia="pl-PL"/>
        </w:rPr>
        <w:t>;</w:t>
      </w:r>
    </w:p>
    <w:p w:rsidR="00E544BE" w:rsidRPr="00E544BE" w:rsidRDefault="00E544BE" w:rsidP="00E544BE">
      <w:pPr>
        <w:ind w:left="360"/>
        <w:contextualSpacing/>
        <w:jc w:val="both"/>
        <w:rPr>
          <w:rFonts w:eastAsia="Times New Roman" w:cs="Times New Roman"/>
          <w:b/>
          <w:sz w:val="22"/>
          <w:lang w:eastAsia="pl-PL"/>
        </w:rPr>
      </w:pPr>
      <w:r w:rsidRPr="00E544BE">
        <w:rPr>
          <w:rFonts w:eastAsia="Times New Roman" w:cs="Times New Roman"/>
          <w:b/>
          <w:sz w:val="22"/>
          <w:lang w:eastAsia="pl-PL"/>
        </w:rPr>
        <w:t xml:space="preserve">2. Dokumenty, w szczególności zobowiązania, innych podmiotów </w:t>
      </w:r>
      <w:r w:rsidRPr="00E544BE">
        <w:rPr>
          <w:rFonts w:eastAsia="Times New Roman" w:cs="Times New Roman"/>
          <w:sz w:val="22"/>
          <w:lang w:eastAsia="pl-PL"/>
        </w:rPr>
        <w:t xml:space="preserve">do oddania mu do dyspozycji niezbędnych zasobów na potrzeby realizacji zamówienia (na lub wg załącznika </w:t>
      </w:r>
      <w:r w:rsidRPr="00E544BE">
        <w:rPr>
          <w:rFonts w:eastAsia="Times New Roman" w:cs="Times New Roman"/>
          <w:b/>
          <w:sz w:val="22"/>
          <w:lang w:eastAsia="pl-PL"/>
        </w:rPr>
        <w:t xml:space="preserve">nr 6 do SIWZ) – </w:t>
      </w:r>
      <w:r w:rsidRPr="00E544BE">
        <w:rPr>
          <w:rFonts w:eastAsia="Times New Roman" w:cs="Times New Roman"/>
          <w:b/>
          <w:i/>
          <w:sz w:val="22"/>
          <w:lang w:eastAsia="pl-PL"/>
        </w:rPr>
        <w:t>jeżeli dotyczy.</w:t>
      </w:r>
    </w:p>
    <w:p w:rsidR="00E544BE" w:rsidRPr="00E544BE" w:rsidRDefault="00E544BE" w:rsidP="00E544BE">
      <w:pPr>
        <w:ind w:left="284"/>
        <w:contextualSpacing/>
        <w:rPr>
          <w:rFonts w:eastAsia="Times New Roman" w:cs="Times New Roman"/>
          <w:b/>
          <w:sz w:val="22"/>
          <w:lang w:eastAsia="pl-PL"/>
        </w:rPr>
      </w:pPr>
    </w:p>
    <w:p w:rsidR="00E544BE" w:rsidRPr="00E544BE" w:rsidRDefault="00E544BE" w:rsidP="00E544BE">
      <w:pPr>
        <w:jc w:val="both"/>
        <w:rPr>
          <w:rFonts w:eastAsia="Times New Roman" w:cs="Times New Roman"/>
          <w:b/>
          <w:bCs/>
          <w:sz w:val="22"/>
          <w:lang w:eastAsia="pl-PL"/>
        </w:rPr>
      </w:pPr>
      <w:r w:rsidRPr="00E544BE">
        <w:rPr>
          <w:rFonts w:eastAsia="Times New Roman" w:cs="Times New Roman"/>
          <w:b/>
          <w:sz w:val="22"/>
          <w:lang w:eastAsia="pl-PL"/>
        </w:rPr>
        <w:t xml:space="preserve">VIII. WYKAZ OŚWIADCZEŃ LUB DOKUMENTÓW, SKŁADANYCH PRZEZ WYKONAWCĘ W POSTĘPOWANIU, </w:t>
      </w:r>
      <w:r w:rsidRPr="00E544BE">
        <w:rPr>
          <w:rFonts w:eastAsia="Times New Roman" w:cs="Times New Roman"/>
          <w:b/>
          <w:sz w:val="22"/>
          <w:u w:val="single"/>
          <w:lang w:eastAsia="pl-PL"/>
        </w:rPr>
        <w:t xml:space="preserve">NA WEZWANIE ZAMAWIAJĄCEGO, </w:t>
      </w:r>
      <w:r w:rsidRPr="00E544BE">
        <w:rPr>
          <w:rFonts w:eastAsia="Times New Roman" w:cs="Times New Roman"/>
          <w:b/>
          <w:sz w:val="22"/>
          <w:lang w:eastAsia="pl-PL"/>
        </w:rPr>
        <w:t xml:space="preserve">W CELU POTWIERDZENIA OKOLICZNOŚCI, O KTÓRYCH MOWA W ART. </w:t>
      </w:r>
      <w:r w:rsidRPr="00E544BE">
        <w:rPr>
          <w:rFonts w:eastAsia="Times New Roman" w:cs="Times New Roman"/>
          <w:b/>
          <w:bCs/>
          <w:sz w:val="22"/>
          <w:lang w:eastAsia="pl-PL"/>
        </w:rPr>
        <w:t xml:space="preserve"> 25 ust. 1 pkt 3 ustawy </w:t>
      </w:r>
      <w:proofErr w:type="spellStart"/>
      <w:r w:rsidRPr="00E544BE">
        <w:rPr>
          <w:rFonts w:eastAsia="Times New Roman" w:cs="Times New Roman"/>
          <w:b/>
          <w:bCs/>
          <w:sz w:val="22"/>
          <w:lang w:eastAsia="pl-PL"/>
        </w:rPr>
        <w:t>Pzp</w:t>
      </w:r>
      <w:proofErr w:type="spellEnd"/>
      <w:r w:rsidRPr="00E544BE">
        <w:rPr>
          <w:rFonts w:eastAsia="Times New Roman" w:cs="Times New Roman"/>
          <w:b/>
          <w:bCs/>
          <w:sz w:val="22"/>
          <w:lang w:eastAsia="pl-PL"/>
        </w:rPr>
        <w:t xml:space="preserve"> (</w:t>
      </w:r>
      <w:r w:rsidRPr="00E544BE">
        <w:rPr>
          <w:rFonts w:eastAsia="Times New Roman" w:cs="Times New Roman"/>
          <w:b/>
          <w:bCs/>
          <w:i/>
          <w:sz w:val="22"/>
          <w:lang w:eastAsia="pl-PL"/>
        </w:rPr>
        <w:t>dotyczy oferty ocenionej najwyżej</w:t>
      </w:r>
      <w:r w:rsidRPr="00E544BE">
        <w:rPr>
          <w:rFonts w:eastAsia="Times New Roman" w:cs="Times New Roman"/>
          <w:b/>
          <w:bCs/>
          <w:sz w:val="22"/>
          <w:lang w:eastAsia="pl-PL"/>
        </w:rPr>
        <w:t>):</w:t>
      </w:r>
    </w:p>
    <w:p w:rsidR="00E544BE" w:rsidRPr="00E544BE" w:rsidRDefault="00E544BE" w:rsidP="00305953">
      <w:pPr>
        <w:numPr>
          <w:ilvl w:val="1"/>
          <w:numId w:val="20"/>
        </w:numPr>
        <w:tabs>
          <w:tab w:val="num" w:pos="284"/>
        </w:tabs>
        <w:ind w:hanging="502"/>
        <w:contextualSpacing/>
        <w:jc w:val="both"/>
        <w:rPr>
          <w:rFonts w:eastAsia="Times New Roman" w:cs="Times New Roman"/>
          <w:b/>
          <w:bCs/>
          <w:sz w:val="22"/>
          <w:lang w:eastAsia="pl-PL"/>
        </w:rPr>
      </w:pPr>
      <w:r w:rsidRPr="00E544BE">
        <w:rPr>
          <w:rFonts w:eastAsia="Times New Roman" w:cs="Times New Roman"/>
          <w:b/>
          <w:bCs/>
          <w:sz w:val="22"/>
          <w:lang w:eastAsia="pl-PL"/>
        </w:rPr>
        <w:t>Wykonawca składa:</w:t>
      </w:r>
    </w:p>
    <w:p w:rsidR="00E544BE" w:rsidRPr="00E544BE" w:rsidRDefault="00E544BE" w:rsidP="00E544BE">
      <w:pPr>
        <w:ind w:left="284" w:hanging="284"/>
        <w:jc w:val="both"/>
        <w:rPr>
          <w:rFonts w:eastAsia="Times New Roman" w:cs="Times New Roman"/>
          <w:sz w:val="22"/>
          <w:lang w:eastAsia="pl-PL"/>
        </w:rPr>
      </w:pPr>
      <w:r w:rsidRPr="00E544BE">
        <w:rPr>
          <w:rFonts w:eastAsia="Times New Roman" w:cs="Times New Roman"/>
          <w:sz w:val="22"/>
          <w:lang w:eastAsia="pl-PL"/>
        </w:rPr>
        <w:t xml:space="preserve">1) informację z Krajowego Rejestru Karnego w zakresie określonym w art. 24 ust. 1 pkt 13, 14 i 21 ustawy </w:t>
      </w:r>
      <w:proofErr w:type="spellStart"/>
      <w:r w:rsidRPr="00E544BE">
        <w:rPr>
          <w:rFonts w:eastAsia="Times New Roman" w:cs="Times New Roman"/>
          <w:sz w:val="22"/>
          <w:lang w:eastAsia="pl-PL"/>
        </w:rPr>
        <w:t>Pzp</w:t>
      </w:r>
      <w:proofErr w:type="spellEnd"/>
      <w:r w:rsidRPr="00E544BE">
        <w:rPr>
          <w:rFonts w:eastAsia="Times New Roman" w:cs="Times New Roman"/>
          <w:sz w:val="22"/>
          <w:lang w:eastAsia="pl-PL"/>
        </w:rPr>
        <w:t xml:space="preserve"> oraz, odnośnie skazania za wykroczenie na karę aresztu, w zakresie określonym przez zamawiającego na podstawie art. 24 ust. 5 pkt 5 i 6 ustawy </w:t>
      </w:r>
      <w:proofErr w:type="spellStart"/>
      <w:r w:rsidRPr="00E544BE">
        <w:rPr>
          <w:rFonts w:eastAsia="Times New Roman" w:cs="Times New Roman"/>
          <w:sz w:val="22"/>
          <w:lang w:eastAsia="pl-PL"/>
        </w:rPr>
        <w:t>Pzp</w:t>
      </w:r>
      <w:proofErr w:type="spellEnd"/>
      <w:r w:rsidRPr="00E544BE">
        <w:rPr>
          <w:rFonts w:eastAsia="Times New Roman" w:cs="Times New Roman"/>
          <w:sz w:val="22"/>
          <w:lang w:eastAsia="pl-PL"/>
        </w:rPr>
        <w:t>, wystawioną nie wcześniej niż 6 miesięcy przed upływem terminu składania ofert,</w:t>
      </w:r>
    </w:p>
    <w:p w:rsidR="00E544BE" w:rsidRPr="00E544BE" w:rsidRDefault="00E544BE" w:rsidP="00E544BE">
      <w:pPr>
        <w:ind w:left="284" w:hanging="284"/>
        <w:jc w:val="both"/>
        <w:rPr>
          <w:rFonts w:eastAsia="Times New Roman" w:cs="Times New Roman"/>
          <w:sz w:val="22"/>
          <w:lang w:eastAsia="pl-PL"/>
        </w:rPr>
      </w:pPr>
      <w:r w:rsidRPr="00E544BE">
        <w:rPr>
          <w:rFonts w:eastAsia="Times New Roman" w:cs="Times New Roman"/>
          <w:sz w:val="22"/>
          <w:lang w:eastAsia="pl-PL"/>
        </w:rPr>
        <w:t>2) zaświadczenie właściwego naczelnika urzędu skarbowego potwierdzające, że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E544BE" w:rsidRPr="00E544BE" w:rsidRDefault="00E544BE" w:rsidP="00E544BE">
      <w:pPr>
        <w:ind w:left="284" w:hanging="284"/>
        <w:jc w:val="both"/>
        <w:rPr>
          <w:rFonts w:eastAsia="Times New Roman" w:cs="Times New Roman"/>
          <w:sz w:val="22"/>
          <w:lang w:eastAsia="pl-PL"/>
        </w:rPr>
      </w:pPr>
      <w:r w:rsidRPr="00E544BE">
        <w:rPr>
          <w:rFonts w:eastAsia="Times New Roman" w:cs="Times New Roman"/>
          <w:sz w:val="22"/>
          <w:lang w:eastAsia="pl-PL"/>
        </w:rPr>
        <w:t>3) 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E544BE" w:rsidRPr="00E544BE" w:rsidRDefault="00E544BE" w:rsidP="00E544BE">
      <w:pPr>
        <w:ind w:left="284" w:hanging="284"/>
        <w:jc w:val="both"/>
        <w:rPr>
          <w:rFonts w:eastAsia="Times New Roman" w:cs="Times New Roman"/>
          <w:sz w:val="22"/>
          <w:lang w:eastAsia="pl-PL"/>
        </w:rPr>
      </w:pPr>
      <w:r w:rsidRPr="00E544BE">
        <w:rPr>
          <w:rFonts w:eastAsia="Times New Roman" w:cs="Times New Roman"/>
          <w:sz w:val="22"/>
          <w:lang w:eastAsia="pl-PL"/>
        </w:rPr>
        <w:t xml:space="preserve">4) odpis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rsidRPr="00E544BE">
        <w:rPr>
          <w:rFonts w:eastAsia="Times New Roman" w:cs="Times New Roman"/>
          <w:sz w:val="22"/>
          <w:lang w:eastAsia="pl-PL"/>
        </w:rPr>
        <w:t>Pzp</w:t>
      </w:r>
      <w:proofErr w:type="spellEnd"/>
      <w:r w:rsidRPr="00E544BE">
        <w:rPr>
          <w:rFonts w:eastAsia="Times New Roman" w:cs="Times New Roman"/>
          <w:sz w:val="22"/>
          <w:lang w:eastAsia="pl-PL"/>
        </w:rPr>
        <w:t>,</w:t>
      </w:r>
    </w:p>
    <w:p w:rsidR="00E544BE" w:rsidRPr="00E544BE" w:rsidRDefault="00E544BE" w:rsidP="00E544BE">
      <w:pPr>
        <w:ind w:left="284" w:hanging="284"/>
        <w:jc w:val="both"/>
        <w:rPr>
          <w:rFonts w:eastAsia="Times New Roman" w:cs="Times New Roman"/>
          <w:sz w:val="22"/>
          <w:lang w:eastAsia="pl-PL"/>
        </w:rPr>
      </w:pPr>
      <w:r w:rsidRPr="00E544BE">
        <w:rPr>
          <w:rFonts w:eastAsia="Times New Roman" w:cs="Times New Roman"/>
          <w:sz w:val="22"/>
          <w:lang w:eastAsia="pl-PL"/>
        </w:rPr>
        <w:t>5) oświadczenie wykonawcy o braku wydania wobec niego prawomocnego wyroku sądu lub ostatecznej decyzji administracyjnej o zaleganiu z uiszczaniem podatków, opłat lub składek na ubezpieczenia społeczne lub zdrowotne albo - w przypadku wydania takiego wyroku lub decyzji - dokumenty potwierdzające dokonanie płatności tych należności wraz z ewentualnymi odsetkami lub grzywnami lub zawarcie wiążącego porozumienia w sprawie spłat tych należności,</w:t>
      </w:r>
    </w:p>
    <w:p w:rsidR="00E544BE" w:rsidRPr="00E544BE" w:rsidRDefault="00E544BE" w:rsidP="00E544BE">
      <w:pPr>
        <w:ind w:left="284" w:hanging="284"/>
        <w:jc w:val="both"/>
        <w:rPr>
          <w:rFonts w:eastAsia="Times New Roman" w:cs="Times New Roman"/>
          <w:sz w:val="22"/>
          <w:lang w:eastAsia="pl-PL"/>
        </w:rPr>
      </w:pPr>
      <w:r w:rsidRPr="00E544BE">
        <w:rPr>
          <w:rFonts w:eastAsia="Times New Roman" w:cs="Times New Roman"/>
          <w:sz w:val="22"/>
          <w:lang w:eastAsia="pl-PL"/>
        </w:rPr>
        <w:t>6) oświadczenie wykonawcy o braku orzeczenia wobec niego tytułem środka zapobiegawczego zakazu ubiegania się o zamówienia publiczne,</w:t>
      </w:r>
    </w:p>
    <w:p w:rsidR="00E544BE" w:rsidRPr="00E544BE" w:rsidRDefault="00E544BE" w:rsidP="00E544BE">
      <w:pPr>
        <w:ind w:left="284" w:hanging="284"/>
        <w:jc w:val="both"/>
        <w:rPr>
          <w:rFonts w:eastAsia="Times New Roman" w:cs="Times New Roman"/>
          <w:sz w:val="22"/>
          <w:lang w:eastAsia="pl-PL"/>
        </w:rPr>
      </w:pPr>
      <w:r w:rsidRPr="00E544BE">
        <w:rPr>
          <w:rFonts w:eastAsia="Times New Roman" w:cs="Times New Roman"/>
          <w:sz w:val="22"/>
          <w:lang w:eastAsia="pl-PL"/>
        </w:rPr>
        <w:t xml:space="preserve">7) oświadczenie wykonawcy o braku wydania prawomocnego wyroku sądu skazującego za wykroczenie na karę ograniczenia wolności lub grzywny w zakresie określonym przez zamawiającego na podstawie art. 24 ust. 5 pkt 5 i 6 ustawy </w:t>
      </w:r>
      <w:proofErr w:type="spellStart"/>
      <w:r w:rsidRPr="00E544BE">
        <w:rPr>
          <w:rFonts w:eastAsia="Times New Roman" w:cs="Times New Roman"/>
          <w:sz w:val="22"/>
          <w:lang w:eastAsia="pl-PL"/>
        </w:rPr>
        <w:t>Pzp</w:t>
      </w:r>
      <w:proofErr w:type="spellEnd"/>
      <w:r w:rsidRPr="00E544BE">
        <w:rPr>
          <w:rFonts w:eastAsia="Times New Roman" w:cs="Times New Roman"/>
          <w:sz w:val="22"/>
          <w:lang w:eastAsia="pl-PL"/>
        </w:rPr>
        <w:t>,</w:t>
      </w:r>
    </w:p>
    <w:p w:rsidR="00E544BE" w:rsidRPr="00E544BE" w:rsidRDefault="00E544BE" w:rsidP="00E544BE">
      <w:pPr>
        <w:ind w:left="284" w:hanging="284"/>
        <w:jc w:val="both"/>
        <w:rPr>
          <w:rFonts w:eastAsia="Times New Roman" w:cs="Times New Roman"/>
          <w:sz w:val="22"/>
          <w:lang w:eastAsia="pl-PL"/>
        </w:rPr>
      </w:pPr>
      <w:r w:rsidRPr="00E544BE">
        <w:rPr>
          <w:rFonts w:eastAsia="Times New Roman" w:cs="Times New Roman"/>
          <w:sz w:val="22"/>
          <w:lang w:eastAsia="pl-PL"/>
        </w:rPr>
        <w:t xml:space="preserve">8) oświadczenie wykonawcy o braku wydania wobec niego ostatecznej decyzji administracyjnej o naruszeniu obowiązków wynikających z przepisów prawa pracy, prawa ochrony środowiska lub przepisów o zabezpieczeniu społecznym w zakresie określonym przez zamawiającego na podstawie art. 24 ust. 5 pkt 7 ustawy </w:t>
      </w:r>
      <w:proofErr w:type="spellStart"/>
      <w:r w:rsidRPr="00E544BE">
        <w:rPr>
          <w:rFonts w:eastAsia="Times New Roman" w:cs="Times New Roman"/>
          <w:sz w:val="22"/>
          <w:lang w:eastAsia="pl-PL"/>
        </w:rPr>
        <w:t>Pzp</w:t>
      </w:r>
      <w:proofErr w:type="spellEnd"/>
      <w:r w:rsidRPr="00E544BE">
        <w:rPr>
          <w:rFonts w:eastAsia="Times New Roman" w:cs="Times New Roman"/>
          <w:sz w:val="22"/>
          <w:lang w:eastAsia="pl-PL"/>
        </w:rPr>
        <w:t>,</w:t>
      </w:r>
    </w:p>
    <w:p w:rsidR="00E544BE" w:rsidRPr="00893C58" w:rsidRDefault="00E544BE" w:rsidP="00CA61B1">
      <w:pPr>
        <w:ind w:left="284" w:hanging="284"/>
        <w:jc w:val="both"/>
        <w:rPr>
          <w:rFonts w:eastAsia="Times New Roman" w:cs="Times New Roman"/>
          <w:sz w:val="22"/>
          <w:lang w:eastAsia="pl-PL"/>
        </w:rPr>
      </w:pPr>
      <w:r w:rsidRPr="00E544BE">
        <w:rPr>
          <w:rFonts w:eastAsia="Times New Roman" w:cs="Times New Roman"/>
          <w:sz w:val="22"/>
          <w:lang w:eastAsia="pl-PL"/>
        </w:rPr>
        <w:t xml:space="preserve">9) oświadczenie wykonawcy o niezaleganiu z opłacaniem podatków i opłat lokalnych, o których mowa w ustawie z dnia 12 stycznia 1991 r. o podatkach i opłatach lokalnych (Dz. U.           </w:t>
      </w:r>
      <w:r w:rsidR="00CA61B1">
        <w:rPr>
          <w:rFonts w:eastAsia="Times New Roman" w:cs="Times New Roman"/>
          <w:sz w:val="22"/>
          <w:lang w:eastAsia="pl-PL"/>
        </w:rPr>
        <w:t xml:space="preserve">            z 2016 r. poz. 716).</w:t>
      </w:r>
    </w:p>
    <w:p w:rsidR="00E544BE" w:rsidRPr="00E544BE" w:rsidRDefault="00E544BE" w:rsidP="00E544BE">
      <w:pPr>
        <w:ind w:left="284" w:hanging="284"/>
        <w:jc w:val="both"/>
        <w:rPr>
          <w:rFonts w:eastAsia="Times New Roman" w:cs="Times New Roman"/>
          <w:color w:val="FF0000"/>
          <w:sz w:val="22"/>
          <w:lang w:eastAsia="pl-PL"/>
        </w:rPr>
      </w:pPr>
    </w:p>
    <w:p w:rsidR="00E544BE" w:rsidRPr="00E544BE" w:rsidRDefault="00E544BE" w:rsidP="00E544BE">
      <w:pPr>
        <w:spacing w:after="100" w:afterAutospacing="1"/>
        <w:jc w:val="center"/>
        <w:rPr>
          <w:rFonts w:eastAsia="Times New Roman" w:cs="Times New Roman"/>
          <w:bCs/>
          <w:i/>
          <w:sz w:val="22"/>
          <w:lang w:eastAsia="pl-PL"/>
        </w:rPr>
      </w:pPr>
      <w:r w:rsidRPr="00E544BE">
        <w:rPr>
          <w:rFonts w:eastAsia="Times New Roman" w:cs="Times New Roman"/>
          <w:bCs/>
          <w:i/>
          <w:sz w:val="22"/>
          <w:lang w:eastAsia="pl-PL"/>
        </w:rPr>
        <w:t xml:space="preserve">W przypadku wykonawcy zarejestrowanego w polskim Krajowym Rejestrze Sądowym lub polskiej </w:t>
      </w:r>
      <w:r w:rsidRPr="00E544BE">
        <w:rPr>
          <w:rFonts w:cs="Times New Roman"/>
          <w:i/>
          <w:sz w:val="22"/>
        </w:rPr>
        <w:t>Centralnej Ewidencji i Informacji o Działalności Gospodarczej</w:t>
      </w:r>
      <w:r w:rsidRPr="00E544BE">
        <w:rPr>
          <w:rFonts w:eastAsia="Times New Roman" w:cs="Times New Roman"/>
          <w:bCs/>
          <w:i/>
          <w:sz w:val="22"/>
          <w:lang w:eastAsia="pl-PL"/>
        </w:rPr>
        <w:t xml:space="preserve">, zamawiający </w:t>
      </w:r>
      <w:r w:rsidRPr="00E544BE">
        <w:rPr>
          <w:rFonts w:cs="Times New Roman"/>
          <w:i/>
          <w:sz w:val="22"/>
        </w:rPr>
        <w:t xml:space="preserve">dla potwierdzenia </w:t>
      </w:r>
      <w:r w:rsidRPr="00E544BE">
        <w:rPr>
          <w:rFonts w:eastAsia="Times New Roman" w:cs="Times New Roman"/>
          <w:i/>
          <w:sz w:val="22"/>
          <w:lang w:eastAsia="pl-PL"/>
        </w:rPr>
        <w:t xml:space="preserve">braku podstaw wykluczenia na podstawie art. 24 ust. 5 pkt 1 ustawy </w:t>
      </w:r>
      <w:proofErr w:type="spellStart"/>
      <w:r w:rsidRPr="00E544BE">
        <w:rPr>
          <w:rFonts w:cs="Times New Roman"/>
          <w:i/>
          <w:sz w:val="22"/>
        </w:rPr>
        <w:t>Pzp</w:t>
      </w:r>
      <w:proofErr w:type="spellEnd"/>
      <w:r w:rsidRPr="00E544BE">
        <w:rPr>
          <w:rFonts w:cs="Times New Roman"/>
          <w:i/>
          <w:sz w:val="22"/>
        </w:rPr>
        <w:t>, skorzysta z dokumentów znajdujących się w ogólnie dostępnych bazach danych</w:t>
      </w:r>
      <w:r w:rsidRPr="00E544BE">
        <w:rPr>
          <w:rFonts w:eastAsia="Times New Roman" w:cs="Times New Roman"/>
          <w:bCs/>
          <w:i/>
          <w:sz w:val="22"/>
          <w:lang w:eastAsia="pl-PL"/>
        </w:rPr>
        <w:t>.</w:t>
      </w:r>
    </w:p>
    <w:p w:rsidR="00E544BE" w:rsidRPr="00E544BE" w:rsidRDefault="00E544BE" w:rsidP="00305953">
      <w:pPr>
        <w:numPr>
          <w:ilvl w:val="1"/>
          <w:numId w:val="20"/>
        </w:numPr>
        <w:tabs>
          <w:tab w:val="num" w:pos="284"/>
        </w:tabs>
        <w:ind w:left="284" w:hanging="284"/>
        <w:contextualSpacing/>
        <w:jc w:val="both"/>
        <w:rPr>
          <w:rFonts w:eastAsia="Times New Roman" w:cs="Times New Roman"/>
          <w:sz w:val="22"/>
          <w:lang w:eastAsia="pl-PL"/>
        </w:rPr>
      </w:pPr>
      <w:r w:rsidRPr="00E544BE">
        <w:rPr>
          <w:rFonts w:eastAsia="Times New Roman" w:cs="Times New Roman"/>
          <w:b/>
          <w:sz w:val="22"/>
          <w:lang w:eastAsia="pl-PL"/>
        </w:rPr>
        <w:t xml:space="preserve">Dokumenty podmiotów zagranicznych: </w:t>
      </w:r>
      <w:r w:rsidRPr="00E544BE">
        <w:rPr>
          <w:rFonts w:eastAsia="Times New Roman" w:cs="Times New Roman"/>
          <w:sz w:val="22"/>
          <w:lang w:eastAsia="pl-PL"/>
        </w:rPr>
        <w:t>Jeżeli wykonawca ma siedzibę lub miejsce zamieszkania poza terytorium Rzeczypospolitej Polskiej, zamiast dokumentów, o których mowa w:</w:t>
      </w:r>
    </w:p>
    <w:p w:rsidR="00E544BE" w:rsidRPr="00E544BE" w:rsidRDefault="00E544BE" w:rsidP="00E544BE">
      <w:pPr>
        <w:ind w:left="284" w:hanging="284"/>
        <w:jc w:val="both"/>
        <w:rPr>
          <w:rFonts w:eastAsia="Times New Roman" w:cs="Times New Roman"/>
          <w:sz w:val="22"/>
          <w:lang w:eastAsia="pl-PL"/>
        </w:rPr>
      </w:pPr>
      <w:r w:rsidRPr="00E544BE">
        <w:rPr>
          <w:rFonts w:eastAsia="Times New Roman" w:cs="Times New Roman"/>
          <w:sz w:val="22"/>
          <w:lang w:eastAsia="pl-PL"/>
        </w:rPr>
        <w:t xml:space="preserve">1) pkt 1ppkt 1 - składa informację z odpowiedniego rejestru albo, w przypadku braku takiego rejestru, inny równoważny dokument wydany przez właściwy organ sądowy lub administracyjny kraju, w którym wykonawca ma siedzibę lub miejsce zamieszkania ma osoba, której dotyczy informacja albo dokument, w zakresie określonym w art. 24 ust. 1 pkt 13, 14 i 21 oraz ust. 5 pkt 5 i 6 ustawy </w:t>
      </w:r>
      <w:proofErr w:type="spellStart"/>
      <w:r w:rsidRPr="00E544BE">
        <w:rPr>
          <w:rFonts w:eastAsia="Times New Roman" w:cs="Times New Roman"/>
          <w:sz w:val="22"/>
          <w:lang w:eastAsia="pl-PL"/>
        </w:rPr>
        <w:t>Pzp</w:t>
      </w:r>
      <w:proofErr w:type="spellEnd"/>
      <w:r w:rsidRPr="00E544BE">
        <w:rPr>
          <w:rFonts w:eastAsia="Times New Roman" w:cs="Times New Roman"/>
          <w:sz w:val="22"/>
          <w:lang w:eastAsia="pl-PL"/>
        </w:rPr>
        <w:t xml:space="preserve"> – wystawioną nie wcześniej niż 6 miesięcy przed upływem terminu składania ofert,</w:t>
      </w:r>
    </w:p>
    <w:p w:rsidR="00E544BE" w:rsidRPr="00E544BE" w:rsidRDefault="00E544BE" w:rsidP="00E544BE">
      <w:pPr>
        <w:ind w:left="284" w:hanging="284"/>
        <w:jc w:val="both"/>
        <w:rPr>
          <w:rFonts w:eastAsia="Times New Roman" w:cs="Times New Roman"/>
          <w:sz w:val="22"/>
          <w:lang w:eastAsia="pl-PL"/>
        </w:rPr>
      </w:pPr>
      <w:r w:rsidRPr="00E544BE">
        <w:rPr>
          <w:rFonts w:eastAsia="Times New Roman" w:cs="Times New Roman"/>
          <w:sz w:val="22"/>
          <w:lang w:eastAsia="pl-PL"/>
        </w:rPr>
        <w:t>2)  pkt 1ppkt 2- 4 - składa dokument lub dokumenty wystawione w kraju, w którym wykonawca ma siedzibę lub miejsce zamieszkania, potwierdzające odpowiednio, że:</w:t>
      </w:r>
    </w:p>
    <w:p w:rsidR="00E544BE" w:rsidRPr="00E544BE" w:rsidRDefault="00E544BE" w:rsidP="00E544BE">
      <w:pPr>
        <w:ind w:left="567" w:hanging="283"/>
        <w:jc w:val="both"/>
        <w:rPr>
          <w:rFonts w:eastAsia="Times New Roman" w:cs="Times New Roman"/>
          <w:sz w:val="22"/>
          <w:lang w:eastAsia="pl-PL"/>
        </w:rPr>
      </w:pPr>
      <w:r w:rsidRPr="00E544BE">
        <w:rPr>
          <w:rFonts w:eastAsia="Times New Roman" w:cs="Times New Roman"/>
          <w:sz w:val="22"/>
          <w:lang w:eastAsia="pl-PL"/>
        </w:rPr>
        <w:t>a)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wykonanie  decyzji właściwego organu – wystawiony nie wcześniej  niż 3 miesiące przed upływem terminu składania ofert,</w:t>
      </w:r>
    </w:p>
    <w:p w:rsidR="00E544BE" w:rsidRPr="00E544BE" w:rsidRDefault="00E544BE" w:rsidP="00E544BE">
      <w:pPr>
        <w:ind w:left="426" w:hanging="426"/>
        <w:jc w:val="both"/>
        <w:rPr>
          <w:rFonts w:eastAsia="Times New Roman" w:cs="Times New Roman"/>
          <w:sz w:val="22"/>
          <w:lang w:eastAsia="pl-PL"/>
        </w:rPr>
      </w:pPr>
      <w:r w:rsidRPr="00E544BE">
        <w:rPr>
          <w:rFonts w:eastAsia="Times New Roman" w:cs="Times New Roman"/>
          <w:sz w:val="22"/>
          <w:lang w:eastAsia="pl-PL"/>
        </w:rPr>
        <w:t xml:space="preserve">    b) nie otwarto jego likwidacji ani nie ogłoszono upadłości - wystawiony nie wcześniej niż 6 </w:t>
      </w:r>
      <w:r w:rsidRPr="00E544BE">
        <w:rPr>
          <w:rFonts w:eastAsia="Times New Roman" w:cs="Times New Roman"/>
          <w:sz w:val="22"/>
          <w:lang w:eastAsia="pl-PL"/>
        </w:rPr>
        <w:br/>
        <w:t xml:space="preserve"> miesięcy przed upływem terminu składania ofert.</w:t>
      </w:r>
    </w:p>
    <w:p w:rsidR="00E544BE" w:rsidRPr="00E544BE" w:rsidRDefault="00E544BE" w:rsidP="00E544BE">
      <w:pPr>
        <w:ind w:left="284"/>
        <w:jc w:val="both"/>
        <w:rPr>
          <w:rFonts w:eastAsia="Times New Roman" w:cs="Times New Roman"/>
          <w:sz w:val="22"/>
          <w:lang w:eastAsia="pl-PL"/>
        </w:rPr>
      </w:pPr>
    </w:p>
    <w:p w:rsidR="00E544BE" w:rsidRPr="00E544BE" w:rsidRDefault="00E544BE" w:rsidP="00E544BE">
      <w:pPr>
        <w:jc w:val="both"/>
        <w:rPr>
          <w:rFonts w:eastAsia="Times New Roman" w:cs="Times New Roman"/>
          <w:sz w:val="22"/>
          <w:lang w:eastAsia="pl-PL"/>
        </w:rPr>
      </w:pPr>
      <w:r w:rsidRPr="00E544BE">
        <w:rPr>
          <w:rFonts w:eastAsia="Times New Roman" w:cs="Times New Roman"/>
          <w:sz w:val="22"/>
          <w:lang w:eastAsia="pl-PL"/>
        </w:rPr>
        <w:t xml:space="preserve">Jeżeli w kraju, w którym wykonawca ma siedzibę lub miejsce zamieszkania lub miejsce zamieszkania ma osoba, której dokument dotyczy, nie wydaje się dokumentów, o których mowa powyżej,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Zapisy w zakresie terminów wystawienia dokumentów stosuje się odpowiednio. </w:t>
      </w:r>
    </w:p>
    <w:p w:rsidR="00E544BE" w:rsidRPr="00E544BE" w:rsidRDefault="00E544BE" w:rsidP="00E544BE">
      <w:pPr>
        <w:jc w:val="both"/>
        <w:rPr>
          <w:rFonts w:eastAsia="Times New Roman" w:cs="Times New Roman"/>
          <w:sz w:val="22"/>
          <w:lang w:eastAsia="pl-PL"/>
        </w:rPr>
      </w:pPr>
    </w:p>
    <w:p w:rsidR="00E544BE" w:rsidRPr="00E544BE" w:rsidRDefault="00E544BE" w:rsidP="00E544BE">
      <w:pPr>
        <w:jc w:val="both"/>
        <w:rPr>
          <w:rFonts w:eastAsia="Times New Roman" w:cs="Times New Roman"/>
          <w:sz w:val="22"/>
          <w:lang w:eastAsia="pl-PL"/>
        </w:rPr>
      </w:pPr>
      <w:r w:rsidRPr="00E544BE">
        <w:rPr>
          <w:rFonts w:eastAsia="Times New Roman" w:cs="Times New Roman"/>
          <w:sz w:val="22"/>
          <w:lang w:eastAsia="pl-P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E544BE" w:rsidRPr="00E544BE" w:rsidRDefault="00E544BE" w:rsidP="00E544BE">
      <w:pPr>
        <w:ind w:left="142"/>
        <w:jc w:val="both"/>
        <w:rPr>
          <w:rFonts w:eastAsia="Times New Roman" w:cs="Times New Roman"/>
          <w:sz w:val="22"/>
          <w:lang w:eastAsia="pl-PL"/>
        </w:rPr>
      </w:pPr>
    </w:p>
    <w:p w:rsidR="00E544BE" w:rsidRPr="00E544BE" w:rsidRDefault="00E544BE" w:rsidP="00305953">
      <w:pPr>
        <w:numPr>
          <w:ilvl w:val="1"/>
          <w:numId w:val="20"/>
        </w:numPr>
        <w:tabs>
          <w:tab w:val="num" w:pos="284"/>
        </w:tabs>
        <w:ind w:left="284" w:hanging="284"/>
        <w:contextualSpacing/>
        <w:jc w:val="both"/>
        <w:rPr>
          <w:rFonts w:eastAsia="Times New Roman" w:cs="Times New Roman"/>
          <w:sz w:val="22"/>
          <w:lang w:eastAsia="pl-PL"/>
        </w:rPr>
      </w:pPr>
      <w:r w:rsidRPr="00E544BE">
        <w:rPr>
          <w:rFonts w:eastAsia="Times New Roman" w:cs="Times New Roman"/>
          <w:b/>
          <w:sz w:val="22"/>
          <w:lang w:eastAsia="pl-PL"/>
        </w:rPr>
        <w:t>Wykonawca mający siedzibę na terytorium Rzeczypospolitej Polskiej</w:t>
      </w:r>
      <w:r w:rsidRPr="00E544BE">
        <w:rPr>
          <w:rFonts w:eastAsia="Times New Roman" w:cs="Times New Roman"/>
          <w:sz w:val="22"/>
          <w:lang w:eastAsia="pl-PL"/>
        </w:rPr>
        <w:t xml:space="preserve">, w odniesieniu do osoby mającej miejsce zamieszkania poza terytorium Rzeczypospolitej Polskiej, której dotyczy dokument wskazany w pkt 1 </w:t>
      </w:r>
      <w:proofErr w:type="spellStart"/>
      <w:r w:rsidRPr="00E544BE">
        <w:rPr>
          <w:rFonts w:eastAsia="Times New Roman" w:cs="Times New Roman"/>
          <w:sz w:val="22"/>
          <w:lang w:eastAsia="pl-PL"/>
        </w:rPr>
        <w:t>ppkt</w:t>
      </w:r>
      <w:proofErr w:type="spellEnd"/>
      <w:r w:rsidRPr="00E544BE">
        <w:rPr>
          <w:rFonts w:eastAsia="Times New Roman" w:cs="Times New Roman"/>
          <w:sz w:val="22"/>
          <w:lang w:eastAsia="pl-PL"/>
        </w:rPr>
        <w:t xml:space="preserve"> 1, składa dokument, o którym mowa w pkt 2 </w:t>
      </w:r>
      <w:proofErr w:type="spellStart"/>
      <w:r w:rsidRPr="00E544BE">
        <w:rPr>
          <w:rFonts w:eastAsia="Times New Roman" w:cs="Times New Roman"/>
          <w:sz w:val="22"/>
          <w:lang w:eastAsia="pl-PL"/>
        </w:rPr>
        <w:t>ppkt</w:t>
      </w:r>
      <w:proofErr w:type="spellEnd"/>
      <w:r w:rsidRPr="00E544BE">
        <w:rPr>
          <w:rFonts w:eastAsia="Times New Roman" w:cs="Times New Roman"/>
          <w:sz w:val="22"/>
          <w:lang w:eastAsia="pl-PL"/>
        </w:rPr>
        <w:t xml:space="preserve"> 1, w zakresie określonym w art. 24 ust. 1 pkt 14 i 21 oraz ust. 5 pkt 6 ustawy </w:t>
      </w:r>
      <w:proofErr w:type="spellStart"/>
      <w:r w:rsidRPr="00E544BE">
        <w:rPr>
          <w:rFonts w:eastAsia="Times New Roman" w:cs="Times New Roman"/>
          <w:sz w:val="22"/>
          <w:lang w:eastAsia="pl-PL"/>
        </w:rPr>
        <w:t>Pzp</w:t>
      </w:r>
      <w:proofErr w:type="spellEnd"/>
      <w:r w:rsidRPr="00E544BE">
        <w:rPr>
          <w:rFonts w:eastAsia="Times New Roman" w:cs="Times New Roman"/>
          <w:sz w:val="22"/>
          <w:lang w:eastAsia="pl-PL"/>
        </w:rPr>
        <w:t>.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 wystawiony nie wcześniej niż 6 miesięcy przed upływem terminu składania ofert.</w:t>
      </w:r>
    </w:p>
    <w:p w:rsidR="00E544BE" w:rsidRPr="00E544BE" w:rsidRDefault="00E544BE" w:rsidP="00E544BE">
      <w:pPr>
        <w:ind w:left="284"/>
        <w:jc w:val="both"/>
        <w:rPr>
          <w:rFonts w:eastAsia="Times New Roman" w:cs="Times New Roman"/>
          <w:sz w:val="22"/>
          <w:lang w:eastAsia="pl-PL"/>
        </w:rPr>
      </w:pPr>
      <w:r w:rsidRPr="00E544BE">
        <w:rPr>
          <w:rFonts w:eastAsia="Times New Roman" w:cs="Times New Roman"/>
          <w:sz w:val="22"/>
          <w:lang w:eastAsia="pl-PL"/>
        </w:rPr>
        <w:t>W przypadku wątpliwości co do treści dokumentu złożonego przez wykonawcę, zamawiający może zwrócić się do właściwych organów kraju, w którym miejsce zamieszkania ma osoba, której dokument dotyczy, o udzielenie niezbędnych informacji dotyczących tego dokumentu.</w:t>
      </w:r>
    </w:p>
    <w:p w:rsidR="00E544BE" w:rsidRPr="00E544BE" w:rsidRDefault="00E544BE" w:rsidP="00E544BE">
      <w:pPr>
        <w:ind w:left="360"/>
        <w:jc w:val="both"/>
        <w:rPr>
          <w:rFonts w:eastAsia="Times New Roman" w:cs="Times New Roman"/>
          <w:sz w:val="22"/>
          <w:lang w:eastAsia="pl-PL"/>
        </w:rPr>
      </w:pPr>
    </w:p>
    <w:p w:rsidR="00E544BE" w:rsidRPr="00E544BE" w:rsidRDefault="00E544BE" w:rsidP="00305953">
      <w:pPr>
        <w:numPr>
          <w:ilvl w:val="1"/>
          <w:numId w:val="20"/>
        </w:numPr>
        <w:tabs>
          <w:tab w:val="num" w:pos="284"/>
        </w:tabs>
        <w:ind w:left="284" w:hanging="284"/>
        <w:contextualSpacing/>
        <w:jc w:val="both"/>
        <w:rPr>
          <w:rFonts w:eastAsia="Times New Roman" w:cs="Times New Roman"/>
          <w:color w:val="FF0000"/>
          <w:sz w:val="22"/>
          <w:lang w:eastAsia="pl-PL"/>
        </w:rPr>
      </w:pPr>
      <w:r w:rsidRPr="00E544BE">
        <w:rPr>
          <w:rFonts w:eastAsia="Times New Roman" w:cs="Times New Roman"/>
          <w:b/>
          <w:sz w:val="22"/>
          <w:lang w:eastAsia="pl-PL"/>
        </w:rPr>
        <w:lastRenderedPageBreak/>
        <w:t xml:space="preserve">Zamawiający </w:t>
      </w:r>
      <w:r w:rsidRPr="00E544BE">
        <w:rPr>
          <w:rFonts w:eastAsia="Times New Roman" w:cs="Times New Roman"/>
          <w:b/>
          <w:sz w:val="22"/>
          <w:u w:val="single"/>
          <w:lang w:eastAsia="pl-PL"/>
        </w:rPr>
        <w:t>żąda od wykonawcy</w:t>
      </w:r>
      <w:r w:rsidRPr="00E544BE">
        <w:rPr>
          <w:rFonts w:eastAsia="Times New Roman" w:cs="Times New Roman"/>
          <w:b/>
          <w:sz w:val="22"/>
          <w:lang w:eastAsia="pl-PL"/>
        </w:rPr>
        <w:t xml:space="preserve">, który polega na zdolnościach lub sytuacji innych podmiotów na zasadach określonych w art. 22a ustawy </w:t>
      </w:r>
      <w:proofErr w:type="spellStart"/>
      <w:r w:rsidRPr="00E544BE">
        <w:rPr>
          <w:rFonts w:eastAsia="Times New Roman" w:cs="Times New Roman"/>
          <w:b/>
          <w:sz w:val="22"/>
          <w:lang w:eastAsia="pl-PL"/>
        </w:rPr>
        <w:t>Pzp</w:t>
      </w:r>
      <w:proofErr w:type="spellEnd"/>
      <w:r w:rsidRPr="00E544BE">
        <w:rPr>
          <w:rFonts w:eastAsia="Times New Roman" w:cs="Times New Roman"/>
          <w:b/>
          <w:sz w:val="22"/>
          <w:lang w:eastAsia="pl-PL"/>
        </w:rPr>
        <w:t xml:space="preserve">, przedstawienia </w:t>
      </w:r>
      <w:r w:rsidRPr="00E544BE">
        <w:rPr>
          <w:rFonts w:eastAsia="Times New Roman" w:cs="Times New Roman"/>
          <w:b/>
          <w:sz w:val="22"/>
          <w:u w:val="single"/>
          <w:lang w:eastAsia="pl-PL"/>
        </w:rPr>
        <w:t>w odniesieniu do tych podmiotów dokumentów wymienionych w pkt 1 ppkt</w:t>
      </w:r>
      <w:r w:rsidR="00CA61B1">
        <w:rPr>
          <w:rFonts w:eastAsia="Times New Roman" w:cs="Times New Roman"/>
          <w:b/>
          <w:sz w:val="22"/>
          <w:u w:val="single"/>
          <w:lang w:eastAsia="pl-PL"/>
        </w:rPr>
        <w:t>1 – 9</w:t>
      </w:r>
      <w:r w:rsidRPr="00E544BE">
        <w:rPr>
          <w:rFonts w:eastAsia="Times New Roman" w:cs="Times New Roman"/>
          <w:b/>
          <w:sz w:val="22"/>
          <w:u w:val="single"/>
          <w:lang w:eastAsia="pl-PL"/>
        </w:rPr>
        <w:t>.</w:t>
      </w:r>
    </w:p>
    <w:p w:rsidR="00E544BE" w:rsidRPr="00E544BE" w:rsidRDefault="00E544BE" w:rsidP="00E544BE">
      <w:pPr>
        <w:jc w:val="both"/>
        <w:rPr>
          <w:rFonts w:eastAsia="Times New Roman" w:cs="Times New Roman"/>
          <w:color w:val="FF0000"/>
          <w:sz w:val="22"/>
          <w:lang w:eastAsia="pl-PL"/>
        </w:rPr>
      </w:pPr>
      <w:r w:rsidRPr="00E544BE">
        <w:rPr>
          <w:rFonts w:eastAsia="Times New Roman" w:cs="Times New Roman"/>
          <w:sz w:val="22"/>
          <w:lang w:eastAsia="pl-PL"/>
        </w:rPr>
        <w:t>Zapisy w pkt 2 i 3 stosuje się odpowiednio.</w:t>
      </w:r>
    </w:p>
    <w:p w:rsidR="00E544BE" w:rsidRPr="00E544BE" w:rsidRDefault="00E544BE" w:rsidP="00E544BE">
      <w:pPr>
        <w:jc w:val="both"/>
        <w:rPr>
          <w:rFonts w:eastAsia="Times New Roman" w:cs="Times New Roman"/>
          <w:sz w:val="22"/>
          <w:lang w:eastAsia="pl-PL"/>
        </w:rPr>
      </w:pPr>
    </w:p>
    <w:p w:rsidR="00E544BE" w:rsidRPr="00E544BE" w:rsidRDefault="00E544BE" w:rsidP="00E544BE">
      <w:pPr>
        <w:jc w:val="both"/>
        <w:rPr>
          <w:rFonts w:eastAsia="Times New Roman" w:cs="Times New Roman"/>
          <w:sz w:val="22"/>
          <w:lang w:eastAsia="pl-PL"/>
        </w:rPr>
      </w:pPr>
      <w:r w:rsidRPr="00E544BE">
        <w:rPr>
          <w:rFonts w:eastAsia="Times New Roman" w:cs="Times New Roman"/>
          <w:b/>
          <w:sz w:val="22"/>
          <w:lang w:eastAsia="pl-PL"/>
        </w:rPr>
        <w:t xml:space="preserve">IX.  WYKAZ OŚWIADCZEŃ LUB DOKUMENTÓW, SKŁADANYCH PRZEZ WYKONAWCĘ </w:t>
      </w:r>
      <w:r w:rsidRPr="00E544BE">
        <w:rPr>
          <w:rFonts w:eastAsia="Times New Roman" w:cs="Times New Roman"/>
          <w:b/>
          <w:sz w:val="22"/>
          <w:u w:val="single"/>
          <w:lang w:eastAsia="pl-PL"/>
        </w:rPr>
        <w:t>NA WEZWANIE ZAMAWIAJĄCEGO</w:t>
      </w:r>
      <w:r w:rsidRPr="00E544BE">
        <w:rPr>
          <w:rFonts w:eastAsia="Times New Roman" w:cs="Times New Roman"/>
          <w:b/>
          <w:sz w:val="22"/>
          <w:lang w:eastAsia="pl-PL"/>
        </w:rPr>
        <w:t xml:space="preserve"> W CELU POTWIERDZENIA OKOLICZNOŚCI, O KTÓRYCH MOWA W ART. </w:t>
      </w:r>
      <w:r w:rsidRPr="00E544BE">
        <w:rPr>
          <w:rFonts w:eastAsia="Times New Roman" w:cs="Times New Roman"/>
          <w:b/>
          <w:bCs/>
          <w:sz w:val="22"/>
          <w:lang w:eastAsia="pl-PL"/>
        </w:rPr>
        <w:t xml:space="preserve"> 25 ust. 1 pkt 1 ustawy (</w:t>
      </w:r>
      <w:r w:rsidRPr="00E544BE">
        <w:rPr>
          <w:rFonts w:eastAsia="Times New Roman" w:cs="Times New Roman"/>
          <w:b/>
          <w:bCs/>
          <w:i/>
          <w:sz w:val="22"/>
          <w:lang w:eastAsia="pl-PL"/>
        </w:rPr>
        <w:t>dotyczy oferty ocenionej najwyżej</w:t>
      </w:r>
      <w:r w:rsidRPr="00E544BE">
        <w:rPr>
          <w:rFonts w:eastAsia="Times New Roman" w:cs="Times New Roman"/>
          <w:b/>
          <w:bCs/>
          <w:sz w:val="22"/>
          <w:lang w:eastAsia="pl-PL"/>
        </w:rPr>
        <w:t>):</w:t>
      </w:r>
    </w:p>
    <w:p w:rsidR="00E544BE" w:rsidRPr="00E544BE" w:rsidRDefault="00E544BE" w:rsidP="00E544BE">
      <w:pPr>
        <w:ind w:left="284" w:hanging="284"/>
        <w:contextualSpacing/>
        <w:jc w:val="both"/>
        <w:rPr>
          <w:rFonts w:eastAsia="Times New Roman" w:cs="Times New Roman"/>
          <w:b/>
          <w:bCs/>
          <w:sz w:val="22"/>
          <w:lang w:eastAsia="pl-PL"/>
        </w:rPr>
      </w:pPr>
      <w:r w:rsidRPr="00E544BE">
        <w:rPr>
          <w:rFonts w:eastAsia="Times New Roman" w:cs="Times New Roman"/>
          <w:b/>
          <w:bCs/>
          <w:sz w:val="22"/>
          <w:lang w:eastAsia="pl-PL"/>
        </w:rPr>
        <w:t>1. W zakresie warunku dotyczącego sytuacji ekonomicznej lub finansowej:</w:t>
      </w:r>
    </w:p>
    <w:p w:rsidR="00E544BE" w:rsidRPr="00E544BE" w:rsidRDefault="00E544BE" w:rsidP="00E544BE">
      <w:pPr>
        <w:ind w:left="284" w:hanging="284"/>
        <w:contextualSpacing/>
        <w:jc w:val="both"/>
        <w:rPr>
          <w:rFonts w:eastAsia="Times New Roman" w:cs="Times New Roman"/>
          <w:b/>
          <w:bCs/>
          <w:sz w:val="22"/>
          <w:lang w:eastAsia="pl-PL"/>
        </w:rPr>
      </w:pPr>
      <w:r w:rsidRPr="00E544BE">
        <w:rPr>
          <w:rFonts w:cs="Times New Roman"/>
          <w:sz w:val="22"/>
        </w:rPr>
        <w:t xml:space="preserve">   1) </w:t>
      </w:r>
      <w:r w:rsidRPr="00E544BE">
        <w:rPr>
          <w:rFonts w:cs="Times New Roman"/>
          <w:sz w:val="22"/>
          <w:u w:val="single"/>
        </w:rPr>
        <w:t>informacja banku lub spółdzielczej kasy oszczędnościowo-kredytowej</w:t>
      </w:r>
      <w:r w:rsidRPr="00E544BE">
        <w:rPr>
          <w:rFonts w:cs="Times New Roman"/>
          <w:sz w:val="22"/>
        </w:rPr>
        <w:t xml:space="preserve"> potwierdzająca wysokość posiadanych środków finansowych lub zdolność kredytową wykonawcy, w okresie nie wcześniejszym niż 1 miesiąc przed upływem terminu składania ofert.</w:t>
      </w:r>
    </w:p>
    <w:p w:rsidR="00E544BE" w:rsidRPr="00E544BE" w:rsidRDefault="00E544BE" w:rsidP="00E544BE">
      <w:pPr>
        <w:ind w:left="142"/>
        <w:contextualSpacing/>
        <w:rPr>
          <w:rFonts w:eastAsia="Times New Roman" w:cs="Times New Roman"/>
          <w:sz w:val="22"/>
          <w:lang w:eastAsia="pl-PL"/>
        </w:rPr>
      </w:pPr>
      <w:r w:rsidRPr="00E544BE">
        <w:rPr>
          <w:rFonts w:eastAsia="Times New Roman" w:cs="Times New Roman"/>
          <w:b/>
          <w:bCs/>
          <w:sz w:val="22"/>
          <w:lang w:eastAsia="pl-PL"/>
        </w:rPr>
        <w:t>2. W zakresie warunku dotyczącego zdolności technicznej lub zawodowej:</w:t>
      </w:r>
    </w:p>
    <w:p w:rsidR="00E544BE" w:rsidRPr="00E544BE" w:rsidRDefault="00E544BE" w:rsidP="00305953">
      <w:pPr>
        <w:numPr>
          <w:ilvl w:val="4"/>
          <w:numId w:val="13"/>
        </w:numPr>
        <w:tabs>
          <w:tab w:val="left" w:pos="3402"/>
          <w:tab w:val="left" w:pos="3828"/>
        </w:tabs>
        <w:autoSpaceDE w:val="0"/>
        <w:autoSpaceDN w:val="0"/>
        <w:adjustRightInd w:val="0"/>
        <w:ind w:left="426" w:hanging="284"/>
        <w:contextualSpacing/>
        <w:jc w:val="both"/>
        <w:rPr>
          <w:rFonts w:cs="Times New Roman"/>
          <w:sz w:val="22"/>
        </w:rPr>
      </w:pPr>
      <w:r w:rsidRPr="00E544BE">
        <w:rPr>
          <w:rFonts w:cs="Times New Roman"/>
          <w:sz w:val="22"/>
          <w:u w:val="single"/>
        </w:rPr>
        <w:t>wykaz robót budowlanych</w:t>
      </w:r>
      <w:r w:rsidRPr="00E544BE">
        <w:rPr>
          <w:rFonts w:cs="Times New Roman"/>
          <w:sz w:val="22"/>
        </w:rPr>
        <w:t xml:space="preserve">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(na lub załącznika nr 3 do SIWZ),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w:t>
      </w:r>
    </w:p>
    <w:p w:rsidR="00E544BE" w:rsidRPr="00E544BE" w:rsidRDefault="00E544BE" w:rsidP="00305953">
      <w:pPr>
        <w:numPr>
          <w:ilvl w:val="4"/>
          <w:numId w:val="13"/>
        </w:numPr>
        <w:tabs>
          <w:tab w:val="left" w:pos="3402"/>
          <w:tab w:val="left" w:pos="3828"/>
        </w:tabs>
        <w:autoSpaceDE w:val="0"/>
        <w:autoSpaceDN w:val="0"/>
        <w:adjustRightInd w:val="0"/>
        <w:ind w:left="426" w:hanging="284"/>
        <w:contextualSpacing/>
        <w:jc w:val="both"/>
        <w:rPr>
          <w:rFonts w:eastAsia="Times New Roman" w:cs="Times New Roman"/>
          <w:sz w:val="22"/>
          <w:lang w:eastAsia="pl-PL"/>
        </w:rPr>
      </w:pPr>
      <w:r w:rsidRPr="00E544BE">
        <w:rPr>
          <w:rFonts w:eastAsia="Times New Roman" w:cs="Times New Roman"/>
          <w:bCs/>
          <w:sz w:val="22"/>
          <w:u w:val="single"/>
          <w:lang w:eastAsia="pl-PL"/>
        </w:rPr>
        <w:t>w</w:t>
      </w:r>
      <w:r w:rsidRPr="00E544BE">
        <w:rPr>
          <w:rFonts w:eastAsia="Times New Roman" w:cs="Times New Roman"/>
          <w:sz w:val="22"/>
          <w:u w:val="single"/>
          <w:lang w:eastAsia="pl-PL"/>
        </w:rPr>
        <w:t>ykaz osób</w:t>
      </w:r>
      <w:r w:rsidRPr="00E544BE">
        <w:rPr>
          <w:rFonts w:eastAsia="Times New Roman" w:cs="Times New Roman"/>
          <w:sz w:val="22"/>
          <w:lang w:eastAsia="pl-PL"/>
        </w:rPr>
        <w:t xml:space="preserve">, skierowanych przez wykonawcę do realizacji zamówienia publicznego, </w:t>
      </w:r>
      <w:r w:rsidRPr="00E544BE">
        <w:rPr>
          <w:rFonts w:eastAsia="Times New Roman" w:cs="Times New Roman"/>
          <w:sz w:val="22"/>
          <w:lang w:eastAsia="pl-PL"/>
        </w:rPr>
        <w:br/>
        <w:t>w szczególności odpowiedzialnych za kierowanie  robotami budowlanymi, wraz z informacjami na temat ich uprawnień i doświadczenia niezbędnych do wykonania zamówienia publicznego, a także zakresu wykonywanych przez nie czynności oraz informacją o podstawie do dysponowania tymi osobami (na lub wg załącznika nr 4 do SIWZ).</w:t>
      </w:r>
    </w:p>
    <w:p w:rsidR="00E544BE" w:rsidRPr="00E544BE" w:rsidRDefault="00E544BE" w:rsidP="00E544BE">
      <w:pPr>
        <w:autoSpaceDE w:val="0"/>
        <w:autoSpaceDN w:val="0"/>
        <w:adjustRightInd w:val="0"/>
        <w:ind w:left="284" w:firstLine="142"/>
        <w:jc w:val="both"/>
        <w:rPr>
          <w:rFonts w:cs="Times New Roman"/>
          <w:sz w:val="22"/>
        </w:rPr>
      </w:pPr>
    </w:p>
    <w:p w:rsidR="00E544BE" w:rsidRPr="00E544BE" w:rsidRDefault="00E544BE" w:rsidP="00E544BE">
      <w:pPr>
        <w:rPr>
          <w:rFonts w:eastAsia="Times New Roman" w:cs="Times New Roman"/>
          <w:sz w:val="22"/>
          <w:lang w:eastAsia="pl-PL"/>
        </w:rPr>
      </w:pPr>
      <w:r w:rsidRPr="00E544BE">
        <w:rPr>
          <w:rFonts w:cs="Times New Roman"/>
          <w:b/>
          <w:bCs/>
          <w:sz w:val="22"/>
        </w:rPr>
        <w:t xml:space="preserve">X. WYKAZ OŚWIADCZEŃ LUB DOKUMENTÓW SKŁADANYCH PRZEZ WYKONAWCĘ </w:t>
      </w:r>
      <w:r w:rsidRPr="00E544BE">
        <w:rPr>
          <w:rFonts w:cs="Times New Roman"/>
          <w:b/>
          <w:bCs/>
          <w:sz w:val="22"/>
          <w:u w:val="single"/>
        </w:rPr>
        <w:t>NA WEZWANIE ZAMAWIAJĄCEGO</w:t>
      </w:r>
      <w:r w:rsidRPr="00E544BE">
        <w:rPr>
          <w:rFonts w:cs="Times New Roman"/>
          <w:b/>
          <w:bCs/>
          <w:sz w:val="22"/>
        </w:rPr>
        <w:t xml:space="preserve"> W CELU POTWIERDZENIA OKOLICZNOŚCI O KTÓRYCH MOWA W ART.25 ust.1 pkt 2 ustawy</w:t>
      </w:r>
      <w:r w:rsidRPr="00E544BE">
        <w:rPr>
          <w:rFonts w:eastAsia="Times New Roman" w:cs="Times New Roman"/>
          <w:b/>
          <w:bCs/>
          <w:sz w:val="22"/>
          <w:lang w:eastAsia="pl-PL"/>
        </w:rPr>
        <w:t>(</w:t>
      </w:r>
      <w:r w:rsidRPr="00E544BE">
        <w:rPr>
          <w:rFonts w:eastAsia="Times New Roman" w:cs="Times New Roman"/>
          <w:b/>
          <w:bCs/>
          <w:i/>
          <w:sz w:val="22"/>
          <w:lang w:eastAsia="pl-PL"/>
        </w:rPr>
        <w:t>dotyczy oferty ocenionej najwyżej</w:t>
      </w:r>
      <w:r w:rsidRPr="00E544BE">
        <w:rPr>
          <w:rFonts w:eastAsia="Times New Roman" w:cs="Times New Roman"/>
          <w:b/>
          <w:bCs/>
          <w:sz w:val="22"/>
          <w:lang w:eastAsia="pl-PL"/>
        </w:rPr>
        <w:t>)</w:t>
      </w:r>
      <w:r w:rsidRPr="00E544BE">
        <w:rPr>
          <w:rFonts w:cs="Times New Roman"/>
          <w:b/>
          <w:bCs/>
          <w:sz w:val="22"/>
        </w:rPr>
        <w:t xml:space="preserve"> – </w:t>
      </w:r>
      <w:r w:rsidRPr="00E544BE">
        <w:rPr>
          <w:rFonts w:cs="Times New Roman"/>
          <w:bCs/>
          <w:i/>
          <w:sz w:val="22"/>
        </w:rPr>
        <w:t>nie dotyczy</w:t>
      </w:r>
      <w:r w:rsidRPr="00E544BE">
        <w:rPr>
          <w:rFonts w:cs="Times New Roman"/>
          <w:b/>
          <w:bCs/>
          <w:sz w:val="22"/>
        </w:rPr>
        <w:t xml:space="preserve">. </w:t>
      </w:r>
    </w:p>
    <w:p w:rsidR="00E544BE" w:rsidRPr="00E544BE" w:rsidRDefault="00E544BE" w:rsidP="00E544BE">
      <w:pPr>
        <w:ind w:left="142"/>
        <w:contextualSpacing/>
        <w:rPr>
          <w:rFonts w:eastAsia="Times New Roman" w:cs="Times New Roman"/>
          <w:sz w:val="22"/>
          <w:lang w:eastAsia="pl-PL"/>
        </w:rPr>
      </w:pPr>
    </w:p>
    <w:p w:rsidR="00E544BE" w:rsidRPr="00E544BE" w:rsidRDefault="00E544BE" w:rsidP="00E544BE">
      <w:pPr>
        <w:rPr>
          <w:rFonts w:eastAsia="Times New Roman" w:cs="Times New Roman"/>
          <w:sz w:val="22"/>
          <w:lang w:eastAsia="pl-PL"/>
        </w:rPr>
      </w:pPr>
      <w:r w:rsidRPr="00E544BE">
        <w:rPr>
          <w:rFonts w:eastAsia="Times New Roman" w:cs="Times New Roman"/>
          <w:b/>
          <w:sz w:val="22"/>
          <w:lang w:eastAsia="pl-PL"/>
        </w:rPr>
        <w:t>XI.  INNE DOKUMENTY</w:t>
      </w:r>
      <w:r w:rsidRPr="00E544BE">
        <w:rPr>
          <w:rFonts w:eastAsia="Times New Roman" w:cs="Times New Roman"/>
          <w:sz w:val="22"/>
          <w:lang w:eastAsia="pl-PL"/>
        </w:rPr>
        <w:t xml:space="preserve">- </w:t>
      </w:r>
      <w:r w:rsidRPr="00E544BE">
        <w:rPr>
          <w:rFonts w:cs="Times New Roman"/>
          <w:b/>
          <w:bCs/>
          <w:sz w:val="22"/>
        </w:rPr>
        <w:t>niewymienione w rozdziałach VII-X.</w:t>
      </w:r>
    </w:p>
    <w:p w:rsidR="00E544BE" w:rsidRPr="00E544BE" w:rsidRDefault="00E544BE" w:rsidP="00E544BE">
      <w:pPr>
        <w:numPr>
          <w:ilvl w:val="3"/>
          <w:numId w:val="1"/>
        </w:numPr>
        <w:contextualSpacing/>
        <w:jc w:val="both"/>
        <w:rPr>
          <w:rFonts w:eastAsia="Times New Roman" w:cs="Times New Roman"/>
          <w:sz w:val="22"/>
          <w:lang w:eastAsia="pl-PL"/>
        </w:rPr>
      </w:pPr>
      <w:r w:rsidRPr="00E544BE">
        <w:rPr>
          <w:rFonts w:eastAsia="Times New Roman" w:cs="Times New Roman"/>
          <w:sz w:val="22"/>
          <w:u w:val="single"/>
          <w:lang w:eastAsia="pl-PL"/>
        </w:rPr>
        <w:t>W przypadku wykonawców wspólnie</w:t>
      </w:r>
      <w:r w:rsidRPr="00E544BE">
        <w:rPr>
          <w:rFonts w:eastAsia="Times New Roman" w:cs="Times New Roman"/>
          <w:sz w:val="22"/>
          <w:lang w:eastAsia="pl-PL"/>
        </w:rPr>
        <w:t xml:space="preserve"> ubiegających się o udzielenie zamówienia </w:t>
      </w:r>
      <w:r w:rsidRPr="00E544BE">
        <w:rPr>
          <w:rFonts w:eastAsia="Times New Roman" w:cs="Times New Roman"/>
          <w:sz w:val="22"/>
          <w:u w:val="single"/>
          <w:lang w:eastAsia="pl-PL"/>
        </w:rPr>
        <w:t>każdy</w:t>
      </w:r>
      <w:r w:rsidRPr="00E544BE">
        <w:rPr>
          <w:rFonts w:eastAsia="Times New Roman" w:cs="Times New Roman"/>
          <w:sz w:val="22"/>
          <w:lang w:eastAsia="pl-PL"/>
        </w:rPr>
        <w:t xml:space="preserve"> wykonawca, </w:t>
      </w:r>
      <w:r w:rsidRPr="00E544BE">
        <w:rPr>
          <w:rFonts w:eastAsia="Times New Roman" w:cs="Times New Roman"/>
          <w:b/>
          <w:sz w:val="22"/>
          <w:lang w:eastAsia="pl-PL"/>
        </w:rPr>
        <w:t xml:space="preserve">w celu potwierdzenia, że Wykonawca nie podlega wykluczeniu oraz spełnia warunki udziału w postępowaniu, </w:t>
      </w:r>
      <w:r w:rsidRPr="00E544BE">
        <w:rPr>
          <w:rFonts w:eastAsia="Times New Roman" w:cs="Times New Roman"/>
          <w:sz w:val="22"/>
          <w:lang w:eastAsia="pl-PL"/>
        </w:rPr>
        <w:t>zobowiązany jest złożyć do oferty oddzielnie oświadczenie o którym mowa w Rozdz. VII pkt 1SIWZ</w:t>
      </w:r>
      <w:r w:rsidRPr="00E544BE">
        <w:rPr>
          <w:rFonts w:eastAsia="Times New Roman" w:cs="Times New Roman"/>
          <w:i/>
          <w:sz w:val="22"/>
          <w:lang w:eastAsia="pl-PL"/>
        </w:rPr>
        <w:t xml:space="preserve">, </w:t>
      </w:r>
      <w:r w:rsidRPr="00E544BE">
        <w:rPr>
          <w:rFonts w:eastAsia="Times New Roman" w:cs="Times New Roman"/>
          <w:sz w:val="22"/>
          <w:lang w:eastAsia="pl-PL"/>
        </w:rPr>
        <w:t xml:space="preserve">czyli </w:t>
      </w:r>
      <w:r w:rsidRPr="00E544BE">
        <w:rPr>
          <w:rFonts w:eastAsia="Times New Roman" w:cs="Times New Roman"/>
          <w:b/>
          <w:sz w:val="22"/>
          <w:lang w:eastAsia="pl-PL"/>
        </w:rPr>
        <w:t xml:space="preserve">oświadczenie wstępne </w:t>
      </w:r>
      <w:r w:rsidRPr="00E544BE">
        <w:rPr>
          <w:rFonts w:eastAsia="Times New Roman" w:cs="Times New Roman"/>
          <w:sz w:val="22"/>
          <w:lang w:eastAsia="pl-PL"/>
        </w:rPr>
        <w:t>(na lub wg załącznika nr 2 do SIWZ).</w:t>
      </w:r>
    </w:p>
    <w:p w:rsidR="00E544BE" w:rsidRPr="00E544BE" w:rsidRDefault="00E544BE" w:rsidP="00E544BE">
      <w:pPr>
        <w:numPr>
          <w:ilvl w:val="3"/>
          <w:numId w:val="1"/>
        </w:numPr>
        <w:contextualSpacing/>
        <w:jc w:val="both"/>
        <w:rPr>
          <w:rFonts w:eastAsia="Times New Roman" w:cs="Times New Roman"/>
          <w:b/>
          <w:sz w:val="22"/>
          <w:lang w:eastAsia="pl-PL"/>
        </w:rPr>
      </w:pPr>
      <w:r w:rsidRPr="00E544BE">
        <w:rPr>
          <w:rFonts w:eastAsia="Times New Roman" w:cs="Times New Roman"/>
          <w:sz w:val="22"/>
          <w:u w:val="single"/>
          <w:lang w:eastAsia="pl-PL"/>
        </w:rPr>
        <w:t>W przypadku, gdy Wykonawca</w:t>
      </w:r>
      <w:r w:rsidRPr="00E544BE">
        <w:rPr>
          <w:rFonts w:eastAsia="Times New Roman" w:cs="Times New Roman"/>
          <w:sz w:val="22"/>
          <w:lang w:eastAsia="pl-PL"/>
        </w:rPr>
        <w:t xml:space="preserve"> w celu potwierdzenia spełniania warunków udziału w postępowaniu </w:t>
      </w:r>
      <w:r w:rsidRPr="00E544BE">
        <w:rPr>
          <w:rFonts w:eastAsia="Times New Roman" w:cs="Times New Roman"/>
          <w:sz w:val="22"/>
          <w:u w:val="single"/>
          <w:lang w:eastAsia="pl-PL"/>
        </w:rPr>
        <w:t xml:space="preserve">polega na zasobach innych </w:t>
      </w:r>
      <w:r w:rsidRPr="00E544BE">
        <w:rPr>
          <w:rFonts w:eastAsia="Times New Roman" w:cs="Times New Roman"/>
          <w:sz w:val="22"/>
          <w:lang w:eastAsia="pl-PL"/>
        </w:rPr>
        <w:t>podmiotów, Wykonawca zobowiązany jest:</w:t>
      </w:r>
    </w:p>
    <w:p w:rsidR="00E544BE" w:rsidRPr="00E544BE" w:rsidRDefault="00E544BE" w:rsidP="00E544BE">
      <w:pPr>
        <w:numPr>
          <w:ilvl w:val="5"/>
          <w:numId w:val="1"/>
        </w:numPr>
        <w:contextualSpacing/>
        <w:jc w:val="both"/>
        <w:rPr>
          <w:rFonts w:eastAsia="Times New Roman" w:cs="Times New Roman"/>
          <w:sz w:val="22"/>
          <w:lang w:eastAsia="pl-PL"/>
        </w:rPr>
      </w:pPr>
      <w:r w:rsidRPr="00E544BE">
        <w:rPr>
          <w:rFonts w:eastAsia="Times New Roman" w:cs="Times New Roman"/>
          <w:sz w:val="22"/>
          <w:lang w:eastAsia="pl-PL"/>
        </w:rPr>
        <w:t xml:space="preserve">zamieścić informacje o tych podmiotach we wstępnym oświadczeniu wykonawcy, składanym na podstawie art.25a ust.1 ustawy </w:t>
      </w:r>
      <w:proofErr w:type="spellStart"/>
      <w:r w:rsidRPr="00E544BE">
        <w:rPr>
          <w:rFonts w:eastAsia="Times New Roman" w:cs="Times New Roman"/>
          <w:sz w:val="22"/>
          <w:lang w:eastAsia="pl-PL"/>
        </w:rPr>
        <w:t>Pzp</w:t>
      </w:r>
      <w:proofErr w:type="spellEnd"/>
      <w:r w:rsidRPr="00E544BE">
        <w:rPr>
          <w:rFonts w:eastAsia="Times New Roman" w:cs="Times New Roman"/>
          <w:sz w:val="22"/>
          <w:lang w:eastAsia="pl-PL"/>
        </w:rPr>
        <w:t>, dotyczącym spełnienia warunków udziału w postępowaniu i niepodlegania wykluczeniu – w załączniku nr 2 do SIWZ,</w:t>
      </w:r>
    </w:p>
    <w:p w:rsidR="00E544BE" w:rsidRPr="00E544BE" w:rsidRDefault="00E544BE" w:rsidP="00E544BE">
      <w:pPr>
        <w:numPr>
          <w:ilvl w:val="5"/>
          <w:numId w:val="1"/>
        </w:numPr>
        <w:contextualSpacing/>
        <w:jc w:val="both"/>
        <w:rPr>
          <w:rFonts w:eastAsia="Times New Roman" w:cs="Times New Roman"/>
          <w:sz w:val="22"/>
          <w:lang w:eastAsia="pl-PL"/>
        </w:rPr>
      </w:pPr>
      <w:r w:rsidRPr="00E544BE">
        <w:rPr>
          <w:rFonts w:eastAsia="Times New Roman" w:cs="Times New Roman"/>
          <w:sz w:val="22"/>
          <w:lang w:eastAsia="pl-PL"/>
        </w:rPr>
        <w:t>złożyć oświadczenie, że w stosunku do podmiotu, na którego zasoby powołuje się w niniejszym postępowaniu, nie zachodzą podstawy wykluczenia z postępowania – w załączniku nr 2 do SIWZ,</w:t>
      </w:r>
    </w:p>
    <w:p w:rsidR="00E544BE" w:rsidRPr="00E544BE" w:rsidRDefault="00E544BE" w:rsidP="00E544BE">
      <w:pPr>
        <w:numPr>
          <w:ilvl w:val="5"/>
          <w:numId w:val="1"/>
        </w:numPr>
        <w:contextualSpacing/>
        <w:jc w:val="both"/>
        <w:rPr>
          <w:rFonts w:eastAsia="Times New Roman" w:cs="Times New Roman"/>
          <w:sz w:val="22"/>
          <w:u w:val="single"/>
          <w:lang w:eastAsia="pl-PL"/>
        </w:rPr>
      </w:pPr>
      <w:r w:rsidRPr="00E544BE">
        <w:rPr>
          <w:rFonts w:eastAsia="Times New Roman" w:cs="Times New Roman"/>
          <w:sz w:val="22"/>
          <w:lang w:eastAsia="pl-PL"/>
        </w:rPr>
        <w:t xml:space="preserve">złożyć dokumenty, </w:t>
      </w:r>
      <w:r w:rsidRPr="00E544BE">
        <w:rPr>
          <w:rFonts w:eastAsia="Times New Roman" w:cs="Times New Roman"/>
          <w:sz w:val="22"/>
          <w:u w:val="single"/>
          <w:lang w:eastAsia="pl-PL"/>
        </w:rPr>
        <w:t>w szczególności zobowiązanie innych podmiotów</w:t>
      </w:r>
      <w:r w:rsidRPr="00E544BE">
        <w:rPr>
          <w:rFonts w:eastAsia="Times New Roman" w:cs="Times New Roman"/>
          <w:sz w:val="22"/>
          <w:lang w:eastAsia="pl-PL"/>
        </w:rPr>
        <w:t xml:space="preserve"> do oddania mu do dyspozycji niezbędnych zasobów na potrzeby realizacji zamówienia (na lub wg załącznika nr 6 do SIWZ), </w:t>
      </w:r>
      <w:r w:rsidRPr="00E544BE">
        <w:rPr>
          <w:rFonts w:eastAsia="Times New Roman" w:cs="Times New Roman"/>
          <w:sz w:val="22"/>
          <w:u w:val="single"/>
          <w:lang w:eastAsia="pl-PL"/>
        </w:rPr>
        <w:t xml:space="preserve">które określa w szczególności: </w:t>
      </w:r>
    </w:p>
    <w:p w:rsidR="00E544BE" w:rsidRPr="00E544BE" w:rsidRDefault="00E544BE" w:rsidP="00E544BE">
      <w:pPr>
        <w:ind w:left="502"/>
        <w:jc w:val="both"/>
        <w:rPr>
          <w:rFonts w:eastAsia="Times New Roman" w:cs="Times New Roman"/>
          <w:sz w:val="22"/>
          <w:lang w:eastAsia="pl-PL"/>
        </w:rPr>
      </w:pPr>
      <w:r w:rsidRPr="00E544BE">
        <w:rPr>
          <w:rFonts w:eastAsia="Times New Roman" w:cs="Times New Roman"/>
          <w:sz w:val="22"/>
          <w:lang w:eastAsia="pl-PL"/>
        </w:rPr>
        <w:t xml:space="preserve"> a)  zakres dostępnych wykonawcy zasobów innego podmiotu;</w:t>
      </w:r>
    </w:p>
    <w:p w:rsidR="00E544BE" w:rsidRPr="00E544BE" w:rsidRDefault="00E544BE" w:rsidP="00E544BE">
      <w:pPr>
        <w:ind w:left="567"/>
        <w:jc w:val="both"/>
        <w:rPr>
          <w:rFonts w:eastAsia="Times New Roman" w:cs="Times New Roman"/>
          <w:sz w:val="22"/>
          <w:lang w:eastAsia="pl-PL"/>
        </w:rPr>
      </w:pPr>
      <w:r w:rsidRPr="00E544BE">
        <w:rPr>
          <w:rFonts w:eastAsia="Times New Roman" w:cs="Times New Roman"/>
          <w:sz w:val="22"/>
          <w:lang w:eastAsia="pl-PL"/>
        </w:rPr>
        <w:lastRenderedPageBreak/>
        <w:t xml:space="preserve">b) sposób wykorzystania zasobów innego podmiotu, przez wykonawcę, przy wykonywaniu </w:t>
      </w:r>
      <w:r w:rsidRPr="00E544BE">
        <w:rPr>
          <w:rFonts w:eastAsia="Times New Roman" w:cs="Times New Roman"/>
          <w:sz w:val="22"/>
          <w:lang w:eastAsia="pl-PL"/>
        </w:rPr>
        <w:br/>
        <w:t>zamówienia publicznego;</w:t>
      </w:r>
    </w:p>
    <w:p w:rsidR="00E544BE" w:rsidRPr="00E544BE" w:rsidRDefault="00E544BE" w:rsidP="00E544BE">
      <w:pPr>
        <w:ind w:left="567"/>
        <w:jc w:val="both"/>
        <w:rPr>
          <w:rFonts w:eastAsia="Times New Roman" w:cs="Times New Roman"/>
          <w:sz w:val="22"/>
          <w:lang w:eastAsia="pl-PL"/>
        </w:rPr>
      </w:pPr>
      <w:r w:rsidRPr="00E544BE">
        <w:rPr>
          <w:rFonts w:eastAsia="Times New Roman" w:cs="Times New Roman"/>
          <w:sz w:val="22"/>
          <w:lang w:eastAsia="pl-PL"/>
        </w:rPr>
        <w:t>c) zakres i okres udziału innego podmiotu przy wykonywaniu zamówienia publicznego;</w:t>
      </w:r>
    </w:p>
    <w:p w:rsidR="00E544BE" w:rsidRPr="00E544BE" w:rsidRDefault="00E544BE" w:rsidP="00E544BE">
      <w:pPr>
        <w:ind w:left="567"/>
        <w:jc w:val="both"/>
        <w:rPr>
          <w:rFonts w:eastAsia="Times New Roman" w:cs="Times New Roman"/>
          <w:sz w:val="22"/>
          <w:lang w:eastAsia="pl-PL"/>
        </w:rPr>
      </w:pPr>
      <w:r w:rsidRPr="00E544BE">
        <w:rPr>
          <w:rFonts w:eastAsia="Times New Roman" w:cs="Times New Roman"/>
          <w:sz w:val="22"/>
          <w:lang w:eastAsia="pl-PL"/>
        </w:rPr>
        <w:t>d) czy podmiot, na zdolnościach którego wykonawca polega w odniesieniu do warunków udziału w postępowaniu dotyczących wykształcenia, kwalifikacji zawodowych lub doświadczenia, zrealizuje roboty budowlane lub usługi, których wskazane zdolności dotyczą.</w:t>
      </w:r>
    </w:p>
    <w:p w:rsidR="00E544BE" w:rsidRPr="00E544BE" w:rsidRDefault="00E544BE" w:rsidP="00E544BE">
      <w:pPr>
        <w:ind w:left="284"/>
        <w:jc w:val="both"/>
        <w:rPr>
          <w:rFonts w:eastAsia="Times New Roman" w:cs="Times New Roman"/>
          <w:b/>
          <w:sz w:val="22"/>
          <w:lang w:eastAsia="pl-PL"/>
        </w:rPr>
      </w:pPr>
      <w:r w:rsidRPr="00E544BE">
        <w:rPr>
          <w:rFonts w:eastAsia="Times New Roman" w:cs="Times New Roman"/>
          <w:b/>
          <w:sz w:val="22"/>
          <w:lang w:eastAsia="pl-PL"/>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E544BE" w:rsidRPr="00E544BE" w:rsidRDefault="00E544BE" w:rsidP="00E544BE">
      <w:pPr>
        <w:numPr>
          <w:ilvl w:val="3"/>
          <w:numId w:val="1"/>
        </w:numPr>
        <w:contextualSpacing/>
        <w:jc w:val="both"/>
        <w:rPr>
          <w:rFonts w:eastAsia="Times New Roman" w:cs="Times New Roman"/>
          <w:sz w:val="22"/>
          <w:lang w:eastAsia="pl-PL"/>
        </w:rPr>
      </w:pPr>
      <w:r w:rsidRPr="00E544BE">
        <w:rPr>
          <w:rFonts w:eastAsia="Times New Roman" w:cs="Times New Roman"/>
          <w:sz w:val="22"/>
          <w:lang w:eastAsia="pl-PL"/>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p>
    <w:p w:rsidR="00E544BE" w:rsidRPr="00E544BE" w:rsidRDefault="00E544BE" w:rsidP="00E544BE">
      <w:pPr>
        <w:numPr>
          <w:ilvl w:val="3"/>
          <w:numId w:val="1"/>
        </w:numPr>
        <w:contextualSpacing/>
        <w:jc w:val="both"/>
        <w:rPr>
          <w:rFonts w:eastAsia="Times New Roman" w:cs="Times New Roman"/>
          <w:sz w:val="22"/>
          <w:lang w:eastAsia="pl-PL"/>
        </w:rPr>
      </w:pPr>
      <w:r w:rsidRPr="00E544BE">
        <w:rPr>
          <w:rFonts w:eastAsia="Times New Roman" w:cs="Times New Roman"/>
          <w:sz w:val="22"/>
          <w:lang w:eastAsia="pl-PL"/>
        </w:rPr>
        <w:t xml:space="preserve">Wykonawca, </w:t>
      </w:r>
      <w:r w:rsidRPr="00E544BE">
        <w:rPr>
          <w:rFonts w:eastAsia="Times New Roman" w:cs="Times New Roman"/>
          <w:b/>
          <w:sz w:val="22"/>
          <w:lang w:eastAsia="pl-PL"/>
        </w:rPr>
        <w:t>w terminie 3 dni od dnia zamieszczenia</w:t>
      </w:r>
      <w:r w:rsidRPr="00E544BE">
        <w:rPr>
          <w:rFonts w:eastAsia="Times New Roman" w:cs="Times New Roman"/>
          <w:sz w:val="22"/>
          <w:lang w:eastAsia="pl-PL"/>
        </w:rPr>
        <w:t xml:space="preserve"> na stronie internetowej informacji z otwarcia ofert, przekazuje Zamawiającemu </w:t>
      </w:r>
      <w:r w:rsidRPr="00E544BE">
        <w:rPr>
          <w:rFonts w:eastAsia="Times New Roman" w:cs="Times New Roman"/>
          <w:b/>
          <w:sz w:val="22"/>
          <w:lang w:eastAsia="pl-PL"/>
        </w:rPr>
        <w:t xml:space="preserve">oświadczenie o przynależności lub braku przynależności do tej samej grupy kapitałowej, o której mowa w art. 24 ust. 1 pkt 23 ustawy </w:t>
      </w:r>
      <w:proofErr w:type="spellStart"/>
      <w:r w:rsidRPr="00E544BE">
        <w:rPr>
          <w:rFonts w:eastAsia="Times New Roman" w:cs="Times New Roman"/>
          <w:b/>
          <w:sz w:val="22"/>
          <w:lang w:eastAsia="pl-PL"/>
        </w:rPr>
        <w:t>Pzp</w:t>
      </w:r>
      <w:proofErr w:type="spellEnd"/>
      <w:r w:rsidRPr="00E544BE">
        <w:rPr>
          <w:rFonts w:eastAsia="Times New Roman" w:cs="Times New Roman"/>
          <w:sz w:val="22"/>
          <w:lang w:eastAsia="pl-PL"/>
        </w:rPr>
        <w:t xml:space="preserve">. Wraz ze złożeniem oświadczenia, zgodnie ze wzorem – </w:t>
      </w:r>
      <w:r w:rsidRPr="00E544BE">
        <w:rPr>
          <w:rFonts w:eastAsia="Times New Roman" w:cs="Times New Roman"/>
          <w:b/>
          <w:sz w:val="22"/>
          <w:lang w:eastAsia="pl-PL"/>
        </w:rPr>
        <w:t>załącznik nr 5 do SIWZ</w:t>
      </w:r>
      <w:r w:rsidRPr="00E544BE">
        <w:rPr>
          <w:rFonts w:eastAsia="Times New Roman" w:cs="Times New Roman"/>
          <w:sz w:val="22"/>
          <w:lang w:eastAsia="pl-PL"/>
        </w:rPr>
        <w:t>,  Wykonawca może przedstawić dowody, że powiązania z innym wykonawcą nie prowadzą do zakłócenia konkurencji w postępowaniu o udzielenie zamówienia.</w:t>
      </w:r>
    </w:p>
    <w:p w:rsidR="00E544BE" w:rsidRPr="00E544BE" w:rsidRDefault="00E544BE" w:rsidP="00E544BE">
      <w:pPr>
        <w:ind w:left="360"/>
        <w:contextualSpacing/>
        <w:jc w:val="both"/>
        <w:rPr>
          <w:rFonts w:eastAsia="Times New Roman" w:cs="Times New Roman"/>
          <w:sz w:val="22"/>
          <w:lang w:eastAsia="pl-PL"/>
        </w:rPr>
      </w:pPr>
    </w:p>
    <w:p w:rsidR="00E544BE" w:rsidRPr="00E544BE" w:rsidRDefault="00E544BE" w:rsidP="00E544BE">
      <w:pPr>
        <w:jc w:val="both"/>
        <w:rPr>
          <w:rFonts w:eastAsia="Times New Roman" w:cs="Times New Roman"/>
          <w:b/>
          <w:sz w:val="22"/>
          <w:lang w:eastAsia="pl-PL"/>
        </w:rPr>
      </w:pPr>
      <w:r w:rsidRPr="00E544BE">
        <w:rPr>
          <w:rFonts w:eastAsia="Times New Roman" w:cs="Times New Roman"/>
          <w:b/>
          <w:sz w:val="22"/>
          <w:lang w:eastAsia="pl-PL"/>
        </w:rPr>
        <w:t>XII.  PODWYKONAWCY</w:t>
      </w:r>
    </w:p>
    <w:p w:rsidR="00E544BE" w:rsidRPr="00E544BE" w:rsidRDefault="00E544BE" w:rsidP="00E544BE">
      <w:pPr>
        <w:autoSpaceDE w:val="0"/>
        <w:autoSpaceDN w:val="0"/>
        <w:adjustRightInd w:val="0"/>
        <w:ind w:left="360"/>
        <w:rPr>
          <w:rFonts w:cs="Times New Roman"/>
          <w:sz w:val="22"/>
        </w:rPr>
      </w:pPr>
      <w:r w:rsidRPr="00E544BE">
        <w:rPr>
          <w:rFonts w:cs="Times New Roman"/>
          <w:b/>
          <w:sz w:val="22"/>
        </w:rPr>
        <w:t>Wykonawca może powierzyć wykonanie części zamówienia podwykonawcy</w:t>
      </w:r>
      <w:r w:rsidRPr="00E544BE">
        <w:rPr>
          <w:rFonts w:cs="Times New Roman"/>
          <w:sz w:val="22"/>
        </w:rPr>
        <w:t xml:space="preserve">. </w:t>
      </w:r>
    </w:p>
    <w:p w:rsidR="00E544BE" w:rsidRPr="00E544BE" w:rsidRDefault="00E544BE" w:rsidP="00E544BE">
      <w:pPr>
        <w:numPr>
          <w:ilvl w:val="0"/>
          <w:numId w:val="11"/>
        </w:numPr>
        <w:autoSpaceDE w:val="0"/>
        <w:autoSpaceDN w:val="0"/>
        <w:adjustRightInd w:val="0"/>
        <w:spacing w:after="167"/>
        <w:ind w:left="360"/>
        <w:jc w:val="both"/>
        <w:rPr>
          <w:rFonts w:cs="Times New Roman"/>
          <w:sz w:val="22"/>
        </w:rPr>
      </w:pPr>
      <w:r w:rsidRPr="00E544BE">
        <w:rPr>
          <w:rFonts w:cs="Times New Roman"/>
          <w:sz w:val="22"/>
        </w:rPr>
        <w:t>Zamawiający żąda wskazania przez wykonawcę części zamówienia, których wykonanie zamierza powierzyć podwykonawcom.</w:t>
      </w:r>
    </w:p>
    <w:p w:rsidR="00E544BE" w:rsidRPr="00E544BE" w:rsidRDefault="00E544BE" w:rsidP="00E544BE">
      <w:pPr>
        <w:numPr>
          <w:ilvl w:val="0"/>
          <w:numId w:val="11"/>
        </w:numPr>
        <w:autoSpaceDE w:val="0"/>
        <w:autoSpaceDN w:val="0"/>
        <w:adjustRightInd w:val="0"/>
        <w:ind w:left="360"/>
        <w:jc w:val="both"/>
        <w:rPr>
          <w:rFonts w:cs="Times New Roman"/>
          <w:sz w:val="22"/>
        </w:rPr>
      </w:pPr>
      <w:r w:rsidRPr="00E544BE">
        <w:rPr>
          <w:rFonts w:cs="Times New Roman"/>
          <w:sz w:val="22"/>
        </w:rPr>
        <w:t xml:space="preserve">Jeżeli zmiana albo rezygnacja z podwykonawcy dotyczy podmiotu, na którego zasoby Wykonawca powoływał się, na zasadach określonych w art. 22a ust. 1 ustawy </w:t>
      </w:r>
      <w:proofErr w:type="spellStart"/>
      <w:r w:rsidRPr="00E544BE">
        <w:rPr>
          <w:rFonts w:cs="Times New Roman"/>
          <w:sz w:val="22"/>
        </w:rPr>
        <w:t>Pzp</w:t>
      </w:r>
      <w:proofErr w:type="spellEnd"/>
      <w:r w:rsidRPr="00E544BE">
        <w:rPr>
          <w:rFonts w:cs="Times New Roman"/>
          <w:sz w:val="22"/>
        </w:rPr>
        <w:t xml:space="preserve">, w celu wykazania spełniania warunków udziału w postępowaniu, o których mowa w Rozdziale V SIWZ, Wykonawca jest obowiązany wykazać Zamawiającemu, iż proponowany inny podwykonawca lub wykonawca samodzielnie spełnia je w stopniu nie mniejszym niż podwykonawca, na którego zasoby wykonawca powoływał się w trakcie postępowania o udzielenie zamówienia. </w:t>
      </w:r>
    </w:p>
    <w:p w:rsidR="00E544BE" w:rsidRPr="00E544BE" w:rsidRDefault="00E544BE" w:rsidP="00E544BE">
      <w:pPr>
        <w:jc w:val="both"/>
        <w:rPr>
          <w:rFonts w:eastAsia="Times New Roman" w:cs="Times New Roman"/>
          <w:sz w:val="22"/>
          <w:lang w:eastAsia="pl-PL"/>
        </w:rPr>
      </w:pPr>
    </w:p>
    <w:p w:rsidR="00E544BE" w:rsidRDefault="00E544BE" w:rsidP="00E544BE">
      <w:pPr>
        <w:jc w:val="both"/>
        <w:rPr>
          <w:rFonts w:eastAsia="Times New Roman" w:cs="Times New Roman"/>
          <w:b/>
          <w:sz w:val="22"/>
          <w:lang w:eastAsia="pl-PL"/>
        </w:rPr>
      </w:pPr>
      <w:r w:rsidRPr="00E544BE">
        <w:rPr>
          <w:rFonts w:eastAsia="Times New Roman" w:cs="Times New Roman"/>
          <w:b/>
          <w:sz w:val="22"/>
          <w:lang w:eastAsia="pl-PL"/>
        </w:rPr>
        <w:t>XIII.  SPOSÓB POROZUMIEWANIA SIĘ ZAMAWIAJĄCEGO Z WYKONAWCAMI:</w:t>
      </w:r>
    </w:p>
    <w:p w:rsidR="002040FE" w:rsidRPr="002040FE" w:rsidRDefault="002040FE" w:rsidP="002040FE">
      <w:pPr>
        <w:numPr>
          <w:ilvl w:val="0"/>
          <w:numId w:val="4"/>
        </w:numPr>
        <w:ind w:left="357"/>
        <w:jc w:val="both"/>
        <w:rPr>
          <w:rFonts w:eastAsia="Times New Roman" w:cs="Times New Roman"/>
          <w:bCs/>
          <w:color w:val="0070C0"/>
          <w:sz w:val="22"/>
          <w:lang w:eastAsia="pl-PL"/>
        </w:rPr>
      </w:pPr>
      <w:r w:rsidRPr="002040FE">
        <w:rPr>
          <w:rFonts w:eastAsia="Times New Roman" w:cs="Times New Roman"/>
          <w:color w:val="303030"/>
          <w:sz w:val="22"/>
          <w:lang w:eastAsia="pl-PL"/>
        </w:rPr>
        <w:t>W postępowaniu o udzielenie zamówienia komunikacja między Zamawiającym a Wykonawcami odbywa się za pośrednictwem operatora pocztowego w rozumieniu ustawy z dnia 23 lis</w:t>
      </w:r>
      <w:r>
        <w:rPr>
          <w:rFonts w:eastAsia="Times New Roman" w:cs="Times New Roman"/>
          <w:color w:val="303030"/>
          <w:sz w:val="22"/>
          <w:lang w:eastAsia="pl-PL"/>
        </w:rPr>
        <w:t>topada 2012 r. - Prawo pocztowe (</w:t>
      </w:r>
      <w:r w:rsidRPr="002040FE">
        <w:rPr>
          <w:rFonts w:eastAsia="Times New Roman" w:cs="Times New Roman"/>
          <w:color w:val="303030"/>
          <w:sz w:val="22"/>
          <w:lang w:eastAsia="pl-PL"/>
        </w:rPr>
        <w:t xml:space="preserve">Dz. U. </w:t>
      </w:r>
      <w:r>
        <w:rPr>
          <w:rFonts w:eastAsia="Times New Roman" w:cs="Times New Roman"/>
          <w:color w:val="303030"/>
          <w:sz w:val="22"/>
          <w:lang w:eastAsia="pl-PL"/>
        </w:rPr>
        <w:t xml:space="preserve">z 2012 r. poz. 1529 z </w:t>
      </w:r>
      <w:proofErr w:type="spellStart"/>
      <w:r>
        <w:rPr>
          <w:rFonts w:eastAsia="Times New Roman" w:cs="Times New Roman"/>
          <w:color w:val="303030"/>
          <w:sz w:val="22"/>
          <w:lang w:eastAsia="pl-PL"/>
        </w:rPr>
        <w:t>późn</w:t>
      </w:r>
      <w:proofErr w:type="spellEnd"/>
      <w:r>
        <w:rPr>
          <w:rFonts w:eastAsia="Times New Roman" w:cs="Times New Roman"/>
          <w:color w:val="303030"/>
          <w:sz w:val="22"/>
          <w:lang w:eastAsia="pl-PL"/>
        </w:rPr>
        <w:t>. zm.) osobiście</w:t>
      </w:r>
      <w:r w:rsidRPr="002040FE">
        <w:rPr>
          <w:rFonts w:eastAsia="Times New Roman" w:cs="Times New Roman"/>
          <w:color w:val="303030"/>
          <w:sz w:val="22"/>
          <w:lang w:eastAsia="pl-PL"/>
        </w:rPr>
        <w:t>, za pośrednictwem posłańca , faksu lub przy użyciu środków komunikacji elektronicznej w rozumieniu ustawy z dnia 18 lipca 2002 r. o świadcze</w:t>
      </w:r>
      <w:r>
        <w:rPr>
          <w:rFonts w:eastAsia="Times New Roman" w:cs="Times New Roman"/>
          <w:color w:val="303030"/>
          <w:sz w:val="22"/>
          <w:lang w:eastAsia="pl-PL"/>
        </w:rPr>
        <w:t>niu usług drogą elektroniczną (</w:t>
      </w:r>
      <w:r w:rsidRPr="002040FE">
        <w:rPr>
          <w:rFonts w:eastAsia="Times New Roman" w:cs="Times New Roman"/>
          <w:color w:val="303030"/>
          <w:sz w:val="22"/>
          <w:lang w:eastAsia="pl-PL"/>
        </w:rPr>
        <w:t xml:space="preserve">Dz. U. z 2013 r. poz.1422 z </w:t>
      </w:r>
      <w:proofErr w:type="spellStart"/>
      <w:r w:rsidRPr="002040FE">
        <w:rPr>
          <w:rFonts w:eastAsia="Times New Roman" w:cs="Times New Roman"/>
          <w:color w:val="303030"/>
          <w:sz w:val="22"/>
          <w:lang w:eastAsia="pl-PL"/>
        </w:rPr>
        <w:t>późn</w:t>
      </w:r>
      <w:proofErr w:type="spellEnd"/>
      <w:r w:rsidRPr="002040FE">
        <w:rPr>
          <w:rFonts w:eastAsia="Times New Roman" w:cs="Times New Roman"/>
          <w:color w:val="303030"/>
          <w:sz w:val="22"/>
          <w:lang w:eastAsia="pl-PL"/>
        </w:rPr>
        <w:t>. zm.):</w:t>
      </w:r>
    </w:p>
    <w:p w:rsidR="00A2740B" w:rsidRPr="00266EFE" w:rsidRDefault="00A2740B" w:rsidP="00A2740B">
      <w:pPr>
        <w:numPr>
          <w:ilvl w:val="0"/>
          <w:numId w:val="29"/>
        </w:numPr>
        <w:tabs>
          <w:tab w:val="left" w:pos="709"/>
        </w:tabs>
        <w:suppressAutoHyphens/>
        <w:jc w:val="both"/>
        <w:rPr>
          <w:sz w:val="22"/>
        </w:rPr>
      </w:pPr>
      <w:r w:rsidRPr="00266EFE">
        <w:rPr>
          <w:b/>
          <w:bCs/>
          <w:sz w:val="22"/>
        </w:rPr>
        <w:t>- adres do korespondencji:</w:t>
      </w:r>
      <w:r w:rsidR="000431BE" w:rsidRPr="00266EFE">
        <w:rPr>
          <w:b/>
          <w:bCs/>
          <w:sz w:val="22"/>
        </w:rPr>
        <w:t xml:space="preserve"> </w:t>
      </w:r>
      <w:r w:rsidR="003014A2" w:rsidRPr="00266EFE">
        <w:rPr>
          <w:b/>
          <w:bCs/>
          <w:sz w:val="22"/>
        </w:rPr>
        <w:t>Miasto Brańsk, 17-120 Brańsk, ul. Rynek 8;</w:t>
      </w:r>
    </w:p>
    <w:p w:rsidR="00A2740B" w:rsidRPr="00266EFE" w:rsidRDefault="00A2740B" w:rsidP="00A2740B">
      <w:pPr>
        <w:numPr>
          <w:ilvl w:val="0"/>
          <w:numId w:val="29"/>
        </w:numPr>
        <w:tabs>
          <w:tab w:val="left" w:pos="284"/>
        </w:tabs>
        <w:suppressAutoHyphens/>
        <w:jc w:val="both"/>
        <w:rPr>
          <w:color w:val="0070C0"/>
          <w:sz w:val="22"/>
        </w:rPr>
      </w:pPr>
      <w:r w:rsidRPr="00266EFE">
        <w:rPr>
          <w:b/>
          <w:bCs/>
          <w:color w:val="0070C0"/>
          <w:sz w:val="22"/>
        </w:rPr>
        <w:t xml:space="preserve">- </w:t>
      </w:r>
      <w:r w:rsidRPr="00266EFE">
        <w:rPr>
          <w:b/>
          <w:bCs/>
          <w:sz w:val="22"/>
        </w:rPr>
        <w:t xml:space="preserve">nr faksu: </w:t>
      </w:r>
      <w:r w:rsidR="00266EFE" w:rsidRPr="00266EFE">
        <w:rPr>
          <w:rFonts w:eastAsia="Times New Roman" w:cs="Times New Roman"/>
          <w:b/>
          <w:sz w:val="22"/>
        </w:rPr>
        <w:t>(85) 737 53 63</w:t>
      </w:r>
    </w:p>
    <w:p w:rsidR="00A2740B" w:rsidRPr="00266EFE" w:rsidRDefault="00A2740B" w:rsidP="00A2740B">
      <w:pPr>
        <w:jc w:val="both"/>
        <w:rPr>
          <w:rFonts w:eastAsia="Times New Roman" w:cs="Times New Roman"/>
          <w:bCs/>
          <w:sz w:val="22"/>
          <w:lang w:eastAsia="pl-PL"/>
        </w:rPr>
      </w:pPr>
      <w:r w:rsidRPr="00266EFE">
        <w:rPr>
          <w:rFonts w:eastAsia="Times New Roman" w:cs="Times New Roman"/>
          <w:bCs/>
          <w:sz w:val="22"/>
          <w:lang w:eastAsia="pl-PL"/>
        </w:rPr>
        <w:t xml:space="preserve">- </w:t>
      </w:r>
      <w:r w:rsidRPr="00266EFE">
        <w:rPr>
          <w:rFonts w:eastAsia="Times New Roman" w:cs="Times New Roman"/>
          <w:b/>
          <w:bCs/>
          <w:sz w:val="22"/>
          <w:lang w:eastAsia="pl-PL"/>
        </w:rPr>
        <w:t>adres poczty elektronicznej e-mail:</w:t>
      </w:r>
      <w:r w:rsidR="00266EFE" w:rsidRPr="00266EFE">
        <w:rPr>
          <w:rFonts w:eastAsia="Times New Roman" w:cs="Times New Roman"/>
          <w:b/>
          <w:bCs/>
          <w:sz w:val="22"/>
          <w:lang w:eastAsia="pl-PL"/>
        </w:rPr>
        <w:t xml:space="preserve"> </w:t>
      </w:r>
      <w:hyperlink r:id="rId10" w:history="1">
        <w:r w:rsidR="00266EFE" w:rsidRPr="00266EFE">
          <w:rPr>
            <w:rFonts w:eastAsia="Times New Roman" w:cs="Times New Roman"/>
            <w:b/>
            <w:sz w:val="22"/>
            <w:lang w:val="en-US"/>
          </w:rPr>
          <w:t>um.bransk@bransk.podlaskie.pl</w:t>
        </w:r>
      </w:hyperlink>
    </w:p>
    <w:p w:rsidR="00A2740B" w:rsidRPr="00E544BE" w:rsidRDefault="00A2740B" w:rsidP="00A2740B">
      <w:pPr>
        <w:numPr>
          <w:ilvl w:val="0"/>
          <w:numId w:val="4"/>
        </w:numPr>
        <w:ind w:left="360"/>
        <w:jc w:val="both"/>
        <w:rPr>
          <w:rFonts w:eastAsia="Times New Roman" w:cs="Times New Roman"/>
          <w:sz w:val="22"/>
          <w:lang w:eastAsia="pl-PL"/>
        </w:rPr>
      </w:pPr>
      <w:r w:rsidRPr="00E544BE">
        <w:rPr>
          <w:rFonts w:eastAsia="Times New Roman" w:cs="Times New Roman"/>
          <w:sz w:val="22"/>
          <w:lang w:eastAsia="pl-PL"/>
        </w:rPr>
        <w:t xml:space="preserve">Jeżeli Zamawiający lub Wykonawca przekazują oświadczenia, wnioski, zawiadomienia oraz informacje faksem lub drogą elektroniczną, każda ze stron na żądanie drugiej niezwłocznie potwierdza fakt ich otrzymania. </w:t>
      </w:r>
    </w:p>
    <w:p w:rsidR="00266EFE" w:rsidRPr="00266EFE" w:rsidRDefault="00A2740B" w:rsidP="00266EFE">
      <w:pPr>
        <w:numPr>
          <w:ilvl w:val="0"/>
          <w:numId w:val="4"/>
        </w:numPr>
        <w:ind w:left="360"/>
        <w:jc w:val="both"/>
        <w:rPr>
          <w:rFonts w:cs="Times New Roman"/>
          <w:sz w:val="22"/>
        </w:rPr>
      </w:pPr>
      <w:r w:rsidRPr="00E544BE">
        <w:rPr>
          <w:rFonts w:cs="Times New Roman"/>
          <w:sz w:val="22"/>
        </w:rPr>
        <w:t>Wykonawca może zwracać się do Zamawiającego o wyjaśnienia dotyczące treści SIWZ. Zamawiający zgodnie z art. 38 ust. 1 pkt 3 ustawy, udzieli wyjaśnień nie później niż na 2 dni przed upływem terminu składania ofert</w:t>
      </w:r>
      <w:r w:rsidR="007D0660">
        <w:rPr>
          <w:rFonts w:cs="Times New Roman"/>
          <w:sz w:val="22"/>
        </w:rPr>
        <w:t xml:space="preserve"> </w:t>
      </w:r>
      <w:r w:rsidRPr="00E544BE">
        <w:rPr>
          <w:rFonts w:cs="Times New Roman"/>
          <w:sz w:val="22"/>
        </w:rPr>
        <w:t xml:space="preserve">pod warunkiem, że zapytanie wpłynęło do Zamawiającego nie później niż do końca dnia, w którym upływa połowa wyznaczonego terminu składania ofert. Treść zapytań wraz z wyjaśnieniami Zamawiający przekaże Wykonawcom, którym przekazał SIWZ, bez ujawniania źródła zapytania i zamieści na stronie internetowej: </w:t>
      </w:r>
      <w:r w:rsidRPr="00266EFE">
        <w:rPr>
          <w:sz w:val="22"/>
          <w:u w:val="single"/>
          <w:lang w:val="de-DE"/>
        </w:rPr>
        <w:t>www.</w:t>
      </w:r>
      <w:r w:rsidR="00266EFE" w:rsidRPr="00266EFE">
        <w:rPr>
          <w:rFonts w:eastAsia="Times New Roman" w:cs="Times New Roman"/>
          <w:u w:val="single"/>
        </w:rPr>
        <w:t>bip.um.bransk.wrotapodlasia.pl</w:t>
      </w:r>
      <w:r w:rsidR="00266EFE" w:rsidRPr="00266EFE">
        <w:rPr>
          <w:rFonts w:eastAsia="Times New Roman" w:cs="Times New Roman"/>
        </w:rPr>
        <w:t xml:space="preserve"> </w:t>
      </w:r>
    </w:p>
    <w:p w:rsidR="00266EFE" w:rsidRPr="00E544BE" w:rsidRDefault="00266EFE" w:rsidP="00266EFE">
      <w:pPr>
        <w:ind w:left="360"/>
        <w:jc w:val="both"/>
        <w:rPr>
          <w:rFonts w:cs="Times New Roman"/>
          <w:sz w:val="22"/>
        </w:rPr>
      </w:pPr>
    </w:p>
    <w:p w:rsidR="00A2740B" w:rsidRPr="00E544BE" w:rsidRDefault="00A2740B" w:rsidP="00A2740B">
      <w:pPr>
        <w:numPr>
          <w:ilvl w:val="0"/>
          <w:numId w:val="4"/>
        </w:numPr>
        <w:ind w:left="360"/>
        <w:jc w:val="both"/>
        <w:rPr>
          <w:rFonts w:cs="Times New Roman"/>
          <w:sz w:val="22"/>
        </w:rPr>
      </w:pPr>
      <w:r w:rsidRPr="00E544BE">
        <w:rPr>
          <w:rFonts w:cs="Times New Roman"/>
          <w:sz w:val="22"/>
        </w:rPr>
        <w:lastRenderedPageBreak/>
        <w:t>W uzasadnionych przypadkach, przed upływem terminu składania ofert, Zamawiający może zmienić treść SIWZ</w:t>
      </w:r>
      <w:r w:rsidRPr="00E544BE">
        <w:rPr>
          <w:rFonts w:cs="Times New Roman"/>
          <w:b/>
          <w:sz w:val="22"/>
        </w:rPr>
        <w:t xml:space="preserve">. </w:t>
      </w:r>
      <w:r w:rsidRPr="00E544BE">
        <w:rPr>
          <w:rFonts w:cs="Times New Roman"/>
          <w:sz w:val="22"/>
        </w:rPr>
        <w:t>Dokonaną zmianę treści SIWZ Zamawiający udostępnia na stronie internetowej, chyba że SIWZ nie podlega udostępnieniu na stronie internetowej.</w:t>
      </w:r>
    </w:p>
    <w:p w:rsidR="004D4798" w:rsidRPr="00E544BE" w:rsidRDefault="004D4798" w:rsidP="00E544BE">
      <w:pPr>
        <w:jc w:val="both"/>
        <w:rPr>
          <w:rFonts w:eastAsia="Times New Roman" w:cs="Times New Roman"/>
          <w:b/>
          <w:sz w:val="22"/>
          <w:lang w:eastAsia="pl-PL"/>
        </w:rPr>
      </w:pPr>
    </w:p>
    <w:p w:rsidR="00E544BE" w:rsidRPr="00E544BE" w:rsidRDefault="00E544BE" w:rsidP="00E544BE">
      <w:pPr>
        <w:jc w:val="both"/>
        <w:rPr>
          <w:rFonts w:cs="Times New Roman"/>
          <w:sz w:val="22"/>
        </w:rPr>
      </w:pPr>
      <w:r w:rsidRPr="00E544BE">
        <w:rPr>
          <w:rFonts w:cs="Times New Roman"/>
          <w:b/>
          <w:sz w:val="22"/>
        </w:rPr>
        <w:t xml:space="preserve">XIV.  WYMAGANIA DOTYCZĄCE WADIUM </w:t>
      </w:r>
    </w:p>
    <w:p w:rsidR="004D4798" w:rsidRPr="00CA61B1" w:rsidRDefault="004D4798" w:rsidP="004D4798">
      <w:pPr>
        <w:pStyle w:val="Akapitzlist"/>
        <w:numPr>
          <w:ilvl w:val="4"/>
          <w:numId w:val="4"/>
        </w:numPr>
        <w:tabs>
          <w:tab w:val="clear" w:pos="3600"/>
        </w:tabs>
        <w:ind w:left="284" w:hanging="284"/>
        <w:jc w:val="both"/>
        <w:rPr>
          <w:rFonts w:cs="Times New Roman"/>
          <w:b/>
          <w:color w:val="0070C0"/>
          <w:sz w:val="22"/>
        </w:rPr>
      </w:pPr>
      <w:r w:rsidRPr="004D4798">
        <w:rPr>
          <w:rFonts w:cs="Times New Roman"/>
          <w:sz w:val="22"/>
        </w:rPr>
        <w:t xml:space="preserve">Każda oferta musi być zabezpieczona wadium o </w:t>
      </w:r>
      <w:r w:rsidRPr="00A45433">
        <w:rPr>
          <w:rFonts w:cs="Times New Roman"/>
          <w:sz w:val="22"/>
        </w:rPr>
        <w:t xml:space="preserve">wartości </w:t>
      </w:r>
      <w:r w:rsidR="00CA61B1" w:rsidRPr="00A45433">
        <w:rPr>
          <w:rFonts w:cs="Times New Roman"/>
          <w:b/>
          <w:sz w:val="22"/>
        </w:rPr>
        <w:t>100</w:t>
      </w:r>
      <w:r w:rsidR="00367D48" w:rsidRPr="00A45433">
        <w:rPr>
          <w:rFonts w:cs="Times New Roman"/>
          <w:b/>
          <w:sz w:val="22"/>
        </w:rPr>
        <w:t xml:space="preserve"> 000,00 </w:t>
      </w:r>
      <w:r w:rsidRPr="00A45433">
        <w:rPr>
          <w:rFonts w:cs="Times New Roman"/>
          <w:b/>
          <w:sz w:val="22"/>
        </w:rPr>
        <w:t>zł.</w:t>
      </w:r>
    </w:p>
    <w:p w:rsidR="004D4798" w:rsidRPr="004D4798" w:rsidRDefault="004D4798" w:rsidP="004D4798">
      <w:pPr>
        <w:pStyle w:val="Akapitzlist"/>
        <w:numPr>
          <w:ilvl w:val="4"/>
          <w:numId w:val="4"/>
        </w:numPr>
        <w:tabs>
          <w:tab w:val="clear" w:pos="3600"/>
        </w:tabs>
        <w:ind w:left="284" w:hanging="284"/>
        <w:jc w:val="both"/>
        <w:rPr>
          <w:rFonts w:cs="Times New Roman"/>
          <w:sz w:val="22"/>
        </w:rPr>
      </w:pPr>
      <w:r w:rsidRPr="004D4798">
        <w:rPr>
          <w:rFonts w:cs="Times New Roman"/>
          <w:sz w:val="22"/>
        </w:rPr>
        <w:t>Wadium może być wniesione w następujących formach:</w:t>
      </w:r>
    </w:p>
    <w:p w:rsidR="004D4798" w:rsidRPr="004D4798" w:rsidRDefault="004D4798" w:rsidP="00305953">
      <w:pPr>
        <w:pStyle w:val="Akapitzlist"/>
        <w:numPr>
          <w:ilvl w:val="0"/>
          <w:numId w:val="27"/>
        </w:numPr>
        <w:jc w:val="both"/>
        <w:rPr>
          <w:rFonts w:cs="Times New Roman"/>
          <w:b/>
          <w:sz w:val="22"/>
        </w:rPr>
      </w:pPr>
      <w:r w:rsidRPr="004D4798">
        <w:rPr>
          <w:rFonts w:cs="Times New Roman"/>
          <w:sz w:val="22"/>
        </w:rPr>
        <w:t>pieniądzu,</w:t>
      </w:r>
    </w:p>
    <w:p w:rsidR="004D4798" w:rsidRPr="004D4798" w:rsidRDefault="004D4798" w:rsidP="00305953">
      <w:pPr>
        <w:pStyle w:val="Akapitzlist"/>
        <w:numPr>
          <w:ilvl w:val="0"/>
          <w:numId w:val="27"/>
        </w:numPr>
        <w:jc w:val="both"/>
        <w:rPr>
          <w:rFonts w:cs="Times New Roman"/>
          <w:b/>
          <w:sz w:val="22"/>
        </w:rPr>
      </w:pPr>
      <w:r w:rsidRPr="004D4798">
        <w:rPr>
          <w:rFonts w:cs="Times New Roman"/>
          <w:sz w:val="22"/>
        </w:rPr>
        <w:t>poręczeniach bankowych lub poręczeniach spółdzielczej kasy oszczędnościowo-kredytowej,</w:t>
      </w:r>
      <w:r w:rsidRPr="004D4798">
        <w:rPr>
          <w:rFonts w:cs="Times New Roman"/>
          <w:sz w:val="22"/>
        </w:rPr>
        <w:br/>
        <w:t>z tym że poręczenie kasy  jest zawsze  poręczeniem pieniężnym,</w:t>
      </w:r>
    </w:p>
    <w:p w:rsidR="004D4798" w:rsidRPr="004D4798" w:rsidRDefault="004D4798" w:rsidP="00305953">
      <w:pPr>
        <w:pStyle w:val="Akapitzlist"/>
        <w:numPr>
          <w:ilvl w:val="0"/>
          <w:numId w:val="27"/>
        </w:numPr>
        <w:jc w:val="both"/>
        <w:rPr>
          <w:rFonts w:cs="Times New Roman"/>
          <w:b/>
          <w:sz w:val="22"/>
        </w:rPr>
      </w:pPr>
      <w:r w:rsidRPr="004D4798">
        <w:rPr>
          <w:rFonts w:cs="Times New Roman"/>
          <w:sz w:val="22"/>
        </w:rPr>
        <w:t>gwarancjach bankowych,</w:t>
      </w:r>
    </w:p>
    <w:p w:rsidR="004D4798" w:rsidRPr="004D4798" w:rsidRDefault="004D4798" w:rsidP="00305953">
      <w:pPr>
        <w:pStyle w:val="Akapitzlist"/>
        <w:numPr>
          <w:ilvl w:val="0"/>
          <w:numId w:val="27"/>
        </w:numPr>
        <w:jc w:val="both"/>
        <w:rPr>
          <w:rFonts w:cs="Times New Roman"/>
          <w:b/>
          <w:sz w:val="22"/>
        </w:rPr>
      </w:pPr>
      <w:r w:rsidRPr="004D4798">
        <w:rPr>
          <w:rFonts w:cs="Times New Roman"/>
          <w:sz w:val="22"/>
        </w:rPr>
        <w:t>gwarancjach ubezpieczeniowych,</w:t>
      </w:r>
    </w:p>
    <w:p w:rsidR="004D4798" w:rsidRPr="004D4798" w:rsidRDefault="004D4798" w:rsidP="00305953">
      <w:pPr>
        <w:pStyle w:val="Akapitzlist"/>
        <w:numPr>
          <w:ilvl w:val="0"/>
          <w:numId w:val="27"/>
        </w:numPr>
        <w:jc w:val="both"/>
        <w:rPr>
          <w:rFonts w:cs="Times New Roman"/>
          <w:b/>
          <w:sz w:val="22"/>
        </w:rPr>
      </w:pPr>
      <w:r w:rsidRPr="004D4798">
        <w:rPr>
          <w:rFonts w:cs="Times New Roman"/>
          <w:sz w:val="22"/>
        </w:rPr>
        <w:t xml:space="preserve">poręczeniach udzielanych przez podmioty, o których mowa w art. 6b ust. 5 pkt 2 ustawy </w:t>
      </w:r>
      <w:r>
        <w:rPr>
          <w:rFonts w:cs="Times New Roman"/>
          <w:sz w:val="22"/>
        </w:rPr>
        <w:t xml:space="preserve">z dnia </w:t>
      </w:r>
      <w:r w:rsidRPr="004D4798">
        <w:rPr>
          <w:rFonts w:cs="Times New Roman"/>
          <w:sz w:val="22"/>
        </w:rPr>
        <w:t>9 listopada 2000 r. o utworzeniu Polskiej Agencji Rozwoju Przedsiębiorczości.</w:t>
      </w:r>
    </w:p>
    <w:p w:rsidR="00AC1921" w:rsidRPr="00C8778F" w:rsidRDefault="00A2740B" w:rsidP="00AC1921">
      <w:pPr>
        <w:numPr>
          <w:ilvl w:val="4"/>
          <w:numId w:val="4"/>
        </w:numPr>
        <w:tabs>
          <w:tab w:val="clear" w:pos="3600"/>
        </w:tabs>
        <w:suppressAutoHyphens/>
        <w:ind w:left="284" w:right="25" w:hanging="284"/>
        <w:jc w:val="both"/>
        <w:rPr>
          <w:rFonts w:cs="Times New Roman"/>
          <w:sz w:val="22"/>
        </w:rPr>
      </w:pPr>
      <w:r w:rsidRPr="00E6747F">
        <w:rPr>
          <w:rFonts w:cs="Times New Roman"/>
          <w:sz w:val="22"/>
        </w:rPr>
        <w:t xml:space="preserve">Wadium wnoszone w formie pieniężnej należy wpłacić </w:t>
      </w:r>
      <w:r w:rsidRPr="00E6747F">
        <w:rPr>
          <w:rFonts w:cs="Times New Roman"/>
          <w:b/>
          <w:caps/>
          <w:sz w:val="22"/>
        </w:rPr>
        <w:t xml:space="preserve">przelewem </w:t>
      </w:r>
      <w:r w:rsidRPr="00266EFE">
        <w:rPr>
          <w:rFonts w:cs="Times New Roman"/>
          <w:sz w:val="22"/>
        </w:rPr>
        <w:t>na</w:t>
      </w:r>
      <w:r w:rsidR="000431BE" w:rsidRPr="00266EFE">
        <w:rPr>
          <w:rFonts w:cs="Times New Roman"/>
          <w:sz w:val="22"/>
        </w:rPr>
        <w:t xml:space="preserve"> </w:t>
      </w:r>
      <w:r w:rsidR="00266EFE" w:rsidRPr="00266EFE">
        <w:rPr>
          <w:rFonts w:cs="Times New Roman"/>
          <w:sz w:val="22"/>
        </w:rPr>
        <w:t>rachunek bankowy</w:t>
      </w:r>
      <w:r w:rsidR="00CA61B1" w:rsidRPr="00266EFE">
        <w:rPr>
          <w:sz w:val="22"/>
        </w:rPr>
        <w:t xml:space="preserve"> </w:t>
      </w:r>
      <w:r w:rsidR="00266EFE" w:rsidRPr="00266EFE">
        <w:rPr>
          <w:sz w:val="22"/>
        </w:rPr>
        <w:t>nr</w:t>
      </w:r>
      <w:r w:rsidR="00266EFE">
        <w:rPr>
          <w:color w:val="0070C0"/>
          <w:sz w:val="22"/>
        </w:rPr>
        <w:t xml:space="preserve"> </w:t>
      </w:r>
      <w:r w:rsidR="00266EFE" w:rsidRPr="00266EFE">
        <w:rPr>
          <w:rFonts w:eastAsia="Times New Roman" w:cs="Times New Roman"/>
          <w:b/>
          <w:color w:val="303030"/>
        </w:rPr>
        <w:t>52 8063 0001 0010 0100 1182 0009</w:t>
      </w:r>
      <w:r w:rsidRPr="00E6747F">
        <w:rPr>
          <w:rFonts w:cs="Times New Roman"/>
          <w:i/>
          <w:sz w:val="22"/>
        </w:rPr>
        <w:t xml:space="preserve">, </w:t>
      </w:r>
      <w:r w:rsidRPr="00E6747F">
        <w:rPr>
          <w:rFonts w:cs="Times New Roman"/>
          <w:sz w:val="22"/>
        </w:rPr>
        <w:t>a dowód wpłaty wadium należy dołączyć do oferty. W tytule wpłaty należy wpisać</w:t>
      </w:r>
      <w:r w:rsidRPr="00E6747F">
        <w:rPr>
          <w:rFonts w:cs="Times New Roman"/>
          <w:color w:val="0070C0"/>
          <w:sz w:val="22"/>
        </w:rPr>
        <w:t xml:space="preserve">: </w:t>
      </w:r>
      <w:r w:rsidRPr="001C5106">
        <w:rPr>
          <w:rFonts w:cs="Times New Roman"/>
          <w:i/>
          <w:sz w:val="22"/>
        </w:rPr>
        <w:t xml:space="preserve">Wadium </w:t>
      </w:r>
      <w:r w:rsidRPr="00C8778F">
        <w:rPr>
          <w:rFonts w:cs="Times New Roman"/>
          <w:i/>
          <w:sz w:val="22"/>
        </w:rPr>
        <w:t>–</w:t>
      </w:r>
      <w:r w:rsidR="00AC1921" w:rsidRPr="00C8778F">
        <w:rPr>
          <w:rFonts w:eastAsia="Times New Roman" w:cs="Times New Roman"/>
          <w:i/>
          <w:sz w:val="22"/>
        </w:rPr>
        <w:t xml:space="preserve">,,Przeciwdziałanie powodziom i suszom– zbiornik wodny małej retencji w Brańsku wraz z uporządkowaniem rzeki Nurzec na odcinku od km 46+189 do km 48+807 tj. 2618 </w:t>
      </w:r>
      <w:proofErr w:type="spellStart"/>
      <w:r w:rsidR="00AC1921" w:rsidRPr="00C8778F">
        <w:rPr>
          <w:rFonts w:eastAsia="Times New Roman" w:cs="Times New Roman"/>
          <w:i/>
          <w:sz w:val="22"/>
        </w:rPr>
        <w:t>mb</w:t>
      </w:r>
      <w:proofErr w:type="spellEnd"/>
      <w:r w:rsidR="00AC1921" w:rsidRPr="00C8778F">
        <w:rPr>
          <w:rFonts w:eastAsia="Times New Roman" w:cs="Times New Roman"/>
          <w:i/>
          <w:sz w:val="22"/>
        </w:rPr>
        <w:t>’’</w:t>
      </w:r>
      <w:r w:rsidR="000431BE">
        <w:rPr>
          <w:rFonts w:eastAsia="Times New Roman" w:cs="Times New Roman"/>
          <w:i/>
          <w:sz w:val="22"/>
        </w:rPr>
        <w:t xml:space="preserve"> </w:t>
      </w:r>
      <w:r w:rsidR="00AC1921" w:rsidRPr="00C8778F">
        <w:rPr>
          <w:rFonts w:eastAsia="Times New Roman" w:cs="Times New Roman"/>
          <w:i/>
          <w:sz w:val="22"/>
        </w:rPr>
        <w:t>w ramach programu priorytetowego nr 5.4.1. ,,Przeciwdziałanie zagrożeniom środowiska z likwidacją ich skutków</w:t>
      </w:r>
      <w:r w:rsidR="000431BE">
        <w:rPr>
          <w:rFonts w:eastAsia="Times New Roman" w:cs="Times New Roman"/>
          <w:i/>
          <w:sz w:val="22"/>
        </w:rPr>
        <w:t xml:space="preserve"> </w:t>
      </w:r>
      <w:r w:rsidR="000C199A" w:rsidRPr="00C8778F">
        <w:rPr>
          <w:rFonts w:eastAsia="Times New Roman" w:cs="Times New Roman"/>
          <w:i/>
          <w:sz w:val="22"/>
        </w:rPr>
        <w:t>Część 1) Dostosowanie</w:t>
      </w:r>
      <w:r w:rsidR="00AC1921" w:rsidRPr="00C8778F">
        <w:rPr>
          <w:rFonts w:eastAsia="Times New Roman" w:cs="Times New Roman"/>
          <w:i/>
          <w:sz w:val="22"/>
        </w:rPr>
        <w:t xml:space="preserve"> do zmian klimatu’’</w:t>
      </w:r>
    </w:p>
    <w:p w:rsidR="00E6747F" w:rsidRPr="00C8778F" w:rsidRDefault="00A2740B" w:rsidP="004320F3">
      <w:pPr>
        <w:suppressAutoHyphens/>
        <w:ind w:left="284" w:right="25"/>
        <w:jc w:val="both"/>
        <w:rPr>
          <w:rFonts w:cs="Times New Roman"/>
          <w:sz w:val="22"/>
        </w:rPr>
      </w:pPr>
      <w:r w:rsidRPr="00C8778F">
        <w:rPr>
          <w:rFonts w:cs="Times New Roman"/>
          <w:sz w:val="22"/>
        </w:rPr>
        <w:t xml:space="preserve">Wadium wnoszone w pozostałych formach </w:t>
      </w:r>
      <w:r w:rsidRPr="00C8778F">
        <w:rPr>
          <w:sz w:val="22"/>
        </w:rPr>
        <w:t xml:space="preserve">należy złożyć w siedzibie </w:t>
      </w:r>
      <w:r w:rsidR="0085017F" w:rsidRPr="00C8778F">
        <w:rPr>
          <w:sz w:val="22"/>
        </w:rPr>
        <w:t>Zamawiającego, tj. przy ul. Rynek 8 w  Brańsku</w:t>
      </w:r>
      <w:r w:rsidRPr="00C8778F">
        <w:rPr>
          <w:rFonts w:eastAsia="Trebuchet MS"/>
          <w:sz w:val="22"/>
        </w:rPr>
        <w:t>,</w:t>
      </w:r>
      <w:r w:rsidR="000431BE">
        <w:rPr>
          <w:rFonts w:eastAsia="Trebuchet MS"/>
          <w:sz w:val="22"/>
        </w:rPr>
        <w:t xml:space="preserve"> </w:t>
      </w:r>
      <w:r w:rsidR="00266EFE" w:rsidRPr="00266EFE">
        <w:rPr>
          <w:sz w:val="22"/>
        </w:rPr>
        <w:t>pok. Nr 3 w godzinach pracy urzędu</w:t>
      </w:r>
      <w:r w:rsidR="00072E56">
        <w:rPr>
          <w:color w:val="0070C0"/>
          <w:sz w:val="22"/>
        </w:rPr>
        <w:t xml:space="preserve"> </w:t>
      </w:r>
      <w:r w:rsidRPr="00C8778F">
        <w:rPr>
          <w:sz w:val="22"/>
        </w:rPr>
        <w:t>(oryginał), a potwierdzenie złożenia wraz z kopią złożonego dokumentu należy załączyć do oferty.</w:t>
      </w:r>
    </w:p>
    <w:p w:rsidR="004D4798" w:rsidRPr="00E6747F" w:rsidRDefault="004D4798" w:rsidP="004D4798">
      <w:pPr>
        <w:numPr>
          <w:ilvl w:val="4"/>
          <w:numId w:val="4"/>
        </w:numPr>
        <w:tabs>
          <w:tab w:val="clear" w:pos="3600"/>
        </w:tabs>
        <w:suppressAutoHyphens/>
        <w:ind w:left="284" w:right="25" w:hanging="284"/>
        <w:jc w:val="both"/>
        <w:rPr>
          <w:rFonts w:cs="Times New Roman"/>
          <w:sz w:val="22"/>
        </w:rPr>
      </w:pPr>
      <w:r w:rsidRPr="00E6747F">
        <w:rPr>
          <w:rFonts w:cs="Times New Roman"/>
          <w:b/>
          <w:sz w:val="22"/>
        </w:rPr>
        <w:t>Wadium wnosi się przed upływem terminu składania ofert</w:t>
      </w:r>
      <w:r w:rsidRPr="00E6747F">
        <w:rPr>
          <w:rFonts w:cs="Times New Roman"/>
          <w:sz w:val="22"/>
        </w:rPr>
        <w:t>. Za skuteczne wniesienie wadium</w:t>
      </w:r>
      <w:r w:rsidRPr="00E6747F">
        <w:rPr>
          <w:rFonts w:cs="Times New Roman"/>
          <w:sz w:val="22"/>
        </w:rPr>
        <w:br/>
        <w:t xml:space="preserve">w pieniądzu zamawiający uważa wadium, które w tym terminie </w:t>
      </w:r>
      <w:r w:rsidRPr="00E6747F">
        <w:rPr>
          <w:rFonts w:cs="Times New Roman"/>
          <w:b/>
          <w:sz w:val="22"/>
        </w:rPr>
        <w:t>znajdzie się na koncie Zamawiającego</w:t>
      </w:r>
      <w:r w:rsidRPr="00E6747F">
        <w:rPr>
          <w:rFonts w:cs="Times New Roman"/>
          <w:sz w:val="22"/>
        </w:rPr>
        <w:t>. W przypadku wniesienia wadium w formie gwarancji (lub poręczeń) powinna ona obejmować pełny okres związania ofertą.</w:t>
      </w:r>
    </w:p>
    <w:p w:rsidR="004D4798" w:rsidRPr="004D4798" w:rsidRDefault="004D4798" w:rsidP="004D4798">
      <w:pPr>
        <w:pStyle w:val="Akapitzlist"/>
        <w:numPr>
          <w:ilvl w:val="4"/>
          <w:numId w:val="4"/>
        </w:numPr>
        <w:tabs>
          <w:tab w:val="clear" w:pos="3600"/>
        </w:tabs>
        <w:ind w:left="284" w:hanging="284"/>
        <w:jc w:val="both"/>
        <w:rPr>
          <w:rFonts w:cs="Times New Roman"/>
          <w:sz w:val="22"/>
        </w:rPr>
      </w:pPr>
      <w:r w:rsidRPr="004D4798">
        <w:rPr>
          <w:rFonts w:cs="Times New Roman"/>
          <w:sz w:val="22"/>
        </w:rPr>
        <w:t>Zamawiający odrzuci ofertę jeżeli wadium nie zostało wniesione lub zostało wniesione w sposób nieprawidłowy.</w:t>
      </w:r>
    </w:p>
    <w:p w:rsidR="004D4798" w:rsidRPr="004D4798" w:rsidRDefault="004D4798" w:rsidP="004D4798">
      <w:pPr>
        <w:pStyle w:val="Akapitzlist"/>
        <w:numPr>
          <w:ilvl w:val="4"/>
          <w:numId w:val="4"/>
        </w:numPr>
        <w:tabs>
          <w:tab w:val="clear" w:pos="3600"/>
        </w:tabs>
        <w:ind w:left="284" w:hanging="284"/>
        <w:jc w:val="both"/>
        <w:rPr>
          <w:rFonts w:cs="Times New Roman"/>
          <w:sz w:val="22"/>
        </w:rPr>
      </w:pPr>
      <w:r w:rsidRPr="004D4798">
        <w:rPr>
          <w:rFonts w:cs="Times New Roman"/>
          <w:sz w:val="22"/>
        </w:rPr>
        <w:t xml:space="preserve">Zamawiający zwraca wadium wszystkim wykonawcom niezwłocznie po wyborze oferty najkorzystniejszej lub unieważnieniu postępowania, z wyjątkiem wykonawcy, którego oferta została wybrana jako najkorzystniejsza, z zastrzeżeniem art. 46 ust. 4a ustawy </w:t>
      </w:r>
      <w:proofErr w:type="spellStart"/>
      <w:r w:rsidRPr="004D4798">
        <w:rPr>
          <w:rFonts w:eastAsia="Times New Roman" w:cs="Times New Roman"/>
          <w:sz w:val="22"/>
          <w:lang w:eastAsia="pl-PL"/>
        </w:rPr>
        <w:t>Pzp</w:t>
      </w:r>
      <w:proofErr w:type="spellEnd"/>
      <w:r w:rsidRPr="004D4798">
        <w:rPr>
          <w:rFonts w:cs="Times New Roman"/>
          <w:sz w:val="22"/>
        </w:rPr>
        <w:t>.</w:t>
      </w:r>
    </w:p>
    <w:p w:rsidR="004D4798" w:rsidRPr="004D4798" w:rsidRDefault="004D4798" w:rsidP="004D4798">
      <w:pPr>
        <w:pStyle w:val="Akapitzlist"/>
        <w:numPr>
          <w:ilvl w:val="4"/>
          <w:numId w:val="4"/>
        </w:numPr>
        <w:tabs>
          <w:tab w:val="clear" w:pos="3600"/>
        </w:tabs>
        <w:ind w:left="284" w:hanging="284"/>
        <w:jc w:val="both"/>
        <w:rPr>
          <w:rFonts w:cs="Times New Roman"/>
          <w:sz w:val="22"/>
        </w:rPr>
      </w:pPr>
      <w:r w:rsidRPr="004D4798">
        <w:rPr>
          <w:rFonts w:cs="Times New Roman"/>
          <w:sz w:val="22"/>
        </w:rPr>
        <w:t>Wykonawcy, którego oferta została wybrana jako najkorzystniejsza, zamawiający zwraca wadium niezwłocznie po zawarciu umowy w sprawie zamówienia publicznego.</w:t>
      </w:r>
    </w:p>
    <w:p w:rsidR="004D4798" w:rsidRPr="004D4798" w:rsidRDefault="004D4798" w:rsidP="004D4798">
      <w:pPr>
        <w:pStyle w:val="Akapitzlist"/>
        <w:numPr>
          <w:ilvl w:val="4"/>
          <w:numId w:val="4"/>
        </w:numPr>
        <w:tabs>
          <w:tab w:val="clear" w:pos="3600"/>
        </w:tabs>
        <w:ind w:left="284" w:hanging="284"/>
        <w:jc w:val="both"/>
        <w:rPr>
          <w:rFonts w:cs="Times New Roman"/>
          <w:sz w:val="22"/>
        </w:rPr>
      </w:pPr>
      <w:r w:rsidRPr="004D4798">
        <w:rPr>
          <w:rFonts w:cs="Times New Roman"/>
          <w:sz w:val="22"/>
        </w:rPr>
        <w:t>Zamawiający zwraca niezwłocznie wadium na wniosek wykonawcy, który wycofał ofertę</w:t>
      </w:r>
      <w:r w:rsidRPr="004D4798">
        <w:rPr>
          <w:rFonts w:cs="Times New Roman"/>
          <w:sz w:val="22"/>
        </w:rPr>
        <w:br/>
        <w:t>przed upływem terminu składania ofert.</w:t>
      </w:r>
    </w:p>
    <w:p w:rsidR="004D4798" w:rsidRPr="004D4798" w:rsidRDefault="004D4798" w:rsidP="004D4798">
      <w:pPr>
        <w:pStyle w:val="Akapitzlist"/>
        <w:numPr>
          <w:ilvl w:val="4"/>
          <w:numId w:val="4"/>
        </w:numPr>
        <w:tabs>
          <w:tab w:val="clear" w:pos="3600"/>
        </w:tabs>
        <w:ind w:left="284" w:hanging="284"/>
        <w:jc w:val="both"/>
        <w:rPr>
          <w:rFonts w:cs="Times New Roman"/>
          <w:sz w:val="22"/>
        </w:rPr>
      </w:pPr>
      <w:r w:rsidRPr="004D4798">
        <w:rPr>
          <w:rFonts w:cs="Times New Roman"/>
          <w:sz w:val="22"/>
        </w:rPr>
        <w:t>Zamawiający żąda ponownego wniesienia wadium przez wykonawcę, któremu zwrócono wadium,</w:t>
      </w:r>
      <w:r w:rsidRPr="004D4798">
        <w:rPr>
          <w:rFonts w:cs="Times New Roman"/>
          <w:sz w:val="22"/>
        </w:rPr>
        <w:br/>
        <w:t xml:space="preserve">na podstawie art. 46 ust. 1 ustawy </w:t>
      </w:r>
      <w:proofErr w:type="spellStart"/>
      <w:r w:rsidRPr="004D4798">
        <w:rPr>
          <w:rFonts w:eastAsia="Times New Roman" w:cs="Times New Roman"/>
          <w:sz w:val="22"/>
          <w:lang w:eastAsia="pl-PL"/>
        </w:rPr>
        <w:t>Pzp</w:t>
      </w:r>
      <w:proofErr w:type="spellEnd"/>
      <w:r w:rsidRPr="004D4798">
        <w:rPr>
          <w:rFonts w:cs="Times New Roman"/>
          <w:sz w:val="22"/>
        </w:rPr>
        <w:t>, jeżeli w wyniku rozstrzygnięcia odwołania jego oferta została wybrana jako najkorzystniejsza. Wykonawca wnosi wadium w terminie określonym przez zamawiającego.</w:t>
      </w:r>
    </w:p>
    <w:p w:rsidR="004D4798" w:rsidRPr="004D4798" w:rsidRDefault="004D4798" w:rsidP="004D4798">
      <w:pPr>
        <w:pStyle w:val="Akapitzlist"/>
        <w:numPr>
          <w:ilvl w:val="4"/>
          <w:numId w:val="4"/>
        </w:numPr>
        <w:tabs>
          <w:tab w:val="clear" w:pos="3600"/>
        </w:tabs>
        <w:ind w:left="284" w:hanging="284"/>
        <w:jc w:val="both"/>
        <w:rPr>
          <w:rFonts w:cs="Times New Roman"/>
          <w:sz w:val="22"/>
        </w:rPr>
      </w:pPr>
      <w:r w:rsidRPr="004D4798">
        <w:rPr>
          <w:rFonts w:cs="Times New Roman"/>
          <w:sz w:val="22"/>
        </w:rPr>
        <w:t>Zamawiający zatrzymuje wadium wraz z odsetkami, jeżeli wyko</w:t>
      </w:r>
      <w:r>
        <w:rPr>
          <w:rFonts w:cs="Times New Roman"/>
          <w:sz w:val="22"/>
        </w:rPr>
        <w:t xml:space="preserve">nawca w odpowiedzi na wezwanie, </w:t>
      </w:r>
      <w:r w:rsidRPr="004D4798">
        <w:rPr>
          <w:rFonts w:cs="Times New Roman"/>
          <w:sz w:val="22"/>
        </w:rPr>
        <w:t xml:space="preserve">o którym mowa w art. 26 ust. 3 i 3a ustawy </w:t>
      </w:r>
      <w:proofErr w:type="spellStart"/>
      <w:r w:rsidRPr="004D4798">
        <w:rPr>
          <w:rFonts w:cs="Times New Roman"/>
          <w:sz w:val="22"/>
        </w:rPr>
        <w:t>Pzp</w:t>
      </w:r>
      <w:proofErr w:type="spellEnd"/>
      <w:r w:rsidRPr="004D4798">
        <w:rPr>
          <w:rFonts w:cs="Times New Roman"/>
          <w:sz w:val="22"/>
        </w:rPr>
        <w:t xml:space="preserve">, z przyczyn leżących po jego stronie, nie złożył oświadczeń lub dokumentów potwierdzających okoliczności, o których mowa w art. 25 ust. 1 ustawy </w:t>
      </w:r>
      <w:proofErr w:type="spellStart"/>
      <w:r w:rsidRPr="004D4798">
        <w:rPr>
          <w:rFonts w:eastAsia="Times New Roman" w:cs="Times New Roman"/>
          <w:sz w:val="22"/>
          <w:lang w:eastAsia="pl-PL"/>
        </w:rPr>
        <w:t>Pzp</w:t>
      </w:r>
      <w:proofErr w:type="spellEnd"/>
      <w:r w:rsidRPr="004D4798">
        <w:rPr>
          <w:rFonts w:cs="Times New Roman"/>
          <w:sz w:val="22"/>
        </w:rPr>
        <w:t xml:space="preserve">,  oświadczenia, o którym mowa w art. 25a ust. 1 ustawy </w:t>
      </w:r>
      <w:proofErr w:type="spellStart"/>
      <w:r w:rsidRPr="004D4798">
        <w:rPr>
          <w:rFonts w:cs="Times New Roman"/>
          <w:sz w:val="22"/>
        </w:rPr>
        <w:t>Pzp</w:t>
      </w:r>
      <w:proofErr w:type="spellEnd"/>
      <w:r w:rsidRPr="004D4798">
        <w:rPr>
          <w:rFonts w:cs="Times New Roman"/>
          <w:sz w:val="22"/>
        </w:rPr>
        <w:t>, pełn</w:t>
      </w:r>
      <w:r>
        <w:rPr>
          <w:rFonts w:cs="Times New Roman"/>
          <w:sz w:val="22"/>
        </w:rPr>
        <w:t xml:space="preserve">omocnictw lub nie wyraził zgody </w:t>
      </w:r>
      <w:r w:rsidRPr="004D4798">
        <w:rPr>
          <w:rFonts w:cs="Times New Roman"/>
          <w:sz w:val="22"/>
        </w:rPr>
        <w:t xml:space="preserve">na poprawienie omyłki, o której mowa w art. 87 ust. 2 pkt 3 ustawy </w:t>
      </w:r>
      <w:proofErr w:type="spellStart"/>
      <w:r w:rsidRPr="004D4798">
        <w:rPr>
          <w:rFonts w:cs="Times New Roman"/>
          <w:sz w:val="22"/>
        </w:rPr>
        <w:t>Pzp</w:t>
      </w:r>
      <w:proofErr w:type="spellEnd"/>
      <w:r w:rsidRPr="004D4798">
        <w:rPr>
          <w:rFonts w:cs="Times New Roman"/>
          <w:sz w:val="22"/>
        </w:rPr>
        <w:t>, co spowodowało brak możliwości wybrania oferty złożonej przez wykonawcę jako najkorzystniejszej.</w:t>
      </w:r>
    </w:p>
    <w:p w:rsidR="004D4798" w:rsidRPr="004D4798" w:rsidRDefault="004D4798" w:rsidP="004D4798">
      <w:pPr>
        <w:pStyle w:val="Akapitzlist"/>
        <w:numPr>
          <w:ilvl w:val="4"/>
          <w:numId w:val="4"/>
        </w:numPr>
        <w:tabs>
          <w:tab w:val="clear" w:pos="3600"/>
        </w:tabs>
        <w:ind w:left="284" w:hanging="284"/>
        <w:jc w:val="both"/>
        <w:rPr>
          <w:rFonts w:cs="Times New Roman"/>
          <w:sz w:val="22"/>
        </w:rPr>
      </w:pPr>
      <w:r w:rsidRPr="004D4798">
        <w:rPr>
          <w:rFonts w:cs="Times New Roman"/>
          <w:sz w:val="22"/>
        </w:rPr>
        <w:t>Zamawiający zatrzymuje wadium wraz z odsetkami, jeżeli wykonawca, którego oferta została wybrana:</w:t>
      </w:r>
    </w:p>
    <w:p w:rsidR="004D4798" w:rsidRPr="004D4798" w:rsidRDefault="004D4798" w:rsidP="00305953">
      <w:pPr>
        <w:pStyle w:val="Akapitzlist"/>
        <w:numPr>
          <w:ilvl w:val="0"/>
          <w:numId w:val="17"/>
        </w:numPr>
        <w:suppressAutoHyphens/>
        <w:ind w:right="25"/>
        <w:jc w:val="both"/>
        <w:rPr>
          <w:rFonts w:cs="Times New Roman"/>
          <w:sz w:val="22"/>
        </w:rPr>
      </w:pPr>
      <w:r w:rsidRPr="004D4798">
        <w:rPr>
          <w:rFonts w:cs="Times New Roman"/>
          <w:sz w:val="22"/>
        </w:rPr>
        <w:t>odmówił podpisania umowy na warunkach określonych w ofercie,</w:t>
      </w:r>
    </w:p>
    <w:p w:rsidR="004D4798" w:rsidRPr="004D4798" w:rsidRDefault="004D4798" w:rsidP="00305953">
      <w:pPr>
        <w:pStyle w:val="Akapitzlist"/>
        <w:numPr>
          <w:ilvl w:val="0"/>
          <w:numId w:val="17"/>
        </w:numPr>
        <w:suppressAutoHyphens/>
        <w:ind w:right="25"/>
        <w:jc w:val="both"/>
        <w:rPr>
          <w:rFonts w:cs="Times New Roman"/>
          <w:sz w:val="22"/>
        </w:rPr>
      </w:pPr>
      <w:r w:rsidRPr="004D4798">
        <w:rPr>
          <w:rFonts w:cs="Times New Roman"/>
          <w:sz w:val="22"/>
        </w:rPr>
        <w:t>nie wniósł wymaganego zabezpieczenia należytego wykonania umowy,</w:t>
      </w:r>
    </w:p>
    <w:p w:rsidR="004D4798" w:rsidRPr="004D4798" w:rsidRDefault="004D4798" w:rsidP="00305953">
      <w:pPr>
        <w:pStyle w:val="Akapitzlist"/>
        <w:numPr>
          <w:ilvl w:val="0"/>
          <w:numId w:val="17"/>
        </w:numPr>
        <w:suppressAutoHyphens/>
        <w:ind w:right="25"/>
        <w:jc w:val="both"/>
        <w:rPr>
          <w:rFonts w:cs="Times New Roman"/>
          <w:sz w:val="22"/>
        </w:rPr>
      </w:pPr>
      <w:r w:rsidRPr="004D4798">
        <w:rPr>
          <w:rFonts w:cs="Times New Roman"/>
          <w:sz w:val="22"/>
        </w:rPr>
        <w:t>zawarcie umowy stało się niemożliwe z przyczyn leżących po stronie wykonawcy.</w:t>
      </w:r>
    </w:p>
    <w:p w:rsidR="00E544BE" w:rsidRDefault="00E544BE" w:rsidP="00E544BE">
      <w:pPr>
        <w:ind w:left="720"/>
        <w:contextualSpacing/>
        <w:jc w:val="both"/>
        <w:rPr>
          <w:rFonts w:cs="Times New Roman"/>
          <w:b/>
          <w:sz w:val="22"/>
        </w:rPr>
      </w:pPr>
    </w:p>
    <w:p w:rsidR="00BF63C4" w:rsidRPr="00E544BE" w:rsidRDefault="00BF63C4" w:rsidP="00E544BE">
      <w:pPr>
        <w:ind w:left="720"/>
        <w:contextualSpacing/>
        <w:jc w:val="both"/>
        <w:rPr>
          <w:rFonts w:cs="Times New Roman"/>
          <w:b/>
          <w:sz w:val="22"/>
        </w:rPr>
      </w:pPr>
    </w:p>
    <w:p w:rsidR="00E544BE" w:rsidRPr="00E544BE" w:rsidRDefault="00E544BE" w:rsidP="00E544BE">
      <w:pPr>
        <w:tabs>
          <w:tab w:val="left" w:pos="720"/>
        </w:tabs>
        <w:suppressAutoHyphens/>
        <w:ind w:right="25"/>
        <w:jc w:val="both"/>
        <w:rPr>
          <w:rFonts w:cs="Times New Roman"/>
          <w:sz w:val="22"/>
        </w:rPr>
      </w:pPr>
      <w:r w:rsidRPr="00E544BE">
        <w:rPr>
          <w:rFonts w:cs="Times New Roman"/>
          <w:b/>
          <w:sz w:val="22"/>
        </w:rPr>
        <w:lastRenderedPageBreak/>
        <w:t>XV.  TERMIN ZWIĄZANIA OFERTĄ</w:t>
      </w:r>
    </w:p>
    <w:p w:rsidR="00E544BE" w:rsidRPr="00E544BE" w:rsidRDefault="00E544BE" w:rsidP="00E544BE">
      <w:pPr>
        <w:numPr>
          <w:ilvl w:val="3"/>
          <w:numId w:val="5"/>
        </w:numPr>
        <w:tabs>
          <w:tab w:val="left" w:pos="720"/>
        </w:tabs>
        <w:suppressAutoHyphens/>
        <w:ind w:right="25"/>
        <w:contextualSpacing/>
        <w:jc w:val="both"/>
        <w:rPr>
          <w:rFonts w:cs="Times New Roman"/>
          <w:sz w:val="22"/>
        </w:rPr>
      </w:pPr>
      <w:r w:rsidRPr="00E544BE">
        <w:rPr>
          <w:rFonts w:cs="Times New Roman"/>
          <w:sz w:val="22"/>
        </w:rPr>
        <w:t>Wykonawca jest związany ofertą do upływu terminu, który trwa 30 dni.</w:t>
      </w:r>
    </w:p>
    <w:p w:rsidR="00E544BE" w:rsidRPr="00E544BE" w:rsidRDefault="00E544BE" w:rsidP="00E544BE">
      <w:pPr>
        <w:numPr>
          <w:ilvl w:val="3"/>
          <w:numId w:val="5"/>
        </w:numPr>
        <w:tabs>
          <w:tab w:val="left" w:pos="720"/>
        </w:tabs>
        <w:suppressAutoHyphens/>
        <w:ind w:right="25"/>
        <w:contextualSpacing/>
        <w:jc w:val="both"/>
        <w:rPr>
          <w:rFonts w:cs="Times New Roman"/>
          <w:sz w:val="22"/>
        </w:rPr>
      </w:pPr>
      <w:r w:rsidRPr="00E544BE">
        <w:rPr>
          <w:rFonts w:cs="Times New Roman"/>
          <w:sz w:val="22"/>
        </w:rPr>
        <w:t>Bieg terminu związania ofertą rozpoczyna się wraz z upływem terminu składania ofert.</w:t>
      </w:r>
    </w:p>
    <w:p w:rsidR="00E544BE" w:rsidRPr="00E544BE" w:rsidRDefault="00E544BE" w:rsidP="00E544BE">
      <w:pPr>
        <w:tabs>
          <w:tab w:val="left" w:pos="720"/>
        </w:tabs>
        <w:suppressAutoHyphens/>
        <w:ind w:right="25"/>
        <w:jc w:val="both"/>
        <w:rPr>
          <w:rFonts w:cs="Times New Roman"/>
          <w:sz w:val="22"/>
        </w:rPr>
      </w:pPr>
    </w:p>
    <w:p w:rsidR="00E544BE" w:rsidRPr="00E544BE" w:rsidRDefault="00E544BE" w:rsidP="00E544BE">
      <w:pPr>
        <w:tabs>
          <w:tab w:val="left" w:pos="720"/>
        </w:tabs>
        <w:suppressAutoHyphens/>
        <w:ind w:right="25"/>
        <w:jc w:val="both"/>
        <w:rPr>
          <w:rFonts w:cs="Times New Roman"/>
          <w:sz w:val="22"/>
        </w:rPr>
      </w:pPr>
      <w:r w:rsidRPr="00E544BE">
        <w:rPr>
          <w:rFonts w:cs="Times New Roman"/>
          <w:b/>
          <w:sz w:val="22"/>
        </w:rPr>
        <w:t>XVI.  OPIS SPOSOBU PRZYGOTOWANIA OFERT</w:t>
      </w:r>
      <w:r w:rsidRPr="00E544BE">
        <w:rPr>
          <w:rFonts w:cs="Times New Roman"/>
          <w:sz w:val="22"/>
        </w:rPr>
        <w:t>.</w:t>
      </w:r>
    </w:p>
    <w:p w:rsidR="00E544BE" w:rsidRPr="00E544BE" w:rsidRDefault="00E544BE" w:rsidP="00E544BE">
      <w:pPr>
        <w:numPr>
          <w:ilvl w:val="2"/>
          <w:numId w:val="6"/>
        </w:numPr>
        <w:tabs>
          <w:tab w:val="left" w:pos="720"/>
        </w:tabs>
        <w:suppressAutoHyphens/>
        <w:ind w:right="25"/>
        <w:contextualSpacing/>
        <w:rPr>
          <w:rFonts w:cs="Times New Roman"/>
          <w:bCs/>
          <w:sz w:val="22"/>
        </w:rPr>
      </w:pPr>
      <w:r w:rsidRPr="00E544BE">
        <w:rPr>
          <w:rFonts w:cs="Times New Roman"/>
          <w:bCs/>
          <w:sz w:val="22"/>
        </w:rPr>
        <w:t>Dokumenty zawarte w ofercie:</w:t>
      </w:r>
    </w:p>
    <w:p w:rsidR="00E544BE" w:rsidRPr="00E544BE" w:rsidRDefault="00E544BE" w:rsidP="00E544BE">
      <w:pPr>
        <w:numPr>
          <w:ilvl w:val="0"/>
          <w:numId w:val="9"/>
        </w:numPr>
        <w:tabs>
          <w:tab w:val="left" w:pos="720"/>
        </w:tabs>
        <w:suppressAutoHyphens/>
        <w:ind w:right="25"/>
        <w:contextualSpacing/>
        <w:rPr>
          <w:rFonts w:cs="Times New Roman"/>
          <w:b/>
          <w:sz w:val="22"/>
        </w:rPr>
      </w:pPr>
      <w:r w:rsidRPr="00E544BE">
        <w:rPr>
          <w:rFonts w:cs="Times New Roman"/>
          <w:b/>
          <w:sz w:val="22"/>
        </w:rPr>
        <w:t>formularz ofertowy – zał. nr 1 do SIWZ,</w:t>
      </w:r>
    </w:p>
    <w:p w:rsidR="00E544BE" w:rsidRPr="00E544BE" w:rsidRDefault="00E544BE" w:rsidP="00E544BE">
      <w:pPr>
        <w:numPr>
          <w:ilvl w:val="0"/>
          <w:numId w:val="9"/>
        </w:numPr>
        <w:tabs>
          <w:tab w:val="left" w:pos="720"/>
        </w:tabs>
        <w:suppressAutoHyphens/>
        <w:ind w:right="25"/>
        <w:contextualSpacing/>
        <w:rPr>
          <w:rFonts w:cs="Times New Roman"/>
          <w:b/>
          <w:sz w:val="22"/>
        </w:rPr>
      </w:pPr>
      <w:r w:rsidRPr="00E544BE">
        <w:rPr>
          <w:rFonts w:cs="Times New Roman"/>
          <w:b/>
          <w:sz w:val="22"/>
        </w:rPr>
        <w:t>dowód wniesienia wadium,</w:t>
      </w:r>
    </w:p>
    <w:p w:rsidR="00E544BE" w:rsidRPr="00E544BE" w:rsidRDefault="00E544BE" w:rsidP="00E544BE">
      <w:pPr>
        <w:numPr>
          <w:ilvl w:val="0"/>
          <w:numId w:val="9"/>
        </w:numPr>
        <w:tabs>
          <w:tab w:val="left" w:pos="720"/>
        </w:tabs>
        <w:suppressAutoHyphens/>
        <w:ind w:right="25"/>
        <w:contextualSpacing/>
        <w:rPr>
          <w:rFonts w:cs="Times New Roman"/>
          <w:sz w:val="22"/>
        </w:rPr>
      </w:pPr>
      <w:r w:rsidRPr="00E544BE">
        <w:rPr>
          <w:rFonts w:cs="Times New Roman"/>
          <w:b/>
          <w:sz w:val="22"/>
        </w:rPr>
        <w:t xml:space="preserve">pełnomocnictwo lub inny  dokument  potwierdzający uprawnienie do podpisania oferty, </w:t>
      </w:r>
    </w:p>
    <w:p w:rsidR="00E544BE" w:rsidRPr="00E544BE" w:rsidRDefault="00E544BE" w:rsidP="00E544BE">
      <w:pPr>
        <w:tabs>
          <w:tab w:val="left" w:pos="720"/>
        </w:tabs>
        <w:suppressAutoHyphens/>
        <w:ind w:left="720" w:right="25"/>
        <w:contextualSpacing/>
        <w:jc w:val="both"/>
        <w:rPr>
          <w:rFonts w:cs="Times New Roman"/>
          <w:sz w:val="22"/>
        </w:rPr>
      </w:pPr>
      <w:r w:rsidRPr="00E544BE">
        <w:rPr>
          <w:rFonts w:cs="Times New Roman"/>
          <w:b/>
          <w:sz w:val="22"/>
        </w:rPr>
        <w:t xml:space="preserve">z zastrzeżeniem </w:t>
      </w:r>
      <w:r w:rsidRPr="00E544BE">
        <w:rPr>
          <w:rFonts w:cs="Times New Roman"/>
          <w:sz w:val="22"/>
        </w:rPr>
        <w:t xml:space="preserve">- </w:t>
      </w:r>
      <w:r w:rsidRPr="00E544BE">
        <w:rPr>
          <w:rFonts w:cs="Times New Roman"/>
          <w:b/>
          <w:sz w:val="22"/>
        </w:rPr>
        <w:t>pkt 5 i pkt 15</w:t>
      </w:r>
      <w:r w:rsidRPr="00E544BE">
        <w:rPr>
          <w:rFonts w:cs="Times New Roman"/>
          <w:sz w:val="22"/>
        </w:rPr>
        <w:t>,</w:t>
      </w:r>
    </w:p>
    <w:p w:rsidR="00E544BE" w:rsidRPr="00E544BE" w:rsidRDefault="00E544BE" w:rsidP="00E544BE">
      <w:pPr>
        <w:numPr>
          <w:ilvl w:val="0"/>
          <w:numId w:val="9"/>
        </w:numPr>
        <w:tabs>
          <w:tab w:val="left" w:pos="720"/>
        </w:tabs>
        <w:suppressAutoHyphens/>
        <w:ind w:right="25"/>
        <w:contextualSpacing/>
        <w:jc w:val="both"/>
        <w:rPr>
          <w:rFonts w:cs="Times New Roman"/>
          <w:b/>
          <w:sz w:val="22"/>
        </w:rPr>
      </w:pPr>
      <w:r w:rsidRPr="00E544BE">
        <w:rPr>
          <w:rFonts w:cs="Times New Roman"/>
          <w:b/>
          <w:sz w:val="22"/>
        </w:rPr>
        <w:t>oświadczenie wstępne Wykonawcy</w:t>
      </w:r>
      <w:r w:rsidRPr="00E544BE">
        <w:rPr>
          <w:rFonts w:cs="Times New Roman"/>
          <w:sz w:val="22"/>
        </w:rPr>
        <w:t xml:space="preserve"> – </w:t>
      </w:r>
      <w:r w:rsidRPr="00E544BE">
        <w:rPr>
          <w:rFonts w:cs="Times New Roman"/>
          <w:b/>
          <w:sz w:val="22"/>
        </w:rPr>
        <w:t xml:space="preserve"> zał. nr 2 do SIWZ;</w:t>
      </w:r>
    </w:p>
    <w:p w:rsidR="00E544BE" w:rsidRPr="00E544BE" w:rsidRDefault="00E544BE" w:rsidP="00E544BE">
      <w:pPr>
        <w:numPr>
          <w:ilvl w:val="0"/>
          <w:numId w:val="9"/>
        </w:numPr>
        <w:tabs>
          <w:tab w:val="left" w:pos="720"/>
        </w:tabs>
        <w:suppressAutoHyphens/>
        <w:ind w:right="25"/>
        <w:contextualSpacing/>
        <w:jc w:val="both"/>
        <w:rPr>
          <w:rFonts w:cs="Times New Roman"/>
          <w:b/>
          <w:sz w:val="22"/>
        </w:rPr>
      </w:pPr>
      <w:r w:rsidRPr="00E544BE">
        <w:rPr>
          <w:rFonts w:cs="Times New Roman"/>
          <w:b/>
          <w:sz w:val="22"/>
        </w:rPr>
        <w:t>dokumenty innego podmiotu, w szczególności zobowiązanie</w:t>
      </w:r>
      <w:r w:rsidRPr="00E544BE">
        <w:rPr>
          <w:rFonts w:cs="Times New Roman"/>
          <w:sz w:val="22"/>
        </w:rPr>
        <w:t xml:space="preserve"> (</w:t>
      </w:r>
      <w:r w:rsidRPr="00E544BE">
        <w:rPr>
          <w:rFonts w:cs="Times New Roman"/>
          <w:i/>
          <w:sz w:val="22"/>
        </w:rPr>
        <w:t>jeżeli wykonawca, dla wykazania spełnienia warunków udziału w postępowaniu, polega na zasobach innego podmiotu</w:t>
      </w:r>
      <w:r w:rsidRPr="00E544BE">
        <w:rPr>
          <w:rFonts w:cs="Times New Roman"/>
          <w:sz w:val="22"/>
        </w:rPr>
        <w:t xml:space="preserve">) </w:t>
      </w:r>
      <w:r w:rsidRPr="00E544BE">
        <w:rPr>
          <w:rFonts w:cs="Times New Roman"/>
          <w:b/>
          <w:sz w:val="22"/>
        </w:rPr>
        <w:t xml:space="preserve">– zał. nr 6 do SIWZ </w:t>
      </w:r>
      <w:r w:rsidRPr="00E544BE">
        <w:rPr>
          <w:rFonts w:cs="Times New Roman"/>
          <w:sz w:val="22"/>
        </w:rPr>
        <w:t xml:space="preserve">- </w:t>
      </w:r>
      <w:r w:rsidRPr="00E544BE">
        <w:rPr>
          <w:rFonts w:cs="Times New Roman"/>
          <w:sz w:val="22"/>
          <w:u w:val="single"/>
        </w:rPr>
        <w:t xml:space="preserve">oraz </w:t>
      </w:r>
      <w:r w:rsidRPr="00E544BE">
        <w:rPr>
          <w:rFonts w:eastAsia="Times New Roman" w:cs="Times New Roman"/>
          <w:sz w:val="22"/>
          <w:u w:val="single"/>
          <w:lang w:eastAsia="pl-PL"/>
        </w:rPr>
        <w:t>dokumenty potwierdzające</w:t>
      </w:r>
      <w:r w:rsidRPr="00E544BE">
        <w:rPr>
          <w:rFonts w:eastAsia="Times New Roman" w:cs="Times New Roman"/>
          <w:sz w:val="22"/>
          <w:lang w:eastAsia="pl-PL"/>
        </w:rPr>
        <w:t xml:space="preserve">, </w:t>
      </w:r>
      <w:r w:rsidRPr="00E544BE">
        <w:rPr>
          <w:rFonts w:eastAsia="Times New Roman" w:cs="Times New Roman"/>
          <w:sz w:val="22"/>
          <w:u w:val="single"/>
          <w:lang w:eastAsia="pl-PL"/>
        </w:rPr>
        <w:t>że osoba podpisująca niniejsze zobowiązanie, jest uprawniona do działania w imieniu podmiotu trzeciego.</w:t>
      </w:r>
    </w:p>
    <w:p w:rsidR="00E544BE" w:rsidRPr="00E544BE" w:rsidRDefault="00E544BE" w:rsidP="00E544BE">
      <w:pPr>
        <w:numPr>
          <w:ilvl w:val="1"/>
          <w:numId w:val="7"/>
        </w:numPr>
        <w:tabs>
          <w:tab w:val="num" w:pos="426"/>
        </w:tabs>
        <w:suppressAutoHyphens/>
        <w:ind w:left="426" w:right="25" w:hanging="284"/>
        <w:contextualSpacing/>
        <w:jc w:val="both"/>
        <w:rPr>
          <w:rFonts w:cs="Times New Roman"/>
          <w:sz w:val="22"/>
        </w:rPr>
      </w:pPr>
      <w:r w:rsidRPr="00E544BE">
        <w:rPr>
          <w:rFonts w:cs="Times New Roman"/>
          <w:sz w:val="22"/>
        </w:rPr>
        <w:t>Wykonawcy muszą przedstawić treść oferty odpowiadającą treści Specyfikacji Istotnych Warunków Zamówienia.</w:t>
      </w:r>
    </w:p>
    <w:p w:rsidR="00E544BE" w:rsidRPr="00E544BE" w:rsidRDefault="00E544BE" w:rsidP="00E544BE">
      <w:pPr>
        <w:numPr>
          <w:ilvl w:val="1"/>
          <w:numId w:val="7"/>
        </w:numPr>
        <w:tabs>
          <w:tab w:val="num" w:pos="426"/>
        </w:tabs>
        <w:suppressAutoHyphens/>
        <w:ind w:left="426" w:right="25" w:hanging="284"/>
        <w:contextualSpacing/>
        <w:jc w:val="both"/>
        <w:rPr>
          <w:rFonts w:cs="Times New Roman"/>
          <w:sz w:val="22"/>
        </w:rPr>
      </w:pPr>
      <w:r w:rsidRPr="00E544BE">
        <w:rPr>
          <w:rFonts w:cs="Times New Roman"/>
          <w:sz w:val="22"/>
        </w:rPr>
        <w:t>Wykonawca ma prawo złożyć tylko jedną ofertę.</w:t>
      </w:r>
    </w:p>
    <w:p w:rsidR="00E544BE" w:rsidRPr="00E544BE" w:rsidRDefault="00E544BE" w:rsidP="00E544BE">
      <w:pPr>
        <w:numPr>
          <w:ilvl w:val="1"/>
          <w:numId w:val="7"/>
        </w:numPr>
        <w:tabs>
          <w:tab w:val="num" w:pos="426"/>
        </w:tabs>
        <w:suppressAutoHyphens/>
        <w:ind w:left="426" w:right="25" w:hanging="284"/>
        <w:contextualSpacing/>
        <w:jc w:val="both"/>
        <w:rPr>
          <w:rFonts w:cs="Times New Roman"/>
          <w:sz w:val="22"/>
        </w:rPr>
      </w:pPr>
      <w:r w:rsidRPr="00E544BE">
        <w:rPr>
          <w:rFonts w:cs="Times New Roman"/>
          <w:sz w:val="22"/>
        </w:rPr>
        <w:t>Oferta powinna być napisana w języku polskim, czytelną techniką oraz podpisana przez osobę upoważnioną do reprezentowania Wykonawcy na zewnątrz i zaciągania zobowiązań w wysokości odpowiadającej cenie oferty.</w:t>
      </w:r>
    </w:p>
    <w:p w:rsidR="00E544BE" w:rsidRPr="00E544BE" w:rsidRDefault="00E544BE" w:rsidP="00E544BE">
      <w:pPr>
        <w:numPr>
          <w:ilvl w:val="1"/>
          <w:numId w:val="7"/>
        </w:numPr>
        <w:tabs>
          <w:tab w:val="num" w:pos="426"/>
        </w:tabs>
        <w:suppressAutoHyphens/>
        <w:ind w:left="426" w:right="25" w:hanging="284"/>
        <w:contextualSpacing/>
        <w:jc w:val="both"/>
        <w:rPr>
          <w:rFonts w:cs="Times New Roman"/>
          <w:b/>
          <w:sz w:val="22"/>
          <w:u w:val="single"/>
        </w:rPr>
      </w:pPr>
      <w:r w:rsidRPr="00E544BE">
        <w:rPr>
          <w:rFonts w:cs="Times New Roman"/>
          <w:b/>
          <w:sz w:val="22"/>
        </w:rPr>
        <w:t>Pełnomocnictwo dotyczące wykonawcy do podpisania oferty oraz pełnomocnictwa dotyczące innych podmiotów</w:t>
      </w:r>
      <w:r w:rsidRPr="00E544BE">
        <w:rPr>
          <w:rFonts w:cs="Times New Roman"/>
          <w:sz w:val="22"/>
        </w:rPr>
        <w:t xml:space="preserve"> do podpisania dokumentów (w tym zobowiązania) dotyczących tego podmiotu, </w:t>
      </w:r>
      <w:r w:rsidRPr="00E544BE">
        <w:rPr>
          <w:rFonts w:cs="Times New Roman"/>
          <w:b/>
          <w:sz w:val="22"/>
        </w:rPr>
        <w:t>powinny być dołączone do oferty</w:t>
      </w:r>
      <w:r w:rsidRPr="00E544BE">
        <w:rPr>
          <w:rFonts w:cs="Times New Roman"/>
          <w:sz w:val="22"/>
        </w:rPr>
        <w:t xml:space="preserve">, o ile upoważnienia nie wynikają z innych dokumentów składanych w postępowaniu. Pełnomocnictwa powinny być przedstawione w formie </w:t>
      </w:r>
      <w:r w:rsidRPr="00E544BE">
        <w:rPr>
          <w:rFonts w:cs="Times New Roman"/>
          <w:b/>
          <w:sz w:val="22"/>
          <w:u w:val="single"/>
        </w:rPr>
        <w:t>oryginału lub notarialnie poświadczonej kopii.</w:t>
      </w:r>
    </w:p>
    <w:p w:rsidR="00E544BE" w:rsidRPr="00E544BE" w:rsidRDefault="00E544BE" w:rsidP="00E544BE">
      <w:pPr>
        <w:numPr>
          <w:ilvl w:val="1"/>
          <w:numId w:val="7"/>
        </w:numPr>
        <w:tabs>
          <w:tab w:val="num" w:pos="426"/>
        </w:tabs>
        <w:suppressAutoHyphens/>
        <w:ind w:left="426" w:right="25" w:hanging="284"/>
        <w:contextualSpacing/>
        <w:jc w:val="both"/>
        <w:rPr>
          <w:rFonts w:cs="Times New Roman"/>
          <w:b/>
          <w:sz w:val="22"/>
          <w:u w:val="single"/>
        </w:rPr>
      </w:pPr>
      <w:r w:rsidRPr="00E544BE">
        <w:rPr>
          <w:rFonts w:cs="Times New Roman"/>
          <w:sz w:val="22"/>
        </w:rPr>
        <w:t xml:space="preserve">Oświadczenia dotyczące wykonawcy i innych podmiotów, na których zdolnościach lub sytuacji polega wykonawca na zasadach określonych w art. 22a ustawy </w:t>
      </w:r>
      <w:proofErr w:type="spellStart"/>
      <w:r w:rsidRPr="00E544BE">
        <w:rPr>
          <w:rFonts w:cs="Times New Roman"/>
          <w:sz w:val="22"/>
        </w:rPr>
        <w:t>Pzp</w:t>
      </w:r>
      <w:proofErr w:type="spellEnd"/>
      <w:r w:rsidRPr="00E544BE">
        <w:rPr>
          <w:rFonts w:cs="Times New Roman"/>
          <w:sz w:val="22"/>
        </w:rPr>
        <w:t xml:space="preserve"> oraz dotyczące podwykonawców, składane są w oryginale.</w:t>
      </w:r>
    </w:p>
    <w:p w:rsidR="00E544BE" w:rsidRPr="00E544BE" w:rsidRDefault="00E544BE" w:rsidP="00E544BE">
      <w:pPr>
        <w:numPr>
          <w:ilvl w:val="1"/>
          <w:numId w:val="7"/>
        </w:numPr>
        <w:suppressAutoHyphens/>
        <w:ind w:left="426" w:right="25" w:hanging="284"/>
        <w:contextualSpacing/>
        <w:jc w:val="both"/>
        <w:rPr>
          <w:rFonts w:cs="Times New Roman"/>
          <w:sz w:val="22"/>
        </w:rPr>
      </w:pPr>
      <w:r w:rsidRPr="00E544BE">
        <w:rPr>
          <w:rFonts w:cs="Times New Roman"/>
          <w:sz w:val="22"/>
        </w:rPr>
        <w:t>Dokumenty, inne niż oświadczenia o których mowa w pkt6, składane są w oryginale lub kopii poświadczonej za zgodność z oryginałem.</w:t>
      </w:r>
    </w:p>
    <w:p w:rsidR="00E544BE" w:rsidRPr="00E544BE" w:rsidRDefault="00E544BE" w:rsidP="00E544BE">
      <w:pPr>
        <w:numPr>
          <w:ilvl w:val="1"/>
          <w:numId w:val="7"/>
        </w:numPr>
        <w:suppressAutoHyphens/>
        <w:ind w:left="426" w:right="25" w:hanging="284"/>
        <w:contextualSpacing/>
        <w:jc w:val="both"/>
        <w:rPr>
          <w:rFonts w:cs="Times New Roman"/>
          <w:sz w:val="22"/>
        </w:rPr>
      </w:pPr>
      <w:r w:rsidRPr="00E544BE">
        <w:rPr>
          <w:rFonts w:cs="Times New Roman"/>
          <w:sz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E544BE" w:rsidRPr="00E544BE" w:rsidRDefault="00E544BE" w:rsidP="00E544BE">
      <w:pPr>
        <w:numPr>
          <w:ilvl w:val="1"/>
          <w:numId w:val="7"/>
        </w:numPr>
        <w:suppressAutoHyphens/>
        <w:ind w:left="426" w:right="25" w:hanging="284"/>
        <w:contextualSpacing/>
        <w:jc w:val="both"/>
        <w:rPr>
          <w:rFonts w:cs="Times New Roman"/>
          <w:sz w:val="22"/>
        </w:rPr>
      </w:pPr>
      <w:r w:rsidRPr="00E544BE">
        <w:rPr>
          <w:rFonts w:cs="Times New Roman"/>
          <w:sz w:val="22"/>
        </w:rPr>
        <w:t>Poświadczenie za zgodność z oryginałem następuje w formie pisemnej lub w formie elektronicznej.</w:t>
      </w:r>
    </w:p>
    <w:p w:rsidR="00E544BE" w:rsidRPr="00E544BE" w:rsidRDefault="00E544BE" w:rsidP="00E544BE">
      <w:pPr>
        <w:numPr>
          <w:ilvl w:val="1"/>
          <w:numId w:val="7"/>
        </w:numPr>
        <w:suppressAutoHyphens/>
        <w:ind w:left="426" w:right="25" w:hanging="284"/>
        <w:contextualSpacing/>
        <w:jc w:val="both"/>
        <w:rPr>
          <w:rFonts w:cs="Times New Roman"/>
          <w:sz w:val="22"/>
        </w:rPr>
      </w:pPr>
      <w:r w:rsidRPr="00E544BE">
        <w:rPr>
          <w:rFonts w:cs="Times New Roman"/>
          <w:sz w:val="22"/>
        </w:rPr>
        <w:t>Wszelkie poprawki lub zmiany w tekście oferty muszą być parafowane własnoręcznie przez osobę podpisującą ofertę.</w:t>
      </w:r>
    </w:p>
    <w:p w:rsidR="00E544BE" w:rsidRPr="00E544BE" w:rsidRDefault="00E544BE" w:rsidP="00E544BE">
      <w:pPr>
        <w:numPr>
          <w:ilvl w:val="1"/>
          <w:numId w:val="7"/>
        </w:numPr>
        <w:suppressAutoHyphens/>
        <w:ind w:left="426" w:right="25" w:hanging="284"/>
        <w:contextualSpacing/>
        <w:jc w:val="both"/>
        <w:rPr>
          <w:rFonts w:cs="Times New Roman"/>
          <w:sz w:val="22"/>
        </w:rPr>
      </w:pPr>
      <w:r w:rsidRPr="00E544BE">
        <w:rPr>
          <w:rFonts w:cs="Times New Roman"/>
          <w:sz w:val="22"/>
        </w:rPr>
        <w:t xml:space="preserve">Ofertę należy złożyć w jednej kopercie oznakowanej nazwą Wykonawcy oraz zaadresowanej  </w:t>
      </w:r>
      <w:r w:rsidRPr="00E544BE">
        <w:rPr>
          <w:rFonts w:cs="Times New Roman"/>
          <w:sz w:val="22"/>
        </w:rPr>
        <w:br/>
        <w:t>i podpisanej w sposób następujący:</w:t>
      </w:r>
    </w:p>
    <w:p w:rsidR="00E544BE" w:rsidRPr="00E544BE" w:rsidRDefault="00E544BE" w:rsidP="00E544BE">
      <w:pPr>
        <w:suppressAutoHyphens/>
        <w:ind w:left="426" w:right="25"/>
        <w:contextualSpacing/>
        <w:jc w:val="both"/>
        <w:rPr>
          <w:rFonts w:cs="Times New Roman"/>
          <w:sz w:val="22"/>
        </w:rPr>
      </w:pPr>
    </w:p>
    <w:tbl>
      <w:tblPr>
        <w:tblStyle w:val="Tabela-Siatka"/>
        <w:tblW w:w="0" w:type="auto"/>
        <w:tblInd w:w="360" w:type="dxa"/>
        <w:tblLook w:val="04A0" w:firstRow="1" w:lastRow="0" w:firstColumn="1" w:lastColumn="0" w:noHBand="0" w:noVBand="1"/>
      </w:tblPr>
      <w:tblGrid>
        <w:gridCol w:w="8206"/>
      </w:tblGrid>
      <w:tr w:rsidR="00E544BE" w:rsidRPr="00E544BE" w:rsidTr="00266EFE">
        <w:trPr>
          <w:trHeight w:val="70"/>
        </w:trPr>
        <w:tc>
          <w:tcPr>
            <w:tcW w:w="8206" w:type="dxa"/>
          </w:tcPr>
          <w:p w:rsidR="004320F3" w:rsidRPr="00C8778F" w:rsidRDefault="0085017F" w:rsidP="004320F3">
            <w:pPr>
              <w:jc w:val="center"/>
              <w:rPr>
                <w:rFonts w:cs="Times New Roman"/>
                <w:b/>
                <w:sz w:val="22"/>
              </w:rPr>
            </w:pPr>
            <w:proofErr w:type="spellStart"/>
            <w:r w:rsidRPr="00C8778F">
              <w:rPr>
                <w:b/>
                <w:bCs/>
                <w:sz w:val="22"/>
                <w:lang w:val="de-DE"/>
              </w:rPr>
              <w:t>Miasto</w:t>
            </w:r>
            <w:proofErr w:type="spellEnd"/>
            <w:r w:rsidR="000431BE">
              <w:rPr>
                <w:b/>
                <w:bCs/>
                <w:sz w:val="22"/>
                <w:lang w:val="de-DE"/>
              </w:rPr>
              <w:t xml:space="preserve"> </w:t>
            </w:r>
            <w:proofErr w:type="spellStart"/>
            <w:r w:rsidR="004320F3" w:rsidRPr="00C8778F">
              <w:rPr>
                <w:b/>
                <w:bCs/>
                <w:sz w:val="22"/>
                <w:lang w:val="de-DE"/>
              </w:rPr>
              <w:t>Brańsk</w:t>
            </w:r>
            <w:proofErr w:type="spellEnd"/>
          </w:p>
          <w:p w:rsidR="00EF37CF" w:rsidRPr="00C8778F" w:rsidRDefault="004320F3" w:rsidP="00266EFE">
            <w:pPr>
              <w:tabs>
                <w:tab w:val="left" w:pos="0"/>
              </w:tabs>
              <w:jc w:val="center"/>
              <w:rPr>
                <w:b/>
                <w:bCs/>
                <w:sz w:val="22"/>
                <w:lang w:val="de-DE"/>
              </w:rPr>
            </w:pPr>
            <w:r w:rsidRPr="00C8778F">
              <w:rPr>
                <w:b/>
                <w:bCs/>
                <w:sz w:val="22"/>
                <w:lang w:val="de-DE"/>
              </w:rPr>
              <w:t xml:space="preserve">17-120 </w:t>
            </w:r>
            <w:proofErr w:type="spellStart"/>
            <w:r w:rsidRPr="00C8778F">
              <w:rPr>
                <w:b/>
                <w:bCs/>
                <w:sz w:val="22"/>
                <w:lang w:val="de-DE"/>
              </w:rPr>
              <w:t>Brańsk</w:t>
            </w:r>
            <w:proofErr w:type="spellEnd"/>
            <w:r w:rsidRPr="00C8778F">
              <w:rPr>
                <w:b/>
                <w:bCs/>
                <w:sz w:val="22"/>
                <w:lang w:val="de-DE"/>
              </w:rPr>
              <w:t xml:space="preserve">, </w:t>
            </w:r>
            <w:proofErr w:type="spellStart"/>
            <w:r w:rsidRPr="00C8778F">
              <w:rPr>
                <w:b/>
                <w:bCs/>
                <w:sz w:val="22"/>
                <w:lang w:val="de-DE"/>
              </w:rPr>
              <w:t>ul</w:t>
            </w:r>
            <w:proofErr w:type="spellEnd"/>
            <w:r w:rsidRPr="00C8778F">
              <w:rPr>
                <w:b/>
                <w:bCs/>
                <w:sz w:val="22"/>
                <w:lang w:val="de-DE"/>
              </w:rPr>
              <w:t xml:space="preserve">. </w:t>
            </w:r>
            <w:proofErr w:type="spellStart"/>
            <w:r w:rsidRPr="00C8778F">
              <w:rPr>
                <w:b/>
                <w:bCs/>
                <w:sz w:val="22"/>
                <w:lang w:val="de-DE"/>
              </w:rPr>
              <w:t>Rynek</w:t>
            </w:r>
            <w:proofErr w:type="spellEnd"/>
            <w:r w:rsidRPr="00C8778F">
              <w:rPr>
                <w:b/>
                <w:bCs/>
                <w:sz w:val="22"/>
                <w:lang w:val="de-DE"/>
              </w:rPr>
              <w:t xml:space="preserve"> 8</w:t>
            </w:r>
          </w:p>
          <w:p w:rsidR="008B736A" w:rsidRPr="00C8778F" w:rsidRDefault="008B736A" w:rsidP="008B736A">
            <w:pPr>
              <w:contextualSpacing/>
              <w:jc w:val="center"/>
              <w:rPr>
                <w:rFonts w:cs="Times New Roman"/>
                <w:i/>
                <w:sz w:val="22"/>
              </w:rPr>
            </w:pPr>
            <w:r w:rsidRPr="00C8778F">
              <w:rPr>
                <w:rFonts w:cs="Times New Roman"/>
                <w:i/>
                <w:sz w:val="22"/>
              </w:rPr>
              <w:t>Oferta w postępowaniu na:</w:t>
            </w:r>
          </w:p>
          <w:p w:rsidR="00AC1921" w:rsidRPr="00C8778F" w:rsidRDefault="00AC1921" w:rsidP="00AC1921">
            <w:pPr>
              <w:jc w:val="center"/>
              <w:rPr>
                <w:rFonts w:eastAsia="Times New Roman" w:cs="Times New Roman"/>
                <w:b/>
                <w:sz w:val="22"/>
              </w:rPr>
            </w:pPr>
            <w:r w:rsidRPr="00C8778F">
              <w:rPr>
                <w:rFonts w:eastAsia="Times New Roman" w:cs="Times New Roman"/>
                <w:b/>
                <w:sz w:val="22"/>
              </w:rPr>
              <w:t>,,Przeciwdziałanie powodziom i suszom</w:t>
            </w:r>
            <w:r w:rsidRPr="00C8778F">
              <w:rPr>
                <w:rFonts w:eastAsia="Times New Roman" w:cs="Times New Roman"/>
                <w:b/>
                <w:sz w:val="22"/>
              </w:rPr>
              <w:br/>
              <w:t xml:space="preserve">– zbiornik wodny małej retencji w Brańsku wraz z uporządkowaniem rzeki Nurzec na odcinku od km 46+189 do km 48+807 tj. 2618 </w:t>
            </w:r>
            <w:proofErr w:type="spellStart"/>
            <w:r w:rsidRPr="00C8778F">
              <w:rPr>
                <w:rFonts w:eastAsia="Times New Roman" w:cs="Times New Roman"/>
                <w:b/>
                <w:sz w:val="22"/>
              </w:rPr>
              <w:t>mb</w:t>
            </w:r>
            <w:proofErr w:type="spellEnd"/>
            <w:r w:rsidRPr="00C8778F">
              <w:rPr>
                <w:rFonts w:eastAsia="Times New Roman" w:cs="Times New Roman"/>
                <w:b/>
                <w:sz w:val="22"/>
              </w:rPr>
              <w:t>’’</w:t>
            </w:r>
          </w:p>
          <w:p w:rsidR="008B736A" w:rsidRPr="00266EFE" w:rsidRDefault="00AC1921" w:rsidP="00266EFE">
            <w:pPr>
              <w:jc w:val="center"/>
              <w:rPr>
                <w:rFonts w:eastAsia="Times New Roman" w:cs="Times New Roman"/>
                <w:b/>
                <w:sz w:val="22"/>
              </w:rPr>
            </w:pPr>
            <w:r w:rsidRPr="00C8778F">
              <w:rPr>
                <w:rFonts w:eastAsia="Times New Roman" w:cs="Times New Roman"/>
                <w:b/>
                <w:sz w:val="22"/>
              </w:rPr>
              <w:t>w ramach programu priorytetowego nr 5.4.1. ,,Przeciwdziałanie zagrożeniom środowiska z likwidacją ich</w:t>
            </w:r>
            <w:r w:rsidR="000C199A" w:rsidRPr="00C8778F">
              <w:rPr>
                <w:rFonts w:eastAsia="Times New Roman" w:cs="Times New Roman"/>
                <w:b/>
                <w:sz w:val="22"/>
              </w:rPr>
              <w:t xml:space="preserve"> skutków</w:t>
            </w:r>
            <w:r w:rsidR="000C199A" w:rsidRPr="00C8778F">
              <w:rPr>
                <w:rFonts w:eastAsia="Times New Roman" w:cs="Times New Roman"/>
                <w:b/>
                <w:sz w:val="22"/>
              </w:rPr>
              <w:br/>
              <w:t>Część 1) Dostosowanie</w:t>
            </w:r>
            <w:r w:rsidRPr="00C8778F">
              <w:rPr>
                <w:rFonts w:eastAsia="Times New Roman" w:cs="Times New Roman"/>
                <w:b/>
                <w:sz w:val="22"/>
              </w:rPr>
              <w:t xml:space="preserve"> do zmian klimatu’’</w:t>
            </w:r>
          </w:p>
          <w:p w:rsidR="00E544BE" w:rsidRPr="00C177C5" w:rsidRDefault="00C177C5" w:rsidP="004320F3">
            <w:pPr>
              <w:jc w:val="center"/>
              <w:rPr>
                <w:rFonts w:cs="Times New Roman"/>
                <w:b/>
                <w:sz w:val="22"/>
                <w:u w:val="single"/>
              </w:rPr>
            </w:pPr>
            <w:r w:rsidRPr="00C177C5">
              <w:rPr>
                <w:rFonts w:cs="Times New Roman"/>
                <w:b/>
                <w:sz w:val="22"/>
                <w:u w:val="single"/>
              </w:rPr>
              <w:t>Nie otwierać przed dniem: 10</w:t>
            </w:r>
            <w:r w:rsidR="00540E38" w:rsidRPr="00C177C5">
              <w:rPr>
                <w:rFonts w:cs="Times New Roman"/>
                <w:b/>
                <w:sz w:val="22"/>
                <w:u w:val="single"/>
              </w:rPr>
              <w:t xml:space="preserve"> września</w:t>
            </w:r>
            <w:r w:rsidRPr="00C177C5">
              <w:rPr>
                <w:rFonts w:cs="Times New Roman"/>
                <w:b/>
                <w:sz w:val="22"/>
                <w:u w:val="single"/>
              </w:rPr>
              <w:t xml:space="preserve"> 2018 r. do godz. 10:00</w:t>
            </w:r>
          </w:p>
          <w:p w:rsidR="00EF37CF" w:rsidRPr="00242653" w:rsidRDefault="00EF37CF" w:rsidP="004320F3">
            <w:pPr>
              <w:jc w:val="center"/>
              <w:rPr>
                <w:rFonts w:cs="Times New Roman"/>
                <w:b/>
                <w:sz w:val="22"/>
                <w:u w:val="single"/>
              </w:rPr>
            </w:pPr>
          </w:p>
        </w:tc>
      </w:tr>
    </w:tbl>
    <w:p w:rsidR="00E544BE" w:rsidRPr="00E544BE" w:rsidRDefault="00E544BE" w:rsidP="00266EFE">
      <w:pPr>
        <w:suppressAutoHyphens/>
        <w:ind w:right="25"/>
        <w:contextualSpacing/>
        <w:jc w:val="both"/>
        <w:rPr>
          <w:rFonts w:cs="Times New Roman"/>
          <w:sz w:val="22"/>
        </w:rPr>
      </w:pPr>
    </w:p>
    <w:p w:rsidR="00E544BE" w:rsidRPr="00E544BE" w:rsidRDefault="00E544BE" w:rsidP="00E544BE">
      <w:pPr>
        <w:numPr>
          <w:ilvl w:val="1"/>
          <w:numId w:val="7"/>
        </w:numPr>
        <w:tabs>
          <w:tab w:val="num" w:pos="426"/>
        </w:tabs>
        <w:suppressAutoHyphens/>
        <w:ind w:left="567" w:right="25" w:hanging="436"/>
        <w:contextualSpacing/>
        <w:jc w:val="both"/>
        <w:rPr>
          <w:rFonts w:cs="Times New Roman"/>
          <w:sz w:val="22"/>
        </w:rPr>
      </w:pPr>
      <w:r w:rsidRPr="00E544BE">
        <w:rPr>
          <w:rFonts w:cs="Times New Roman"/>
          <w:sz w:val="22"/>
        </w:rPr>
        <w:t>Wykonawca może wprowadzić zmiany lub wycofać złożoną przez siebie ofertę.</w:t>
      </w:r>
    </w:p>
    <w:p w:rsidR="00E544BE" w:rsidRPr="00E544BE" w:rsidRDefault="00E544BE" w:rsidP="00E544BE">
      <w:pPr>
        <w:numPr>
          <w:ilvl w:val="1"/>
          <w:numId w:val="7"/>
        </w:numPr>
        <w:tabs>
          <w:tab w:val="num" w:pos="426"/>
        </w:tabs>
        <w:suppressAutoHyphens/>
        <w:ind w:left="567" w:right="25" w:hanging="436"/>
        <w:contextualSpacing/>
        <w:jc w:val="both"/>
        <w:rPr>
          <w:rFonts w:cs="Times New Roman"/>
          <w:sz w:val="22"/>
        </w:rPr>
      </w:pPr>
      <w:r w:rsidRPr="00E544BE">
        <w:rPr>
          <w:rFonts w:cs="Times New Roman"/>
          <w:sz w:val="22"/>
        </w:rPr>
        <w:t xml:space="preserve">Oferty, oraz wszelkie oświadczenia i zaświadczenia dołączone do niej są jawne w trybie art. 96 ust. 3 </w:t>
      </w:r>
      <w:r w:rsidRPr="00E544BE">
        <w:rPr>
          <w:rFonts w:cs="Times New Roman"/>
          <w:i/>
          <w:sz w:val="22"/>
        </w:rPr>
        <w:t>ustawy</w:t>
      </w:r>
      <w:r w:rsidRPr="00E544BE">
        <w:rPr>
          <w:rFonts w:cs="Times New Roman"/>
          <w:sz w:val="22"/>
        </w:rPr>
        <w:t xml:space="preserve">, z wyjątkiem informacji stanowiących tajemnicę przedsiębiorstwa w rozumieniu przepisów o zwalczaniu nieuczciwej konkurencji, a Wykonawca składając ofertę zastrzegł </w:t>
      </w:r>
      <w:r w:rsidRPr="00E544BE">
        <w:rPr>
          <w:rFonts w:cs="Times New Roman"/>
          <w:sz w:val="22"/>
        </w:rPr>
        <w:br/>
        <w:t xml:space="preserve">w odniesieniu do tych informacji, że nie mogą być one udostępnione oraz wykazał, iż zastrzeżone informacje stanowią tajemnicę przedsiębiorstwa. Informacje zastrzeżone powinny być w sposób trwały oddzielone i oznaczone </w:t>
      </w:r>
      <w:r w:rsidRPr="00E544BE">
        <w:rPr>
          <w:rFonts w:cs="Times New Roman"/>
          <w:sz w:val="22"/>
          <w:u w:val="single"/>
        </w:rPr>
        <w:t>jako część niejawna oferty</w:t>
      </w:r>
      <w:r w:rsidRPr="00E544BE">
        <w:rPr>
          <w:rFonts w:cs="Times New Roman"/>
          <w:sz w:val="22"/>
        </w:rPr>
        <w:t>.</w:t>
      </w:r>
    </w:p>
    <w:p w:rsidR="00E544BE" w:rsidRPr="00E544BE" w:rsidRDefault="00E544BE" w:rsidP="00E544BE">
      <w:pPr>
        <w:tabs>
          <w:tab w:val="left" w:pos="720"/>
        </w:tabs>
        <w:suppressAutoHyphens/>
        <w:ind w:left="567" w:right="25"/>
        <w:contextualSpacing/>
        <w:rPr>
          <w:rFonts w:cs="Times New Roman"/>
          <w:b/>
          <w:sz w:val="22"/>
          <w:u w:val="single"/>
        </w:rPr>
      </w:pPr>
      <w:r w:rsidRPr="00E544BE">
        <w:rPr>
          <w:rFonts w:cs="Times New Roman"/>
          <w:b/>
          <w:sz w:val="22"/>
          <w:u w:val="single"/>
        </w:rPr>
        <w:t>Uwaga:</w:t>
      </w:r>
    </w:p>
    <w:p w:rsidR="00E544BE" w:rsidRPr="00E544BE" w:rsidRDefault="00E544BE" w:rsidP="00E544BE">
      <w:pPr>
        <w:tabs>
          <w:tab w:val="left" w:pos="720"/>
        </w:tabs>
        <w:suppressAutoHyphens/>
        <w:ind w:left="567" w:right="25"/>
        <w:contextualSpacing/>
        <w:jc w:val="both"/>
        <w:rPr>
          <w:rFonts w:cs="Times New Roman"/>
          <w:b/>
          <w:sz w:val="22"/>
        </w:rPr>
      </w:pPr>
      <w:r w:rsidRPr="00E544BE">
        <w:rPr>
          <w:rFonts w:cs="Times New Roman"/>
          <w:b/>
          <w:sz w:val="22"/>
        </w:rPr>
        <w:t xml:space="preserve">Wykonawca zastrzegając tajemnicę przedsiębiorstwa zobowiązany jest wykazać, </w:t>
      </w:r>
      <w:r w:rsidRPr="00E544BE">
        <w:rPr>
          <w:rFonts w:cs="Times New Roman"/>
          <w:b/>
          <w:sz w:val="22"/>
        </w:rPr>
        <w:br/>
        <w:t>tzn. udowodnić w złożonej ofercie, iż zastrzeżone informacje stanowią tajemnicę przedsiębiorstwa, np. poprzez załączenie pisemnego uzasadnienia, ewentualnie dowodów.</w:t>
      </w:r>
    </w:p>
    <w:p w:rsidR="00E544BE" w:rsidRPr="00E544BE" w:rsidRDefault="00E544BE" w:rsidP="00E544BE">
      <w:pPr>
        <w:tabs>
          <w:tab w:val="left" w:pos="720"/>
        </w:tabs>
        <w:suppressAutoHyphens/>
        <w:ind w:left="567" w:right="25"/>
        <w:contextualSpacing/>
        <w:jc w:val="both"/>
        <w:rPr>
          <w:rFonts w:cs="Times New Roman"/>
          <w:b/>
          <w:sz w:val="22"/>
        </w:rPr>
      </w:pPr>
      <w:r w:rsidRPr="00E544BE">
        <w:rPr>
          <w:rFonts w:cs="Times New Roman"/>
          <w:b/>
          <w:sz w:val="22"/>
        </w:rPr>
        <w:t xml:space="preserve">Samo zabezpieczenie informacji poprzez włożenie do oddzielnej koperty i oznaczenie jako część niejawna oferty nie jest wystarczające do uznania przez Zamawiającego, </w:t>
      </w:r>
      <w:r w:rsidRPr="00E544BE">
        <w:rPr>
          <w:rFonts w:cs="Times New Roman"/>
          <w:b/>
          <w:sz w:val="22"/>
        </w:rPr>
        <w:br/>
        <w:t>że Wykonawca wykazał działania jakie podjął w celu zachowania poufności.</w:t>
      </w:r>
    </w:p>
    <w:p w:rsidR="00E544BE" w:rsidRPr="00E544BE" w:rsidRDefault="00E544BE" w:rsidP="00E544BE">
      <w:pPr>
        <w:numPr>
          <w:ilvl w:val="1"/>
          <w:numId w:val="7"/>
        </w:numPr>
        <w:tabs>
          <w:tab w:val="num" w:pos="426"/>
        </w:tabs>
        <w:suppressAutoHyphens/>
        <w:ind w:left="567" w:right="25"/>
        <w:contextualSpacing/>
        <w:jc w:val="both"/>
        <w:rPr>
          <w:rFonts w:cs="Times New Roman"/>
          <w:sz w:val="22"/>
        </w:rPr>
      </w:pPr>
      <w:r w:rsidRPr="00E544BE">
        <w:rPr>
          <w:rFonts w:cs="Times New Roman"/>
          <w:sz w:val="22"/>
        </w:rPr>
        <w:t>Wykonawcy ponoszą wszelkie koszty związane z przygotowaniem oferty.</w:t>
      </w:r>
    </w:p>
    <w:p w:rsidR="00E544BE" w:rsidRPr="00E544BE" w:rsidRDefault="00E544BE" w:rsidP="00E544BE">
      <w:pPr>
        <w:numPr>
          <w:ilvl w:val="1"/>
          <w:numId w:val="7"/>
        </w:numPr>
        <w:tabs>
          <w:tab w:val="num" w:pos="426"/>
        </w:tabs>
        <w:suppressAutoHyphens/>
        <w:ind w:left="567" w:right="25"/>
        <w:contextualSpacing/>
        <w:jc w:val="both"/>
        <w:rPr>
          <w:rFonts w:cs="Times New Roman"/>
          <w:sz w:val="22"/>
        </w:rPr>
      </w:pPr>
      <w:r w:rsidRPr="00E544BE">
        <w:rPr>
          <w:rFonts w:cs="Times New Roman"/>
          <w:b/>
          <w:sz w:val="22"/>
        </w:rPr>
        <w:t>Składanie ofert przez Wykonawców wspólnie ubiegających się o udzielenie zamówienia (dotyczy wspólników spółki cywilnej oraz konsorcjum):</w:t>
      </w:r>
    </w:p>
    <w:p w:rsidR="00E544BE" w:rsidRPr="00E544BE" w:rsidRDefault="00E544BE" w:rsidP="00C177C5">
      <w:pPr>
        <w:numPr>
          <w:ilvl w:val="0"/>
          <w:numId w:val="8"/>
        </w:numPr>
        <w:tabs>
          <w:tab w:val="clear" w:pos="720"/>
          <w:tab w:val="num" w:pos="851"/>
          <w:tab w:val="left" w:pos="1134"/>
        </w:tabs>
        <w:suppressAutoHyphens/>
        <w:ind w:left="851" w:right="25"/>
        <w:contextualSpacing/>
        <w:jc w:val="both"/>
        <w:rPr>
          <w:rFonts w:cs="Times New Roman"/>
          <w:sz w:val="22"/>
        </w:rPr>
      </w:pPr>
      <w:r w:rsidRPr="00E544BE">
        <w:rPr>
          <w:rFonts w:cs="Times New Roman"/>
          <w:sz w:val="22"/>
        </w:rPr>
        <w:t xml:space="preserve">Wykonawcy mogą wspólnie ubiegać się o zamówienie publiczne. W takim przypadku Wykonawcy ustanawiają pełnomocnika do reprezentowania ich w postępowaniu o udzielenie zamówienia albo do reprezentowania w postępowaniu i zawarcia umowy w sprawie zamówienia publicznego </w:t>
      </w:r>
      <w:r w:rsidRPr="00E544BE">
        <w:rPr>
          <w:rFonts w:cs="Times New Roman"/>
          <w:b/>
          <w:sz w:val="22"/>
        </w:rPr>
        <w:t>(pełnomocnictwo należy dołączyć do oferty)</w:t>
      </w:r>
      <w:r w:rsidRPr="00E544BE">
        <w:rPr>
          <w:rFonts w:cs="Times New Roman"/>
          <w:sz w:val="22"/>
        </w:rPr>
        <w:t>.</w:t>
      </w:r>
    </w:p>
    <w:p w:rsidR="00E544BE" w:rsidRPr="00E544BE" w:rsidRDefault="00E544BE" w:rsidP="00C177C5">
      <w:pPr>
        <w:numPr>
          <w:ilvl w:val="0"/>
          <w:numId w:val="8"/>
        </w:numPr>
        <w:tabs>
          <w:tab w:val="clear" w:pos="720"/>
          <w:tab w:val="num" w:pos="851"/>
          <w:tab w:val="left" w:pos="1134"/>
        </w:tabs>
        <w:suppressAutoHyphens/>
        <w:ind w:left="851" w:right="25"/>
        <w:contextualSpacing/>
        <w:jc w:val="both"/>
        <w:rPr>
          <w:rFonts w:cs="Times New Roman"/>
          <w:sz w:val="22"/>
        </w:rPr>
      </w:pPr>
      <w:r w:rsidRPr="00E544BE">
        <w:rPr>
          <w:rFonts w:cs="Times New Roman"/>
          <w:sz w:val="22"/>
        </w:rPr>
        <w:t xml:space="preserve">Dokument pełnomocnictwa określający jego zakres powinien być przedłożony </w:t>
      </w:r>
      <w:r w:rsidRPr="00E544BE">
        <w:rPr>
          <w:rFonts w:cs="Times New Roman"/>
          <w:sz w:val="22"/>
        </w:rPr>
        <w:br/>
        <w:t xml:space="preserve">w oryginale lub kopii potwierdzonej za zgodność z oryginałem przez notariusza </w:t>
      </w:r>
      <w:r w:rsidRPr="00E544BE">
        <w:rPr>
          <w:rFonts w:cs="Times New Roman"/>
          <w:sz w:val="22"/>
        </w:rPr>
        <w:br/>
        <w:t>i podpisany przez mocodawcę (osobę fizyczną lub osoby reprezentujące osobę prawną).</w:t>
      </w:r>
    </w:p>
    <w:p w:rsidR="00E544BE" w:rsidRPr="00E544BE" w:rsidRDefault="00E544BE" w:rsidP="00C177C5">
      <w:pPr>
        <w:numPr>
          <w:ilvl w:val="0"/>
          <w:numId w:val="8"/>
        </w:numPr>
        <w:tabs>
          <w:tab w:val="clear" w:pos="720"/>
          <w:tab w:val="num" w:pos="851"/>
          <w:tab w:val="left" w:pos="1134"/>
        </w:tabs>
        <w:suppressAutoHyphens/>
        <w:ind w:left="851" w:right="25"/>
        <w:contextualSpacing/>
        <w:jc w:val="both"/>
        <w:rPr>
          <w:rFonts w:cs="Times New Roman"/>
          <w:sz w:val="22"/>
        </w:rPr>
      </w:pPr>
      <w:r w:rsidRPr="00E544BE">
        <w:rPr>
          <w:rFonts w:cs="Times New Roman"/>
          <w:sz w:val="22"/>
        </w:rPr>
        <w:t>Wszelka korespondencja oraz rozliczenia dokonywane będą wyłącznie z podmiotem występującym jako reprezentant pozostałych – pełnomocnikiem.</w:t>
      </w:r>
    </w:p>
    <w:p w:rsidR="00E544BE" w:rsidRPr="00E544BE" w:rsidRDefault="00E544BE" w:rsidP="00C177C5">
      <w:pPr>
        <w:numPr>
          <w:ilvl w:val="0"/>
          <w:numId w:val="8"/>
        </w:numPr>
        <w:tabs>
          <w:tab w:val="clear" w:pos="720"/>
          <w:tab w:val="num" w:pos="851"/>
          <w:tab w:val="left" w:pos="1134"/>
        </w:tabs>
        <w:suppressAutoHyphens/>
        <w:ind w:left="851" w:right="25"/>
        <w:contextualSpacing/>
        <w:jc w:val="both"/>
        <w:rPr>
          <w:rFonts w:cs="Times New Roman"/>
          <w:sz w:val="22"/>
        </w:rPr>
      </w:pPr>
      <w:r w:rsidRPr="00E544BE">
        <w:rPr>
          <w:rFonts w:cs="Times New Roman"/>
          <w:sz w:val="22"/>
        </w:rPr>
        <w:t>Wypełniając formularz ofertowy oraz inne dokumenty powołujące się na „Wykonawcę” w miejscu „nazwa i adres Wykonawcy” należy wpisać dane dotyczące Wykonawców wspólnie ubiegających się o zamówienie.</w:t>
      </w:r>
    </w:p>
    <w:p w:rsidR="00E544BE" w:rsidRPr="00E544BE" w:rsidRDefault="00E544BE" w:rsidP="00C177C5">
      <w:pPr>
        <w:numPr>
          <w:ilvl w:val="0"/>
          <w:numId w:val="8"/>
        </w:numPr>
        <w:tabs>
          <w:tab w:val="clear" w:pos="720"/>
          <w:tab w:val="num" w:pos="851"/>
          <w:tab w:val="left" w:pos="1134"/>
        </w:tabs>
        <w:suppressAutoHyphens/>
        <w:ind w:left="851" w:right="25"/>
        <w:contextualSpacing/>
        <w:jc w:val="both"/>
        <w:rPr>
          <w:rFonts w:cs="Times New Roman"/>
          <w:sz w:val="22"/>
        </w:rPr>
      </w:pPr>
      <w:r w:rsidRPr="00E544BE">
        <w:rPr>
          <w:rFonts w:cs="Times New Roman"/>
          <w:sz w:val="22"/>
        </w:rPr>
        <w:t>Wykonawcy ponoszą solidarną odpowiedzialność za wykonanie umowy.</w:t>
      </w:r>
    </w:p>
    <w:p w:rsidR="00E544BE" w:rsidRPr="00E544BE" w:rsidRDefault="00E544BE" w:rsidP="00E544BE">
      <w:pPr>
        <w:tabs>
          <w:tab w:val="left" w:pos="720"/>
        </w:tabs>
        <w:ind w:right="25"/>
        <w:jc w:val="both"/>
        <w:rPr>
          <w:rFonts w:cs="Times New Roman"/>
          <w:b/>
          <w:sz w:val="22"/>
        </w:rPr>
      </w:pPr>
    </w:p>
    <w:p w:rsidR="00E544BE" w:rsidRPr="00E544BE" w:rsidRDefault="00E544BE" w:rsidP="00E544BE">
      <w:pPr>
        <w:tabs>
          <w:tab w:val="left" w:pos="720"/>
        </w:tabs>
        <w:ind w:right="25"/>
        <w:jc w:val="both"/>
        <w:rPr>
          <w:rFonts w:cs="Times New Roman"/>
          <w:sz w:val="22"/>
        </w:rPr>
      </w:pPr>
      <w:r w:rsidRPr="00E544BE">
        <w:rPr>
          <w:rFonts w:cs="Times New Roman"/>
          <w:b/>
          <w:sz w:val="22"/>
        </w:rPr>
        <w:t>XVII.  MIEJSCE ORAZ TERMIN SKŁADANIA I OTWARCIA OFERT</w:t>
      </w:r>
    </w:p>
    <w:p w:rsidR="0045032C" w:rsidRPr="00C177C5" w:rsidRDefault="0045032C" w:rsidP="0045032C">
      <w:pPr>
        <w:numPr>
          <w:ilvl w:val="3"/>
          <w:numId w:val="7"/>
        </w:numPr>
        <w:tabs>
          <w:tab w:val="left" w:pos="720"/>
        </w:tabs>
        <w:suppressAutoHyphens/>
        <w:ind w:right="25"/>
        <w:contextualSpacing/>
        <w:jc w:val="both"/>
        <w:rPr>
          <w:rFonts w:cs="Times New Roman"/>
          <w:b/>
          <w:sz w:val="22"/>
        </w:rPr>
      </w:pPr>
      <w:r w:rsidRPr="00E544BE">
        <w:rPr>
          <w:rFonts w:cs="Times New Roman"/>
          <w:b/>
          <w:sz w:val="22"/>
          <w:u w:val="single"/>
        </w:rPr>
        <w:t>Ofertę należy złożyć</w:t>
      </w:r>
      <w:r w:rsidRPr="00E544BE">
        <w:rPr>
          <w:rFonts w:cs="Times New Roman"/>
          <w:sz w:val="22"/>
        </w:rPr>
        <w:t xml:space="preserve"> w </w:t>
      </w:r>
      <w:r w:rsidRPr="00C177C5">
        <w:rPr>
          <w:rFonts w:cs="Times New Roman"/>
          <w:sz w:val="22"/>
        </w:rPr>
        <w:t>siedzibie Zamawiającego</w:t>
      </w:r>
      <w:r w:rsidR="0085017F" w:rsidRPr="00C177C5">
        <w:rPr>
          <w:rFonts w:cs="Times New Roman"/>
          <w:sz w:val="22"/>
        </w:rPr>
        <w:t>, tj. przy</w:t>
      </w:r>
      <w:r w:rsidR="004320F3" w:rsidRPr="00C177C5">
        <w:rPr>
          <w:sz w:val="22"/>
        </w:rPr>
        <w:t xml:space="preserve"> ul. Rynek 8</w:t>
      </w:r>
      <w:r w:rsidR="0085017F" w:rsidRPr="00C177C5">
        <w:rPr>
          <w:sz w:val="22"/>
        </w:rPr>
        <w:t xml:space="preserve"> w Brańsku</w:t>
      </w:r>
      <w:r w:rsidR="004320F3" w:rsidRPr="00C177C5">
        <w:rPr>
          <w:sz w:val="22"/>
        </w:rPr>
        <w:t xml:space="preserve">, </w:t>
      </w:r>
      <w:r w:rsidR="00C177C5" w:rsidRPr="00C177C5">
        <w:rPr>
          <w:sz w:val="22"/>
        </w:rPr>
        <w:t>pok. Nr 3</w:t>
      </w:r>
      <w:r w:rsidR="00C177C5" w:rsidRPr="00C177C5">
        <w:rPr>
          <w:rFonts w:cs="Times New Roman"/>
          <w:sz w:val="22"/>
        </w:rPr>
        <w:t xml:space="preserve">, do dnia </w:t>
      </w:r>
      <w:r w:rsidR="00C177C5" w:rsidRPr="00C177C5">
        <w:rPr>
          <w:rFonts w:cs="Times New Roman"/>
          <w:b/>
          <w:sz w:val="22"/>
        </w:rPr>
        <w:t>10</w:t>
      </w:r>
      <w:r w:rsidR="00540E38" w:rsidRPr="00C177C5">
        <w:rPr>
          <w:rFonts w:cs="Times New Roman"/>
          <w:b/>
          <w:sz w:val="22"/>
        </w:rPr>
        <w:t>/ 09</w:t>
      </w:r>
      <w:r w:rsidRPr="00C177C5">
        <w:rPr>
          <w:rFonts w:cs="Times New Roman"/>
          <w:b/>
          <w:sz w:val="22"/>
        </w:rPr>
        <w:t xml:space="preserve"> / 2018 r. do godz. 09:45.</w:t>
      </w:r>
      <w:r w:rsidR="00266EFE" w:rsidRPr="00C177C5">
        <w:rPr>
          <w:rFonts w:cs="Times New Roman"/>
          <w:b/>
          <w:sz w:val="22"/>
        </w:rPr>
        <w:t xml:space="preserve"> </w:t>
      </w:r>
      <w:r w:rsidRPr="00C177C5">
        <w:rPr>
          <w:rFonts w:cs="Times New Roman"/>
          <w:sz w:val="22"/>
        </w:rPr>
        <w:t>Doręczenie oferty do innego miejsca niż wskazane nie jest równoznaczne ze złożeniem oferty w sposób skuteczny. Oferty otrzymane przez Zamawiającego po terminie zostaną zwrócone.</w:t>
      </w:r>
    </w:p>
    <w:p w:rsidR="0045032C" w:rsidRPr="00C177C5" w:rsidRDefault="0045032C" w:rsidP="0045032C">
      <w:pPr>
        <w:numPr>
          <w:ilvl w:val="3"/>
          <w:numId w:val="7"/>
        </w:numPr>
        <w:tabs>
          <w:tab w:val="left" w:pos="360"/>
          <w:tab w:val="left" w:pos="720"/>
        </w:tabs>
        <w:suppressAutoHyphens/>
        <w:ind w:right="25"/>
        <w:contextualSpacing/>
        <w:jc w:val="both"/>
        <w:rPr>
          <w:rFonts w:cs="Times New Roman"/>
          <w:b/>
          <w:sz w:val="22"/>
        </w:rPr>
      </w:pPr>
      <w:r w:rsidRPr="00C177C5">
        <w:rPr>
          <w:rFonts w:cs="Times New Roman"/>
          <w:b/>
          <w:sz w:val="22"/>
          <w:u w:val="single"/>
        </w:rPr>
        <w:t>Otwarcie ofert nastąpi</w:t>
      </w:r>
      <w:r w:rsidRPr="00C177C5">
        <w:rPr>
          <w:rFonts w:cs="Times New Roman"/>
          <w:sz w:val="22"/>
        </w:rPr>
        <w:t xml:space="preserve"> w siedzibie Zamawiającego,</w:t>
      </w:r>
      <w:r w:rsidR="000431BE" w:rsidRPr="00C177C5">
        <w:rPr>
          <w:rFonts w:cs="Times New Roman"/>
          <w:sz w:val="22"/>
        </w:rPr>
        <w:t xml:space="preserve"> </w:t>
      </w:r>
      <w:r w:rsidR="0085017F" w:rsidRPr="00C177C5">
        <w:rPr>
          <w:rFonts w:cs="Times New Roman"/>
          <w:sz w:val="22"/>
        </w:rPr>
        <w:t>tj. przy</w:t>
      </w:r>
      <w:r w:rsidR="004320F3" w:rsidRPr="00C177C5">
        <w:rPr>
          <w:sz w:val="22"/>
        </w:rPr>
        <w:t xml:space="preserve"> ul. Rynek 8</w:t>
      </w:r>
      <w:r w:rsidR="0085017F" w:rsidRPr="00C177C5">
        <w:rPr>
          <w:sz w:val="22"/>
        </w:rPr>
        <w:t xml:space="preserve"> w Brańsku</w:t>
      </w:r>
      <w:r w:rsidR="004320F3" w:rsidRPr="00C177C5">
        <w:rPr>
          <w:sz w:val="22"/>
        </w:rPr>
        <w:t>,</w:t>
      </w:r>
      <w:r w:rsidR="00C177C5" w:rsidRPr="00C177C5">
        <w:rPr>
          <w:sz w:val="22"/>
        </w:rPr>
        <w:t xml:space="preserve"> pok. Nr 3</w:t>
      </w:r>
      <w:r w:rsidR="004320F3" w:rsidRPr="00C177C5">
        <w:rPr>
          <w:rFonts w:cs="Times New Roman"/>
          <w:sz w:val="22"/>
        </w:rPr>
        <w:t xml:space="preserve">, </w:t>
      </w:r>
      <w:r w:rsidRPr="00C177C5">
        <w:rPr>
          <w:rFonts w:cs="Times New Roman"/>
          <w:sz w:val="22"/>
        </w:rPr>
        <w:t xml:space="preserve">w dniu </w:t>
      </w:r>
      <w:r w:rsidR="00C177C5" w:rsidRPr="00C177C5">
        <w:rPr>
          <w:b/>
          <w:sz w:val="22"/>
        </w:rPr>
        <w:t>10</w:t>
      </w:r>
      <w:r w:rsidRPr="00C177C5">
        <w:rPr>
          <w:rFonts w:cs="Times New Roman"/>
          <w:b/>
          <w:sz w:val="22"/>
        </w:rPr>
        <w:t xml:space="preserve">/ </w:t>
      </w:r>
      <w:r w:rsidR="00540E38" w:rsidRPr="00C177C5">
        <w:rPr>
          <w:b/>
          <w:sz w:val="22"/>
        </w:rPr>
        <w:t>09</w:t>
      </w:r>
      <w:r w:rsidRPr="00C177C5">
        <w:rPr>
          <w:rFonts w:cs="Times New Roman"/>
          <w:b/>
          <w:sz w:val="22"/>
        </w:rPr>
        <w:t xml:space="preserve"> / 2018</w:t>
      </w:r>
      <w:r w:rsidRPr="00C177C5">
        <w:rPr>
          <w:b/>
          <w:sz w:val="22"/>
        </w:rPr>
        <w:t xml:space="preserve"> r. </w:t>
      </w:r>
      <w:r w:rsidRPr="00C177C5">
        <w:rPr>
          <w:rFonts w:cs="Times New Roman"/>
          <w:b/>
          <w:sz w:val="22"/>
        </w:rPr>
        <w:t>o godz. 10:00.</w:t>
      </w:r>
    </w:p>
    <w:p w:rsidR="0045032C" w:rsidRPr="00E544BE" w:rsidRDefault="0045032C" w:rsidP="0045032C">
      <w:pPr>
        <w:numPr>
          <w:ilvl w:val="3"/>
          <w:numId w:val="7"/>
        </w:numPr>
        <w:tabs>
          <w:tab w:val="left" w:pos="720"/>
        </w:tabs>
        <w:suppressAutoHyphens/>
        <w:ind w:right="25"/>
        <w:contextualSpacing/>
        <w:jc w:val="both"/>
        <w:rPr>
          <w:rFonts w:cs="Times New Roman"/>
          <w:b/>
          <w:color w:val="FF0000"/>
          <w:sz w:val="22"/>
        </w:rPr>
      </w:pPr>
      <w:r w:rsidRPr="00E544BE">
        <w:rPr>
          <w:rFonts w:cs="Times New Roman"/>
          <w:sz w:val="22"/>
        </w:rPr>
        <w:t>Otwarcie ofert jest jawne. Przed otwarciem ofert Zamawiający podaje kwotę, jaką zamierza przeznaczyć na sfinansowanie zamówienia.</w:t>
      </w:r>
    </w:p>
    <w:p w:rsidR="0045032C" w:rsidRPr="00E544BE" w:rsidRDefault="0045032C" w:rsidP="0045032C">
      <w:pPr>
        <w:numPr>
          <w:ilvl w:val="3"/>
          <w:numId w:val="7"/>
        </w:numPr>
        <w:tabs>
          <w:tab w:val="left" w:pos="720"/>
        </w:tabs>
        <w:suppressAutoHyphens/>
        <w:ind w:right="25"/>
        <w:contextualSpacing/>
        <w:jc w:val="both"/>
        <w:rPr>
          <w:rFonts w:asciiTheme="majorHAnsi" w:hAnsiTheme="majorHAnsi" w:cs="Times New Roman"/>
          <w:sz w:val="22"/>
        </w:rPr>
      </w:pPr>
      <w:r w:rsidRPr="00E544BE">
        <w:rPr>
          <w:rFonts w:cs="Times New Roman"/>
          <w:sz w:val="22"/>
        </w:rPr>
        <w:t>Podczas otwarcia ofert podaje się imię i nazwisko, nazwę (firmę) oraz adres (siedzibę) Wykonawcy, którego oferta jest otwierana, a także informacje dotyczące ceny oferty</w:t>
      </w:r>
      <w:r>
        <w:rPr>
          <w:rFonts w:cs="Times New Roman"/>
          <w:sz w:val="22"/>
        </w:rPr>
        <w:t xml:space="preserve">, </w:t>
      </w:r>
      <w:r w:rsidRPr="00E544BE">
        <w:rPr>
          <w:rFonts w:cs="Times New Roman"/>
          <w:sz w:val="22"/>
        </w:rPr>
        <w:t>okresu gwarancji oraz pozostałych kryteriów oceny ofert.</w:t>
      </w:r>
    </w:p>
    <w:p w:rsidR="0045032C" w:rsidRPr="00E544BE" w:rsidRDefault="0045032C" w:rsidP="0045032C">
      <w:pPr>
        <w:numPr>
          <w:ilvl w:val="3"/>
          <w:numId w:val="7"/>
        </w:numPr>
        <w:tabs>
          <w:tab w:val="left" w:pos="720"/>
        </w:tabs>
        <w:suppressAutoHyphens/>
        <w:ind w:right="25"/>
        <w:contextualSpacing/>
        <w:jc w:val="both"/>
        <w:rPr>
          <w:rFonts w:cs="Times New Roman"/>
          <w:b/>
          <w:color w:val="FF0000"/>
          <w:sz w:val="22"/>
        </w:rPr>
      </w:pPr>
      <w:r w:rsidRPr="00E544BE">
        <w:rPr>
          <w:rFonts w:cs="Times New Roman"/>
          <w:b/>
          <w:sz w:val="22"/>
          <w:u w:val="single"/>
        </w:rPr>
        <w:t>Niezwłocznie po otwarciu ofert Zamawiający zamieszcza</w:t>
      </w:r>
      <w:r w:rsidRPr="00E544BE">
        <w:rPr>
          <w:rFonts w:cs="Times New Roman"/>
          <w:sz w:val="22"/>
        </w:rPr>
        <w:t xml:space="preserve"> na stronie internetowej informacje </w:t>
      </w:r>
      <w:r w:rsidRPr="00E544BE">
        <w:rPr>
          <w:rFonts w:cs="Times New Roman"/>
          <w:sz w:val="22"/>
        </w:rPr>
        <w:br/>
        <w:t>o których mowa w pkt 4 oraz informację o kwocie przeznaczonej na sfinansowanie zamówienia.</w:t>
      </w:r>
    </w:p>
    <w:p w:rsidR="00E544BE" w:rsidRPr="008774A1" w:rsidRDefault="00E544BE" w:rsidP="00E544BE">
      <w:pPr>
        <w:tabs>
          <w:tab w:val="left" w:pos="720"/>
        </w:tabs>
        <w:suppressAutoHyphens/>
        <w:ind w:right="25"/>
        <w:jc w:val="both"/>
        <w:rPr>
          <w:rFonts w:cs="Times New Roman"/>
          <w:sz w:val="22"/>
        </w:rPr>
      </w:pPr>
    </w:p>
    <w:p w:rsidR="00E544BE" w:rsidRPr="0003579E" w:rsidRDefault="00E544BE" w:rsidP="00E544BE">
      <w:pPr>
        <w:tabs>
          <w:tab w:val="left" w:pos="720"/>
        </w:tabs>
        <w:suppressAutoHyphens/>
        <w:ind w:right="25"/>
        <w:jc w:val="both"/>
        <w:rPr>
          <w:rFonts w:cs="Times New Roman"/>
          <w:sz w:val="22"/>
        </w:rPr>
      </w:pPr>
      <w:r w:rsidRPr="0003579E">
        <w:rPr>
          <w:rFonts w:cs="Times New Roman"/>
          <w:b/>
          <w:sz w:val="22"/>
        </w:rPr>
        <w:t>XVIII.  OPIS SPOSOBU OBLICZENIA CENY</w:t>
      </w:r>
    </w:p>
    <w:p w:rsidR="00E544BE" w:rsidRDefault="00E544BE" w:rsidP="00305953">
      <w:pPr>
        <w:numPr>
          <w:ilvl w:val="3"/>
          <w:numId w:val="19"/>
        </w:numPr>
        <w:ind w:left="360"/>
        <w:jc w:val="both"/>
        <w:rPr>
          <w:rFonts w:cs="Times New Roman"/>
          <w:sz w:val="22"/>
        </w:rPr>
      </w:pPr>
      <w:r w:rsidRPr="00E544BE">
        <w:rPr>
          <w:rFonts w:cs="Times New Roman"/>
          <w:sz w:val="22"/>
        </w:rPr>
        <w:t xml:space="preserve">Cena ofertowa powinna obejmować pełny zakres robót budowlanych określonych w rozdziale III SIWZ i odpowiednich załącznikach do SIWZ oraz uwzględniać wszelkie koszty związane z wykonaniem przedmiotu zamówienia, zgodnie z dokumentacją </w:t>
      </w:r>
      <w:r w:rsidRPr="00A45433">
        <w:rPr>
          <w:rFonts w:cs="Times New Roman"/>
          <w:sz w:val="22"/>
        </w:rPr>
        <w:t>projektową</w:t>
      </w:r>
      <w:r w:rsidR="00516B4B" w:rsidRPr="00A45433">
        <w:rPr>
          <w:rFonts w:cs="Times New Roman"/>
          <w:sz w:val="22"/>
        </w:rPr>
        <w:t xml:space="preserve"> oraz Specyfikacją Techniczną Wykonania i Odbioru Robót Budowlanych (stanowiącą Załącznik Nr 8 do niniejszej SIWZ),</w:t>
      </w:r>
      <w:r w:rsidRPr="00A45433">
        <w:rPr>
          <w:rFonts w:cs="Times New Roman"/>
          <w:sz w:val="22"/>
        </w:rPr>
        <w:t xml:space="preserve"> oraz inne koszty związane z realizacją przedmiotowego zamówienia (np. wykonanie</w:t>
      </w:r>
      <w:r w:rsidR="000431BE">
        <w:rPr>
          <w:rFonts w:cs="Times New Roman"/>
          <w:sz w:val="22"/>
        </w:rPr>
        <w:t xml:space="preserve"> </w:t>
      </w:r>
      <w:r w:rsidRPr="001C5106">
        <w:rPr>
          <w:rFonts w:cs="Times New Roman"/>
          <w:sz w:val="22"/>
        </w:rPr>
        <w:lastRenderedPageBreak/>
        <w:t>niezbędnych badań, koniecznych pomiarów, dostarczenie certyfikatów</w:t>
      </w:r>
      <w:r w:rsidRPr="00E544BE">
        <w:rPr>
          <w:rFonts w:cs="Times New Roman"/>
          <w:sz w:val="22"/>
        </w:rPr>
        <w:t>, atestów, aprobat technicznych na wbudowane urządzenia i materiały itp. w tym koszty organizacji placu budowy).</w:t>
      </w:r>
    </w:p>
    <w:p w:rsidR="008519C6" w:rsidRPr="00266EFE" w:rsidRDefault="008519C6" w:rsidP="008519C6">
      <w:pPr>
        <w:ind w:left="360"/>
        <w:jc w:val="both"/>
        <w:rPr>
          <w:rFonts w:cs="Times New Roman"/>
          <w:sz w:val="22"/>
        </w:rPr>
      </w:pPr>
      <w:r w:rsidRPr="003C6CDF">
        <w:rPr>
          <w:rFonts w:cs="Times New Roman"/>
          <w:sz w:val="22"/>
        </w:rPr>
        <w:t xml:space="preserve">Cena ofertowa nie powinna obejmować </w:t>
      </w:r>
      <w:r w:rsidR="007A5790" w:rsidRPr="003C6CDF">
        <w:rPr>
          <w:rFonts w:cs="Times New Roman"/>
          <w:sz w:val="22"/>
        </w:rPr>
        <w:t>poz. 3 przedmiaru robót</w:t>
      </w:r>
      <w:r w:rsidR="00C8778F" w:rsidRPr="003C6CDF">
        <w:rPr>
          <w:rFonts w:cs="Times New Roman"/>
          <w:sz w:val="22"/>
        </w:rPr>
        <w:t xml:space="preserve"> - obsługa projektu, z wyłączeniem obsługi geodezyjnej</w:t>
      </w:r>
      <w:r w:rsidR="00EB599B" w:rsidRPr="003C6CDF">
        <w:rPr>
          <w:rFonts w:cs="Times New Roman"/>
          <w:sz w:val="22"/>
        </w:rPr>
        <w:t xml:space="preserve"> (poz. 300)</w:t>
      </w:r>
      <w:r w:rsidR="003C6CDF" w:rsidRPr="003C6CDF">
        <w:rPr>
          <w:rFonts w:cs="Times New Roman"/>
          <w:sz w:val="22"/>
        </w:rPr>
        <w:t>,</w:t>
      </w:r>
      <w:r w:rsidR="00266EFE">
        <w:rPr>
          <w:rFonts w:cs="Times New Roman"/>
          <w:sz w:val="22"/>
        </w:rPr>
        <w:t xml:space="preserve"> </w:t>
      </w:r>
      <w:r w:rsidR="000431BE">
        <w:rPr>
          <w:rFonts w:cs="Times New Roman"/>
          <w:sz w:val="22"/>
        </w:rPr>
        <w:t xml:space="preserve"> </w:t>
      </w:r>
      <w:r w:rsidR="003C6CDF" w:rsidRPr="00266EFE">
        <w:rPr>
          <w:rFonts w:cs="Times New Roman"/>
          <w:sz w:val="22"/>
        </w:rPr>
        <w:t>która winna być uwzględniona w cenie ofertowej.</w:t>
      </w:r>
    </w:p>
    <w:p w:rsidR="00E544BE" w:rsidRPr="00E544BE" w:rsidRDefault="00E544BE" w:rsidP="00305953">
      <w:pPr>
        <w:numPr>
          <w:ilvl w:val="3"/>
          <w:numId w:val="19"/>
        </w:numPr>
        <w:ind w:left="360"/>
        <w:jc w:val="both"/>
        <w:rPr>
          <w:rFonts w:cs="Times New Roman"/>
          <w:sz w:val="22"/>
        </w:rPr>
      </w:pPr>
      <w:r w:rsidRPr="00E544BE">
        <w:rPr>
          <w:rFonts w:cs="Times New Roman"/>
          <w:sz w:val="22"/>
        </w:rPr>
        <w:t xml:space="preserve">Cena ofertowa stanowić będzie </w:t>
      </w:r>
      <w:r w:rsidRPr="00E544BE">
        <w:rPr>
          <w:rFonts w:cs="Times New Roman"/>
          <w:b/>
          <w:bCs/>
          <w:sz w:val="22"/>
        </w:rPr>
        <w:t xml:space="preserve">ryczałtowe </w:t>
      </w:r>
      <w:r w:rsidRPr="00E544BE">
        <w:rPr>
          <w:rFonts w:cs="Times New Roman"/>
          <w:sz w:val="22"/>
        </w:rPr>
        <w:t xml:space="preserve">i ostateczne wynagrodzenie Wykonawcy </w:t>
      </w:r>
      <w:r w:rsidRPr="00E544BE">
        <w:rPr>
          <w:rFonts w:cs="Times New Roman"/>
          <w:sz w:val="22"/>
        </w:rPr>
        <w:br/>
        <w:t>za wykonanie przedmiotu zamówienia, niezależnie od rozmiaru robót budowlanych i innych świadczeń oraz ponoszonych przez W</w:t>
      </w:r>
      <w:r w:rsidR="001B7249">
        <w:rPr>
          <w:rFonts w:cs="Times New Roman"/>
          <w:sz w:val="22"/>
        </w:rPr>
        <w:t>ykonawcę kosztów ich realizacji</w:t>
      </w:r>
      <w:r w:rsidRPr="00E544BE">
        <w:rPr>
          <w:rFonts w:cs="Times New Roman"/>
          <w:sz w:val="22"/>
        </w:rPr>
        <w:t>.</w:t>
      </w:r>
    </w:p>
    <w:p w:rsidR="00C177C5" w:rsidRDefault="00E544BE" w:rsidP="00C177C5">
      <w:pPr>
        <w:numPr>
          <w:ilvl w:val="3"/>
          <w:numId w:val="19"/>
        </w:numPr>
        <w:ind w:left="360"/>
        <w:jc w:val="both"/>
        <w:rPr>
          <w:rFonts w:cs="Times New Roman"/>
          <w:sz w:val="22"/>
        </w:rPr>
      </w:pPr>
      <w:r w:rsidRPr="00E544BE">
        <w:rPr>
          <w:rFonts w:cs="Times New Roman"/>
          <w:sz w:val="22"/>
        </w:rPr>
        <w:t xml:space="preserve">Za ustalenie ilości robót i innych świadczeń oraz sposób przeprowadzenia na tej podstawie kalkulacji ofertowego </w:t>
      </w:r>
      <w:r w:rsidRPr="00E544BE">
        <w:rPr>
          <w:rFonts w:cs="Times New Roman"/>
          <w:b/>
          <w:bCs/>
          <w:sz w:val="22"/>
        </w:rPr>
        <w:t xml:space="preserve">wynagrodzenia ryczałtowego </w:t>
      </w:r>
      <w:r w:rsidRPr="00E544BE">
        <w:rPr>
          <w:rFonts w:cs="Times New Roman"/>
          <w:sz w:val="22"/>
        </w:rPr>
        <w:t>odpowiada wyłącznie Wykonawca.</w:t>
      </w:r>
    </w:p>
    <w:p w:rsidR="00C177C5" w:rsidRPr="00C177C5" w:rsidRDefault="00C177C5" w:rsidP="00C177C5">
      <w:pPr>
        <w:numPr>
          <w:ilvl w:val="3"/>
          <w:numId w:val="19"/>
        </w:numPr>
        <w:ind w:left="360"/>
        <w:jc w:val="both"/>
        <w:rPr>
          <w:rFonts w:cs="Times New Roman"/>
          <w:sz w:val="22"/>
        </w:rPr>
      </w:pPr>
      <w:r w:rsidRPr="00C177C5">
        <w:rPr>
          <w:rFonts w:cs="Times New Roman"/>
          <w:sz w:val="22"/>
        </w:rPr>
        <w:t>Przedmiar robót, dołączony do niniejszej SIWZ, jest wyłącznie dokumentem informacyjnym, z którego Wykonawca może skorzystać, ale nie ma takiego obowiązku. Wykonawca winien zgłosić w trakcie postępowania przetargowego wszelkie zauważone błędy, pomyłki, rozbieżności pomiędzy przedmiarem, a dokumentacją projektową i wystąpić do Zamawiającego o rozstrzygnięcie</w:t>
      </w:r>
      <w:r>
        <w:rPr>
          <w:rFonts w:cs="Times New Roman"/>
          <w:sz w:val="22"/>
        </w:rPr>
        <w:t>.</w:t>
      </w:r>
    </w:p>
    <w:p w:rsidR="00E544BE" w:rsidRPr="00E544BE" w:rsidRDefault="00E544BE" w:rsidP="00305953">
      <w:pPr>
        <w:numPr>
          <w:ilvl w:val="3"/>
          <w:numId w:val="19"/>
        </w:numPr>
        <w:ind w:left="360"/>
        <w:jc w:val="both"/>
        <w:rPr>
          <w:rFonts w:cs="Times New Roman"/>
          <w:sz w:val="22"/>
        </w:rPr>
      </w:pPr>
      <w:r w:rsidRPr="00E544BE">
        <w:rPr>
          <w:rFonts w:cs="Times New Roman"/>
          <w:sz w:val="22"/>
        </w:rPr>
        <w:t>Cena ofertowa ma być wyrażona w złotych polskich brutto. Cenę wymienioną w ofercie należy podać z dokładnością do 2-ch miejsc po przecinku (zł/gr).</w:t>
      </w:r>
    </w:p>
    <w:p w:rsidR="00E544BE" w:rsidRPr="00E544BE" w:rsidRDefault="00E544BE" w:rsidP="00305953">
      <w:pPr>
        <w:numPr>
          <w:ilvl w:val="3"/>
          <w:numId w:val="19"/>
        </w:numPr>
        <w:ind w:left="360"/>
        <w:jc w:val="both"/>
        <w:rPr>
          <w:rFonts w:cs="Times New Roman"/>
          <w:sz w:val="22"/>
        </w:rPr>
      </w:pPr>
      <w:r w:rsidRPr="00E544BE">
        <w:rPr>
          <w:rFonts w:cs="Times New Roman"/>
          <w:sz w:val="22"/>
        </w:rPr>
        <w:t>Cenę ofertową należy  przedstawić zgodnie z formularzem ofertowym (na lub wg załącznika nr 1 do SIWZ).</w:t>
      </w:r>
    </w:p>
    <w:p w:rsidR="00E544BE" w:rsidRPr="00E544BE" w:rsidRDefault="00E544BE" w:rsidP="00305953">
      <w:pPr>
        <w:numPr>
          <w:ilvl w:val="3"/>
          <w:numId w:val="19"/>
        </w:numPr>
        <w:ind w:left="360"/>
        <w:jc w:val="both"/>
        <w:rPr>
          <w:rFonts w:cs="Times New Roman"/>
          <w:sz w:val="22"/>
        </w:rPr>
      </w:pPr>
      <w:r w:rsidRPr="00E544BE">
        <w:rPr>
          <w:rFonts w:cs="Times New Roman"/>
          <w:sz w:val="22"/>
        </w:rPr>
        <w:t>Jeżeli złożona zostanie oferta, której wybór prowadzić będzie do powstania obowiązku podatkowego u Zamawiającego zgodnie z przepisami o podatku od towarów i usług, Zamawiający w celu oceny takiej oferty doliczy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E544BE" w:rsidRPr="00E544BE" w:rsidRDefault="00E544BE" w:rsidP="00305953">
      <w:pPr>
        <w:numPr>
          <w:ilvl w:val="3"/>
          <w:numId w:val="19"/>
        </w:numPr>
        <w:ind w:left="360"/>
        <w:jc w:val="both"/>
        <w:rPr>
          <w:rFonts w:cs="Times New Roman"/>
          <w:sz w:val="22"/>
        </w:rPr>
      </w:pPr>
      <w:r w:rsidRPr="00E544BE">
        <w:rPr>
          <w:rFonts w:cs="Times New Roman"/>
          <w:sz w:val="22"/>
        </w:rPr>
        <w:t>Dla porównania ofert zamawiający przyjmuje cenę ofertową brutto określoną w formularzu ofertowym.</w:t>
      </w:r>
    </w:p>
    <w:p w:rsidR="00E544BE" w:rsidRPr="00E544BE" w:rsidRDefault="00E544BE" w:rsidP="00305953">
      <w:pPr>
        <w:numPr>
          <w:ilvl w:val="3"/>
          <w:numId w:val="19"/>
        </w:numPr>
        <w:ind w:left="360"/>
        <w:jc w:val="both"/>
        <w:rPr>
          <w:rFonts w:cs="Times New Roman"/>
          <w:sz w:val="22"/>
        </w:rPr>
      </w:pPr>
      <w:r w:rsidRPr="00E544BE">
        <w:rPr>
          <w:rFonts w:cs="Times New Roman"/>
          <w:sz w:val="22"/>
        </w:rPr>
        <w:t xml:space="preserve">W wyniku nieuwzględnienia okoliczności, które mogą wpłynąć na cenę zamówienia Wykonawca ponosić będzie skutki błędów w ofercie. Wykonawca powinien szczegółowo zapoznać się </w:t>
      </w:r>
      <w:r w:rsidRPr="00E544BE">
        <w:rPr>
          <w:rFonts w:cs="Times New Roman"/>
          <w:sz w:val="22"/>
        </w:rPr>
        <w:br/>
        <w:t>z przedmiotem zamówienia, a także sprawdzić warunki wykonania zamówienia w celu skalkulowania ceny oferty z należytą starannością.</w:t>
      </w:r>
    </w:p>
    <w:p w:rsidR="00E544BE" w:rsidRPr="00E544BE" w:rsidRDefault="00E544BE" w:rsidP="00E544BE">
      <w:pPr>
        <w:jc w:val="both"/>
        <w:rPr>
          <w:rFonts w:cs="Times New Roman"/>
          <w:sz w:val="22"/>
        </w:rPr>
      </w:pPr>
    </w:p>
    <w:p w:rsidR="00E544BE" w:rsidRPr="00E544BE" w:rsidRDefault="00E544BE" w:rsidP="00E544BE">
      <w:pPr>
        <w:tabs>
          <w:tab w:val="left" w:pos="720"/>
        </w:tabs>
        <w:suppressAutoHyphens/>
        <w:ind w:right="25"/>
        <w:jc w:val="both"/>
        <w:rPr>
          <w:rFonts w:cs="Times New Roman"/>
          <w:b/>
          <w:sz w:val="22"/>
        </w:rPr>
      </w:pPr>
      <w:r w:rsidRPr="00E544BE">
        <w:rPr>
          <w:rFonts w:cs="Times New Roman"/>
          <w:b/>
          <w:sz w:val="22"/>
        </w:rPr>
        <w:t>XIX.  OPIS KRYTERIÓW I SPOSOBU OCENY OFERT</w:t>
      </w:r>
    </w:p>
    <w:p w:rsidR="00E544BE" w:rsidRPr="00E544BE" w:rsidRDefault="00E544BE" w:rsidP="00E544BE">
      <w:pPr>
        <w:numPr>
          <w:ilvl w:val="0"/>
          <w:numId w:val="12"/>
        </w:numPr>
        <w:spacing w:line="24" w:lineRule="atLeast"/>
        <w:ind w:left="568" w:hanging="284"/>
        <w:jc w:val="both"/>
        <w:rPr>
          <w:rFonts w:cs="Times New Roman"/>
          <w:sz w:val="22"/>
        </w:rPr>
      </w:pPr>
      <w:r w:rsidRPr="00E544BE">
        <w:rPr>
          <w:rFonts w:cs="Times New Roman"/>
          <w:sz w:val="22"/>
        </w:rPr>
        <w:t xml:space="preserve">Przy wyborze oferty zamawiający będzie się kierował następującymi kryteriami oceny ofert </w:t>
      </w:r>
      <w:r w:rsidRPr="00E544BE">
        <w:rPr>
          <w:rFonts w:cs="Times New Roman"/>
          <w:sz w:val="22"/>
        </w:rPr>
        <w:br/>
        <w:t>i ich znaczeniem:</w:t>
      </w:r>
    </w:p>
    <w:p w:rsidR="00E544BE" w:rsidRPr="00E544BE" w:rsidRDefault="00E544BE" w:rsidP="00E544BE">
      <w:pPr>
        <w:ind w:left="568"/>
        <w:jc w:val="both"/>
        <w:rPr>
          <w:rFonts w:cs="Times New Roman"/>
          <w:b/>
          <w:bCs/>
          <w:sz w:val="22"/>
        </w:rPr>
      </w:pPr>
      <w:r w:rsidRPr="00E544BE">
        <w:rPr>
          <w:rFonts w:cs="Times New Roman"/>
          <w:b/>
          <w:bCs/>
          <w:sz w:val="22"/>
        </w:rPr>
        <w:t>- cena ofertowa - 60%,</w:t>
      </w:r>
    </w:p>
    <w:p w:rsidR="00E544BE" w:rsidRPr="00E544BE" w:rsidRDefault="001B7249" w:rsidP="00E544BE">
      <w:pPr>
        <w:ind w:left="568"/>
        <w:jc w:val="both"/>
        <w:rPr>
          <w:rFonts w:cs="Times New Roman"/>
          <w:b/>
          <w:sz w:val="22"/>
        </w:rPr>
      </w:pPr>
      <w:r>
        <w:rPr>
          <w:rFonts w:cs="Times New Roman"/>
          <w:b/>
          <w:sz w:val="22"/>
        </w:rPr>
        <w:t>- okres gwarancji - 40%.</w:t>
      </w:r>
    </w:p>
    <w:p w:rsidR="00E544BE" w:rsidRPr="00E544BE" w:rsidRDefault="00E544BE" w:rsidP="00E544BE">
      <w:pPr>
        <w:spacing w:line="24" w:lineRule="atLeast"/>
        <w:jc w:val="both"/>
        <w:rPr>
          <w:rFonts w:cs="Times New Roman"/>
          <w:b/>
          <w:sz w:val="22"/>
        </w:rPr>
      </w:pPr>
    </w:p>
    <w:p w:rsidR="00E544BE" w:rsidRPr="00E544BE" w:rsidRDefault="00E544BE" w:rsidP="00E544BE">
      <w:pPr>
        <w:spacing w:line="24" w:lineRule="atLeast"/>
        <w:jc w:val="both"/>
        <w:rPr>
          <w:rFonts w:cs="Times New Roman"/>
          <w:b/>
          <w:sz w:val="22"/>
        </w:rPr>
      </w:pPr>
      <w:r w:rsidRPr="00E544BE">
        <w:rPr>
          <w:rFonts w:cs="Times New Roman"/>
          <w:b/>
          <w:sz w:val="22"/>
        </w:rPr>
        <w:t>gdzie 1%=1 pkt</w:t>
      </w:r>
    </w:p>
    <w:p w:rsidR="00E544BE" w:rsidRPr="00E544BE" w:rsidRDefault="00E544BE" w:rsidP="00E544BE">
      <w:pPr>
        <w:spacing w:line="24" w:lineRule="atLeast"/>
        <w:jc w:val="both"/>
        <w:rPr>
          <w:rFonts w:cs="Times New Roman"/>
          <w:sz w:val="22"/>
        </w:rPr>
      </w:pPr>
    </w:p>
    <w:p w:rsidR="00E544BE" w:rsidRPr="00E544BE" w:rsidRDefault="00E544BE" w:rsidP="00E544BE">
      <w:pPr>
        <w:spacing w:line="24" w:lineRule="atLeast"/>
        <w:jc w:val="both"/>
        <w:rPr>
          <w:rFonts w:cs="Times New Roman"/>
          <w:sz w:val="22"/>
        </w:rPr>
      </w:pPr>
      <w:r w:rsidRPr="00E544BE">
        <w:rPr>
          <w:rFonts w:cs="Times New Roman"/>
          <w:b/>
          <w:sz w:val="22"/>
        </w:rPr>
        <w:t>Ad 1)</w:t>
      </w:r>
      <w:r w:rsidRPr="00E544BE">
        <w:rPr>
          <w:rFonts w:cs="Times New Roman"/>
          <w:sz w:val="22"/>
        </w:rPr>
        <w:t xml:space="preserve">  ocena ofert w </w:t>
      </w:r>
      <w:r w:rsidRPr="00E544BE">
        <w:rPr>
          <w:rFonts w:cs="Times New Roman"/>
          <w:b/>
          <w:sz w:val="22"/>
        </w:rPr>
        <w:t>kryterium „cena ofertowa”</w:t>
      </w:r>
      <w:r w:rsidRPr="00E544BE">
        <w:rPr>
          <w:rFonts w:cs="Times New Roman"/>
          <w:sz w:val="22"/>
        </w:rPr>
        <w:t xml:space="preserve"> nastąpi wg następującego wzoru:</w:t>
      </w:r>
    </w:p>
    <w:p w:rsidR="00E544BE" w:rsidRPr="00E544BE" w:rsidRDefault="00E544BE" w:rsidP="00E544BE">
      <w:pPr>
        <w:jc w:val="both"/>
        <w:rPr>
          <w:rFonts w:cs="Times New Roman"/>
          <w:b/>
          <w:sz w:val="22"/>
        </w:rPr>
      </w:pPr>
      <w:proofErr w:type="spellStart"/>
      <w:r w:rsidRPr="00E544BE">
        <w:rPr>
          <w:rFonts w:cs="Times New Roman"/>
          <w:b/>
          <w:sz w:val="22"/>
        </w:rPr>
        <w:t>Lp</w:t>
      </w:r>
      <w:r w:rsidRPr="00E544BE">
        <w:rPr>
          <w:rFonts w:cs="Times New Roman"/>
          <w:b/>
          <w:sz w:val="22"/>
          <w:vertAlign w:val="subscript"/>
        </w:rPr>
        <w:t>c</w:t>
      </w:r>
      <w:proofErr w:type="spellEnd"/>
      <w:r w:rsidRPr="00E544BE">
        <w:rPr>
          <w:rFonts w:cs="Times New Roman"/>
          <w:b/>
          <w:sz w:val="22"/>
        </w:rPr>
        <w:t xml:space="preserve">= (C min  </w:t>
      </w:r>
      <w:r w:rsidRPr="00E544BE">
        <w:rPr>
          <w:rFonts w:cs="Times New Roman"/>
          <w:b/>
          <w:bCs/>
          <w:sz w:val="22"/>
        </w:rPr>
        <w:t xml:space="preserve">÷  </w:t>
      </w:r>
      <w:r w:rsidRPr="00E544BE">
        <w:rPr>
          <w:rFonts w:cs="Times New Roman"/>
          <w:b/>
          <w:sz w:val="22"/>
        </w:rPr>
        <w:t>Co) x 60 pkt</w:t>
      </w:r>
    </w:p>
    <w:p w:rsidR="00E544BE" w:rsidRPr="00E544BE" w:rsidRDefault="00E544BE" w:rsidP="00E544BE">
      <w:pPr>
        <w:ind w:left="360" w:firstLine="180"/>
        <w:jc w:val="both"/>
        <w:rPr>
          <w:rFonts w:cs="Times New Roman"/>
          <w:sz w:val="22"/>
        </w:rPr>
      </w:pPr>
      <w:r w:rsidRPr="00E544BE">
        <w:rPr>
          <w:rFonts w:cs="Times New Roman"/>
          <w:sz w:val="22"/>
        </w:rPr>
        <w:t xml:space="preserve">  gdzie:</w:t>
      </w:r>
    </w:p>
    <w:p w:rsidR="00E544BE" w:rsidRPr="00E544BE" w:rsidRDefault="00E544BE" w:rsidP="00E544BE">
      <w:pPr>
        <w:ind w:left="360" w:firstLine="180"/>
        <w:jc w:val="both"/>
        <w:rPr>
          <w:rFonts w:cs="Times New Roman"/>
          <w:sz w:val="22"/>
        </w:rPr>
      </w:pPr>
      <w:r w:rsidRPr="00E544BE">
        <w:rPr>
          <w:rFonts w:cs="Times New Roman"/>
          <w:sz w:val="22"/>
        </w:rPr>
        <w:t xml:space="preserve">   C min – najniższa cena spośród ofert nieodrzuconych</w:t>
      </w:r>
    </w:p>
    <w:p w:rsidR="00E544BE" w:rsidRDefault="00E544BE" w:rsidP="00E544BE">
      <w:pPr>
        <w:ind w:left="360" w:firstLine="180"/>
        <w:jc w:val="both"/>
        <w:rPr>
          <w:rFonts w:cs="Times New Roman"/>
          <w:sz w:val="22"/>
        </w:rPr>
      </w:pPr>
      <w:r w:rsidRPr="00E544BE">
        <w:rPr>
          <w:rFonts w:cs="Times New Roman"/>
          <w:sz w:val="22"/>
        </w:rPr>
        <w:t xml:space="preserve">   Co  – cena oferty badanej</w:t>
      </w:r>
    </w:p>
    <w:p w:rsidR="001B7249" w:rsidRPr="00E544BE" w:rsidRDefault="001B7249" w:rsidP="00E544BE">
      <w:pPr>
        <w:ind w:left="360" w:firstLine="180"/>
        <w:jc w:val="both"/>
        <w:rPr>
          <w:rFonts w:cs="Times New Roman"/>
          <w:sz w:val="22"/>
        </w:rPr>
      </w:pPr>
    </w:p>
    <w:p w:rsidR="00E544BE" w:rsidRPr="00E544BE" w:rsidRDefault="00E544BE" w:rsidP="00E544BE">
      <w:pPr>
        <w:jc w:val="center"/>
        <w:rPr>
          <w:rFonts w:cs="Times New Roman"/>
          <w:i/>
          <w:sz w:val="22"/>
          <w:u w:val="single"/>
        </w:rPr>
      </w:pPr>
      <w:r w:rsidRPr="00E544BE">
        <w:rPr>
          <w:rFonts w:cs="Times New Roman"/>
          <w:b/>
          <w:i/>
          <w:sz w:val="22"/>
          <w:u w:val="single"/>
        </w:rPr>
        <w:t>Oferta może uzyskać w zakresie kryterium „cena ofertowa” maksymalną ilość 60 punktów.</w:t>
      </w:r>
    </w:p>
    <w:p w:rsidR="00E544BE" w:rsidRDefault="00E544BE" w:rsidP="00E544BE">
      <w:pPr>
        <w:spacing w:line="24" w:lineRule="atLeast"/>
        <w:jc w:val="both"/>
        <w:rPr>
          <w:rFonts w:cs="Times New Roman"/>
          <w:b/>
          <w:sz w:val="22"/>
        </w:rPr>
      </w:pPr>
    </w:p>
    <w:p w:rsidR="00C177C5" w:rsidRDefault="00C177C5" w:rsidP="00E544BE">
      <w:pPr>
        <w:spacing w:line="24" w:lineRule="atLeast"/>
        <w:jc w:val="both"/>
        <w:rPr>
          <w:rFonts w:cs="Times New Roman"/>
          <w:b/>
          <w:sz w:val="22"/>
        </w:rPr>
      </w:pPr>
    </w:p>
    <w:p w:rsidR="00C177C5" w:rsidRDefault="00C177C5" w:rsidP="00E544BE">
      <w:pPr>
        <w:spacing w:line="24" w:lineRule="atLeast"/>
        <w:jc w:val="both"/>
        <w:rPr>
          <w:rFonts w:cs="Times New Roman"/>
          <w:b/>
          <w:sz w:val="22"/>
        </w:rPr>
      </w:pPr>
    </w:p>
    <w:p w:rsidR="00C177C5" w:rsidRDefault="00C177C5" w:rsidP="00E544BE">
      <w:pPr>
        <w:spacing w:line="24" w:lineRule="atLeast"/>
        <w:jc w:val="both"/>
        <w:rPr>
          <w:rFonts w:cs="Times New Roman"/>
          <w:b/>
          <w:sz w:val="22"/>
        </w:rPr>
      </w:pPr>
    </w:p>
    <w:p w:rsidR="00C177C5" w:rsidRDefault="00C177C5" w:rsidP="00E544BE">
      <w:pPr>
        <w:spacing w:line="24" w:lineRule="atLeast"/>
        <w:jc w:val="both"/>
        <w:rPr>
          <w:rFonts w:cs="Times New Roman"/>
          <w:b/>
          <w:sz w:val="22"/>
        </w:rPr>
      </w:pPr>
    </w:p>
    <w:p w:rsidR="00C177C5" w:rsidRPr="00E544BE" w:rsidRDefault="00C177C5" w:rsidP="00E544BE">
      <w:pPr>
        <w:spacing w:line="24" w:lineRule="atLeast"/>
        <w:jc w:val="both"/>
        <w:rPr>
          <w:rFonts w:cs="Times New Roman"/>
          <w:b/>
          <w:sz w:val="22"/>
        </w:rPr>
      </w:pPr>
    </w:p>
    <w:p w:rsidR="00E544BE" w:rsidRPr="00E544BE" w:rsidRDefault="00E544BE" w:rsidP="00E544BE">
      <w:pPr>
        <w:spacing w:line="24" w:lineRule="atLeast"/>
        <w:jc w:val="both"/>
        <w:rPr>
          <w:rFonts w:cs="Times New Roman"/>
          <w:b/>
          <w:sz w:val="22"/>
        </w:rPr>
      </w:pPr>
      <w:r w:rsidRPr="00E544BE">
        <w:rPr>
          <w:rFonts w:cs="Times New Roman"/>
          <w:b/>
          <w:sz w:val="22"/>
        </w:rPr>
        <w:lastRenderedPageBreak/>
        <w:t xml:space="preserve">Ad 2) </w:t>
      </w:r>
      <w:r w:rsidRPr="00E544BE">
        <w:rPr>
          <w:rFonts w:cs="Times New Roman"/>
          <w:sz w:val="22"/>
        </w:rPr>
        <w:t xml:space="preserve">ocena ofert w </w:t>
      </w:r>
      <w:r w:rsidRPr="00E544BE">
        <w:rPr>
          <w:rFonts w:cs="Times New Roman"/>
          <w:b/>
          <w:sz w:val="22"/>
        </w:rPr>
        <w:t xml:space="preserve">kryterium „okres gwarancji” </w:t>
      </w:r>
      <w:r w:rsidRPr="00E544BE">
        <w:rPr>
          <w:rFonts w:cs="Times New Roman"/>
          <w:sz w:val="22"/>
        </w:rPr>
        <w:t>nastąpi wg następującego sposobu:</w:t>
      </w:r>
    </w:p>
    <w:p w:rsidR="00E544BE" w:rsidRPr="00E544BE" w:rsidRDefault="00E544BE" w:rsidP="00E544BE">
      <w:pPr>
        <w:spacing w:line="24" w:lineRule="atLeast"/>
        <w:jc w:val="both"/>
        <w:rPr>
          <w:rFonts w:cs="Times New Roman"/>
          <w:sz w:val="22"/>
        </w:rPr>
      </w:pPr>
      <w:r w:rsidRPr="00E544BE">
        <w:rPr>
          <w:rFonts w:cs="Times New Roman"/>
          <w:b/>
          <w:sz w:val="22"/>
        </w:rPr>
        <w:t>- 5 lat – 0 pkt,</w:t>
      </w:r>
    </w:p>
    <w:p w:rsidR="00E544BE" w:rsidRPr="00E544BE" w:rsidRDefault="001B7249" w:rsidP="00E544BE">
      <w:pPr>
        <w:rPr>
          <w:rFonts w:cs="Times New Roman"/>
          <w:b/>
          <w:sz w:val="22"/>
        </w:rPr>
      </w:pPr>
      <w:r>
        <w:rPr>
          <w:rFonts w:cs="Times New Roman"/>
          <w:b/>
          <w:sz w:val="22"/>
        </w:rPr>
        <w:t>- 6 lat – 20</w:t>
      </w:r>
      <w:r w:rsidR="00E544BE" w:rsidRPr="00E544BE">
        <w:rPr>
          <w:rFonts w:cs="Times New Roman"/>
          <w:b/>
          <w:sz w:val="22"/>
        </w:rPr>
        <w:t xml:space="preserve"> pkt,</w:t>
      </w:r>
    </w:p>
    <w:p w:rsidR="00E544BE" w:rsidRDefault="001B7249" w:rsidP="00E544BE">
      <w:pPr>
        <w:rPr>
          <w:rFonts w:cs="Times New Roman"/>
          <w:b/>
          <w:sz w:val="22"/>
        </w:rPr>
      </w:pPr>
      <w:r>
        <w:rPr>
          <w:rFonts w:cs="Times New Roman"/>
          <w:b/>
          <w:sz w:val="22"/>
        </w:rPr>
        <w:t>- 7 lat – 4</w:t>
      </w:r>
      <w:r w:rsidR="00E544BE" w:rsidRPr="00E544BE">
        <w:rPr>
          <w:rFonts w:cs="Times New Roman"/>
          <w:b/>
          <w:sz w:val="22"/>
        </w:rPr>
        <w:t>0 pkt.</w:t>
      </w:r>
    </w:p>
    <w:p w:rsidR="001B7249" w:rsidRPr="00E544BE" w:rsidRDefault="001B7249" w:rsidP="00E544BE">
      <w:pPr>
        <w:rPr>
          <w:rFonts w:cs="Times New Roman"/>
          <w:b/>
          <w:sz w:val="22"/>
        </w:rPr>
      </w:pPr>
    </w:p>
    <w:p w:rsidR="00E544BE" w:rsidRPr="00E544BE" w:rsidRDefault="00E544BE" w:rsidP="00E544BE">
      <w:pPr>
        <w:spacing w:line="24" w:lineRule="atLeast"/>
        <w:jc w:val="center"/>
        <w:rPr>
          <w:rFonts w:cs="Times New Roman"/>
          <w:b/>
          <w:i/>
          <w:sz w:val="22"/>
          <w:u w:val="single"/>
        </w:rPr>
      </w:pPr>
      <w:r w:rsidRPr="00E544BE">
        <w:rPr>
          <w:rFonts w:cs="Times New Roman"/>
          <w:b/>
          <w:i/>
          <w:sz w:val="22"/>
          <w:u w:val="single"/>
        </w:rPr>
        <w:t>Za kryterium „okres gwarancji” of</w:t>
      </w:r>
      <w:r w:rsidR="001B7249">
        <w:rPr>
          <w:rFonts w:cs="Times New Roman"/>
          <w:b/>
          <w:i/>
          <w:sz w:val="22"/>
          <w:u w:val="single"/>
        </w:rPr>
        <w:t>erta może otrzymać maksymalnie 4</w:t>
      </w:r>
      <w:r w:rsidRPr="00E544BE">
        <w:rPr>
          <w:rFonts w:cs="Times New Roman"/>
          <w:b/>
          <w:i/>
          <w:sz w:val="22"/>
          <w:u w:val="single"/>
        </w:rPr>
        <w:t>0 pkt.</w:t>
      </w:r>
    </w:p>
    <w:p w:rsidR="00E544BE" w:rsidRDefault="00E544BE" w:rsidP="00E544BE">
      <w:pPr>
        <w:tabs>
          <w:tab w:val="left" w:pos="720"/>
        </w:tabs>
        <w:suppressAutoHyphens/>
        <w:ind w:right="25"/>
        <w:jc w:val="both"/>
        <w:rPr>
          <w:rFonts w:cs="Times New Roman"/>
          <w:b/>
          <w:sz w:val="22"/>
        </w:rPr>
      </w:pPr>
    </w:p>
    <w:p w:rsidR="00BF63C4" w:rsidRDefault="00BF63C4" w:rsidP="00E544BE">
      <w:pPr>
        <w:tabs>
          <w:tab w:val="left" w:pos="720"/>
        </w:tabs>
        <w:suppressAutoHyphens/>
        <w:ind w:right="25"/>
        <w:jc w:val="both"/>
        <w:rPr>
          <w:rFonts w:cs="Times New Roman"/>
          <w:b/>
          <w:sz w:val="22"/>
        </w:rPr>
      </w:pPr>
    </w:p>
    <w:p w:rsidR="00BF63C4" w:rsidRPr="00E544BE" w:rsidRDefault="00BF63C4" w:rsidP="00E544BE">
      <w:pPr>
        <w:tabs>
          <w:tab w:val="left" w:pos="720"/>
        </w:tabs>
        <w:suppressAutoHyphens/>
        <w:ind w:right="25"/>
        <w:jc w:val="both"/>
        <w:rPr>
          <w:rFonts w:cs="Times New Roman"/>
          <w:b/>
          <w:sz w:val="22"/>
        </w:rPr>
      </w:pPr>
    </w:p>
    <w:p w:rsidR="00E544BE" w:rsidRPr="00E544BE" w:rsidRDefault="00E544BE" w:rsidP="00E544BE">
      <w:pPr>
        <w:numPr>
          <w:ilvl w:val="0"/>
          <w:numId w:val="12"/>
        </w:numPr>
        <w:contextualSpacing/>
        <w:jc w:val="both"/>
        <w:rPr>
          <w:rFonts w:cs="Times New Roman"/>
          <w:sz w:val="22"/>
          <w:u w:val="single"/>
        </w:rPr>
      </w:pPr>
      <w:r w:rsidRPr="00E544BE">
        <w:rPr>
          <w:rFonts w:cs="Times New Roman"/>
          <w:sz w:val="22"/>
          <w:u w:val="single"/>
        </w:rPr>
        <w:t xml:space="preserve">Za ofertę najkorzystniejszą uznana zostanie oferta z najkorzystniejszym bilansem ceny </w:t>
      </w:r>
      <w:r w:rsidRPr="00E544BE">
        <w:rPr>
          <w:rFonts w:cs="Times New Roman"/>
          <w:sz w:val="22"/>
          <w:u w:val="single"/>
        </w:rPr>
        <w:br/>
        <w:t>i pozostałych kryteriów, obliczonym według poniższego wzoru:</w:t>
      </w:r>
    </w:p>
    <w:p w:rsidR="00E544BE" w:rsidRPr="00E544BE" w:rsidRDefault="00E544BE" w:rsidP="00E544BE">
      <w:pPr>
        <w:ind w:left="360" w:hanging="720"/>
        <w:jc w:val="both"/>
        <w:rPr>
          <w:rFonts w:cs="Times New Roman"/>
          <w:sz w:val="22"/>
        </w:rPr>
      </w:pPr>
    </w:p>
    <w:p w:rsidR="00E544BE" w:rsidRPr="001B7249" w:rsidRDefault="00E544BE" w:rsidP="001B7249">
      <w:pPr>
        <w:jc w:val="center"/>
        <w:rPr>
          <w:rFonts w:cs="Times New Roman"/>
          <w:b/>
          <w:sz w:val="22"/>
        </w:rPr>
      </w:pPr>
      <w:r w:rsidRPr="00E544BE">
        <w:rPr>
          <w:rFonts w:cs="Times New Roman"/>
          <w:b/>
          <w:sz w:val="22"/>
        </w:rPr>
        <w:t xml:space="preserve">W </w:t>
      </w:r>
      <w:r w:rsidRPr="00E544BE">
        <w:rPr>
          <w:rFonts w:cs="Times New Roman"/>
          <w:b/>
          <w:sz w:val="22"/>
          <w:vertAlign w:val="subscript"/>
        </w:rPr>
        <w:t xml:space="preserve">of   </w:t>
      </w:r>
      <w:r w:rsidRPr="00E544BE">
        <w:rPr>
          <w:rFonts w:cs="Times New Roman"/>
          <w:b/>
          <w:sz w:val="22"/>
        </w:rPr>
        <w:t xml:space="preserve">=  </w:t>
      </w:r>
      <w:proofErr w:type="spellStart"/>
      <w:r w:rsidRPr="00E544BE">
        <w:rPr>
          <w:rFonts w:cs="Times New Roman"/>
          <w:b/>
          <w:sz w:val="22"/>
        </w:rPr>
        <w:t>Lp</w:t>
      </w:r>
      <w:r w:rsidRPr="00E544BE">
        <w:rPr>
          <w:rFonts w:cs="Times New Roman"/>
          <w:b/>
          <w:sz w:val="22"/>
          <w:vertAlign w:val="subscript"/>
        </w:rPr>
        <w:t>c</w:t>
      </w:r>
      <w:proofErr w:type="spellEnd"/>
      <w:r w:rsidRPr="00E544BE">
        <w:rPr>
          <w:rFonts w:cs="Times New Roman"/>
          <w:b/>
          <w:sz w:val="22"/>
        </w:rPr>
        <w:t xml:space="preserve">+ </w:t>
      </w:r>
      <w:proofErr w:type="spellStart"/>
      <w:r w:rsidRPr="00E544BE">
        <w:rPr>
          <w:rFonts w:cs="Times New Roman"/>
          <w:b/>
          <w:sz w:val="22"/>
        </w:rPr>
        <w:t>Lp</w:t>
      </w:r>
      <w:r w:rsidRPr="00E544BE">
        <w:rPr>
          <w:rFonts w:cs="Times New Roman"/>
          <w:b/>
          <w:sz w:val="22"/>
          <w:vertAlign w:val="subscript"/>
        </w:rPr>
        <w:t>g</w:t>
      </w:r>
      <w:proofErr w:type="spellEnd"/>
    </w:p>
    <w:p w:rsidR="00E544BE" w:rsidRPr="00E544BE" w:rsidRDefault="00E544BE" w:rsidP="00E544BE">
      <w:pPr>
        <w:ind w:left="360" w:firstLine="360"/>
        <w:jc w:val="both"/>
        <w:rPr>
          <w:rFonts w:cs="Times New Roman"/>
          <w:sz w:val="22"/>
        </w:rPr>
      </w:pPr>
      <w:r w:rsidRPr="00E544BE">
        <w:rPr>
          <w:rFonts w:cs="Times New Roman"/>
          <w:sz w:val="22"/>
        </w:rPr>
        <w:t xml:space="preserve">gdzie: </w:t>
      </w:r>
    </w:p>
    <w:p w:rsidR="00E544BE" w:rsidRPr="00E544BE" w:rsidRDefault="00E544BE" w:rsidP="00E544BE">
      <w:pPr>
        <w:ind w:left="360" w:firstLine="360"/>
        <w:jc w:val="both"/>
        <w:rPr>
          <w:rFonts w:cs="Times New Roman"/>
          <w:sz w:val="22"/>
        </w:rPr>
      </w:pPr>
      <w:r w:rsidRPr="00E544BE">
        <w:rPr>
          <w:rFonts w:cs="Times New Roman"/>
          <w:sz w:val="22"/>
        </w:rPr>
        <w:t xml:space="preserve">W </w:t>
      </w:r>
      <w:r w:rsidRPr="00E544BE">
        <w:rPr>
          <w:rFonts w:cs="Times New Roman"/>
          <w:sz w:val="22"/>
          <w:vertAlign w:val="subscript"/>
        </w:rPr>
        <w:t xml:space="preserve">of  </w:t>
      </w:r>
      <w:r w:rsidRPr="00E544BE">
        <w:rPr>
          <w:rFonts w:cs="Times New Roman"/>
          <w:sz w:val="22"/>
        </w:rPr>
        <w:t>- wartość oferty</w:t>
      </w:r>
    </w:p>
    <w:p w:rsidR="00E544BE" w:rsidRPr="00E544BE" w:rsidRDefault="00E544BE" w:rsidP="00E544BE">
      <w:pPr>
        <w:ind w:left="360" w:firstLine="360"/>
        <w:jc w:val="both"/>
        <w:rPr>
          <w:rFonts w:cs="Times New Roman"/>
          <w:sz w:val="22"/>
        </w:rPr>
      </w:pPr>
      <w:proofErr w:type="spellStart"/>
      <w:r w:rsidRPr="00E544BE">
        <w:rPr>
          <w:rFonts w:cs="Times New Roman"/>
          <w:sz w:val="22"/>
        </w:rPr>
        <w:t>Lp</w:t>
      </w:r>
      <w:r w:rsidRPr="00E544BE">
        <w:rPr>
          <w:rFonts w:cs="Times New Roman"/>
          <w:sz w:val="22"/>
          <w:vertAlign w:val="subscript"/>
        </w:rPr>
        <w:t>c</w:t>
      </w:r>
      <w:proofErr w:type="spellEnd"/>
      <w:r w:rsidRPr="00E544BE">
        <w:rPr>
          <w:rFonts w:cs="Times New Roman"/>
          <w:sz w:val="22"/>
        </w:rPr>
        <w:t xml:space="preserve">- ilość punktów za kryterium: </w:t>
      </w:r>
      <w:r w:rsidRPr="00E544BE">
        <w:rPr>
          <w:rFonts w:cs="Times New Roman"/>
          <w:b/>
          <w:sz w:val="22"/>
        </w:rPr>
        <w:t>cena ofertowa</w:t>
      </w:r>
      <w:r w:rsidRPr="00E544BE">
        <w:rPr>
          <w:rFonts w:cs="Times New Roman"/>
          <w:sz w:val="22"/>
        </w:rPr>
        <w:t>,</w:t>
      </w:r>
    </w:p>
    <w:p w:rsidR="00E544BE" w:rsidRPr="00E544BE" w:rsidRDefault="00E544BE" w:rsidP="00E544BE">
      <w:pPr>
        <w:ind w:left="709" w:hanging="142"/>
        <w:rPr>
          <w:rFonts w:cs="Times New Roman"/>
          <w:b/>
          <w:sz w:val="22"/>
        </w:rPr>
      </w:pPr>
      <w:r w:rsidRPr="00E544BE">
        <w:rPr>
          <w:rFonts w:cs="Times New Roman"/>
          <w:sz w:val="22"/>
        </w:rPr>
        <w:tab/>
      </w:r>
      <w:proofErr w:type="spellStart"/>
      <w:r w:rsidRPr="00E544BE">
        <w:rPr>
          <w:rFonts w:cs="Times New Roman"/>
          <w:sz w:val="22"/>
        </w:rPr>
        <w:t>Lp</w:t>
      </w:r>
      <w:r w:rsidRPr="00E544BE">
        <w:rPr>
          <w:rFonts w:cs="Times New Roman"/>
          <w:sz w:val="22"/>
          <w:vertAlign w:val="subscript"/>
        </w:rPr>
        <w:t>g</w:t>
      </w:r>
      <w:proofErr w:type="spellEnd"/>
      <w:r w:rsidRPr="00E544BE">
        <w:rPr>
          <w:rFonts w:cs="Times New Roman"/>
          <w:sz w:val="22"/>
        </w:rPr>
        <w:t xml:space="preserve">- ilość punktów za kryterium: </w:t>
      </w:r>
      <w:r w:rsidR="001B7249">
        <w:rPr>
          <w:rFonts w:cs="Times New Roman"/>
          <w:b/>
          <w:sz w:val="22"/>
        </w:rPr>
        <w:t>okres gwarancji.</w:t>
      </w:r>
    </w:p>
    <w:p w:rsidR="00E544BE" w:rsidRPr="00E544BE" w:rsidRDefault="00E544BE" w:rsidP="00E544BE">
      <w:pPr>
        <w:ind w:left="709" w:hanging="142"/>
        <w:rPr>
          <w:rFonts w:cs="Times New Roman"/>
          <w:b/>
          <w:sz w:val="22"/>
        </w:rPr>
      </w:pPr>
    </w:p>
    <w:p w:rsidR="00E544BE" w:rsidRPr="00E544BE" w:rsidRDefault="00E544BE" w:rsidP="00E544BE">
      <w:pPr>
        <w:numPr>
          <w:ilvl w:val="0"/>
          <w:numId w:val="12"/>
        </w:numPr>
        <w:tabs>
          <w:tab w:val="left" w:pos="720"/>
        </w:tabs>
        <w:suppressAutoHyphens/>
        <w:ind w:right="25"/>
        <w:contextualSpacing/>
        <w:jc w:val="both"/>
        <w:rPr>
          <w:rFonts w:cs="Times New Roman"/>
          <w:bCs/>
          <w:sz w:val="22"/>
        </w:rPr>
      </w:pPr>
      <w:r w:rsidRPr="00E544BE">
        <w:rPr>
          <w:rFonts w:cs="Times New Roman"/>
          <w:bCs/>
          <w:sz w:val="22"/>
        </w:rPr>
        <w:t xml:space="preserve">Ilość punktów w poszczególnych kryteriach zostanie zaokrąglona do dwóch miejsc </w:t>
      </w:r>
      <w:r w:rsidRPr="00E544BE">
        <w:rPr>
          <w:rFonts w:cs="Times New Roman"/>
          <w:bCs/>
          <w:sz w:val="22"/>
        </w:rPr>
        <w:br/>
        <w:t>po przecinku.</w:t>
      </w:r>
    </w:p>
    <w:p w:rsidR="00E544BE" w:rsidRPr="00E544BE" w:rsidRDefault="00E544BE" w:rsidP="00E544BE">
      <w:pPr>
        <w:numPr>
          <w:ilvl w:val="0"/>
          <w:numId w:val="12"/>
        </w:numPr>
        <w:tabs>
          <w:tab w:val="left" w:pos="720"/>
        </w:tabs>
        <w:suppressAutoHyphens/>
        <w:ind w:right="25"/>
        <w:jc w:val="both"/>
        <w:rPr>
          <w:rFonts w:cs="Times New Roman"/>
          <w:bCs/>
          <w:sz w:val="22"/>
        </w:rPr>
      </w:pPr>
      <w:r w:rsidRPr="00E544BE">
        <w:rPr>
          <w:rFonts w:cs="Times New Roman"/>
          <w:bCs/>
          <w:sz w:val="22"/>
        </w:rPr>
        <w:t>Jeżeli nie będzie można wybrać oferty najkorzystniejszej z uwagi na to, że dwie lub więcej ofert będzie przedstawiało taki sam bilans ceny oraz pozostałych kryteriów, Zamawiający spośród tych ofert wybierze ofertę z niższą ceną, a w przypadku gdy wykonawcy złożyli oferty w takiej samej cenie – Zamawiający wezwie do złożenia dodatkowych ofert cenowych.</w:t>
      </w:r>
    </w:p>
    <w:p w:rsidR="00E544BE" w:rsidRPr="00E544BE" w:rsidRDefault="00E544BE" w:rsidP="00E544BE">
      <w:pPr>
        <w:numPr>
          <w:ilvl w:val="0"/>
          <w:numId w:val="12"/>
        </w:numPr>
        <w:tabs>
          <w:tab w:val="left" w:pos="720"/>
        </w:tabs>
        <w:suppressAutoHyphens/>
        <w:ind w:right="25"/>
        <w:jc w:val="both"/>
        <w:rPr>
          <w:rFonts w:cs="Times New Roman"/>
          <w:vanish/>
          <w:sz w:val="22"/>
        </w:rPr>
      </w:pPr>
    </w:p>
    <w:p w:rsidR="00E544BE" w:rsidRPr="00E544BE" w:rsidRDefault="00E544BE" w:rsidP="00E544BE">
      <w:pPr>
        <w:numPr>
          <w:ilvl w:val="0"/>
          <w:numId w:val="12"/>
        </w:numPr>
        <w:tabs>
          <w:tab w:val="left" w:pos="720"/>
        </w:tabs>
        <w:suppressAutoHyphens/>
        <w:ind w:right="25"/>
        <w:jc w:val="both"/>
        <w:rPr>
          <w:rFonts w:cs="Times New Roman"/>
          <w:vanish/>
          <w:sz w:val="22"/>
        </w:rPr>
      </w:pPr>
    </w:p>
    <w:p w:rsidR="00E544BE" w:rsidRPr="00E544BE" w:rsidRDefault="00E544BE" w:rsidP="00E544BE">
      <w:pPr>
        <w:numPr>
          <w:ilvl w:val="0"/>
          <w:numId w:val="12"/>
        </w:numPr>
        <w:tabs>
          <w:tab w:val="left" w:pos="720"/>
        </w:tabs>
        <w:suppressAutoHyphens/>
        <w:ind w:right="25"/>
        <w:jc w:val="both"/>
        <w:rPr>
          <w:rFonts w:cs="Times New Roman"/>
          <w:vanish/>
          <w:sz w:val="22"/>
        </w:rPr>
      </w:pPr>
    </w:p>
    <w:p w:rsidR="00E544BE" w:rsidRPr="00E544BE" w:rsidRDefault="00E544BE" w:rsidP="00E544BE">
      <w:pPr>
        <w:numPr>
          <w:ilvl w:val="0"/>
          <w:numId w:val="12"/>
        </w:numPr>
        <w:tabs>
          <w:tab w:val="left" w:pos="720"/>
        </w:tabs>
        <w:suppressAutoHyphens/>
        <w:ind w:right="25"/>
        <w:jc w:val="both"/>
        <w:rPr>
          <w:rFonts w:cs="Times New Roman"/>
          <w:vanish/>
          <w:sz w:val="22"/>
        </w:rPr>
      </w:pPr>
    </w:p>
    <w:p w:rsidR="00E544BE" w:rsidRPr="00E544BE" w:rsidRDefault="00E544BE" w:rsidP="00E544BE">
      <w:pPr>
        <w:numPr>
          <w:ilvl w:val="0"/>
          <w:numId w:val="4"/>
        </w:numPr>
        <w:tabs>
          <w:tab w:val="num" w:pos="567"/>
        </w:tabs>
        <w:suppressAutoHyphens/>
        <w:ind w:right="25"/>
        <w:contextualSpacing/>
        <w:jc w:val="both"/>
        <w:rPr>
          <w:rFonts w:cs="Times New Roman"/>
          <w:sz w:val="22"/>
        </w:rPr>
      </w:pPr>
      <w:r w:rsidRPr="00E544BE">
        <w:rPr>
          <w:rFonts w:cs="Times New Roman"/>
          <w:sz w:val="22"/>
        </w:rPr>
        <w:t>W toku oceny ofert zamawiający może żądać od wykonawcy wyjaśnień dotyczących treści złożonej oferty.</w:t>
      </w:r>
    </w:p>
    <w:p w:rsidR="00E544BE" w:rsidRPr="00E544BE" w:rsidRDefault="00E544BE" w:rsidP="00E544BE">
      <w:pPr>
        <w:numPr>
          <w:ilvl w:val="0"/>
          <w:numId w:val="4"/>
        </w:numPr>
        <w:suppressAutoHyphens/>
        <w:ind w:right="25"/>
        <w:contextualSpacing/>
        <w:jc w:val="both"/>
        <w:rPr>
          <w:rFonts w:cs="Times New Roman"/>
          <w:sz w:val="22"/>
        </w:rPr>
      </w:pPr>
      <w:r w:rsidRPr="00E544BE">
        <w:rPr>
          <w:rFonts w:cs="Times New Roman"/>
          <w:sz w:val="22"/>
        </w:rPr>
        <w:t xml:space="preserve">Niedopuszczalne jest prowadzenie negocjacji między zamawiającym a wykonawcą, dotyczących złożonej oferty oraz, z zastrzeżeniem art. 87 ust. 2 ustawy </w:t>
      </w:r>
      <w:proofErr w:type="spellStart"/>
      <w:r w:rsidRPr="00E544BE">
        <w:rPr>
          <w:rFonts w:cs="Times New Roman"/>
          <w:sz w:val="22"/>
        </w:rPr>
        <w:t>Pzp</w:t>
      </w:r>
      <w:proofErr w:type="spellEnd"/>
      <w:r w:rsidRPr="00E544BE">
        <w:rPr>
          <w:rFonts w:cs="Times New Roman"/>
          <w:sz w:val="22"/>
        </w:rPr>
        <w:t>, dokonywanie jakichkolwiek zmian w jej treści.</w:t>
      </w:r>
    </w:p>
    <w:p w:rsidR="00E544BE" w:rsidRPr="00E544BE" w:rsidRDefault="00E544BE" w:rsidP="00E544BE">
      <w:pPr>
        <w:numPr>
          <w:ilvl w:val="0"/>
          <w:numId w:val="4"/>
        </w:numPr>
        <w:suppressAutoHyphens/>
        <w:ind w:right="25"/>
        <w:contextualSpacing/>
        <w:jc w:val="both"/>
        <w:rPr>
          <w:rFonts w:cs="Times New Roman"/>
          <w:sz w:val="22"/>
        </w:rPr>
      </w:pPr>
      <w:r w:rsidRPr="00E544BE">
        <w:rPr>
          <w:rFonts w:cs="Times New Roman"/>
          <w:sz w:val="22"/>
        </w:rPr>
        <w:t xml:space="preserve">Zamawiający poprawia w tekście oferty omyłki na podstawie art. 87 ust. 2 ustawy </w:t>
      </w:r>
      <w:proofErr w:type="spellStart"/>
      <w:r w:rsidRPr="00E544BE">
        <w:rPr>
          <w:rFonts w:cs="Times New Roman"/>
          <w:sz w:val="22"/>
        </w:rPr>
        <w:t>Pzp</w:t>
      </w:r>
      <w:proofErr w:type="spellEnd"/>
      <w:r w:rsidRPr="00E544BE">
        <w:rPr>
          <w:rFonts w:cs="Times New Roman"/>
          <w:sz w:val="22"/>
        </w:rPr>
        <w:t>, niezwłocznie zawiadamiając o tym Wykonawcę, którego oferta została poprawiona.</w:t>
      </w:r>
    </w:p>
    <w:p w:rsidR="00E544BE" w:rsidRPr="00E544BE" w:rsidRDefault="00E544BE" w:rsidP="00E544BE">
      <w:pPr>
        <w:tabs>
          <w:tab w:val="left" w:pos="720"/>
        </w:tabs>
        <w:suppressAutoHyphens/>
        <w:ind w:right="25"/>
        <w:jc w:val="both"/>
        <w:rPr>
          <w:rFonts w:cs="Times New Roman"/>
          <w:sz w:val="22"/>
        </w:rPr>
      </w:pPr>
    </w:p>
    <w:p w:rsidR="00E544BE" w:rsidRPr="00E544BE" w:rsidRDefault="00E544BE" w:rsidP="00E544BE">
      <w:pPr>
        <w:tabs>
          <w:tab w:val="left" w:pos="720"/>
        </w:tabs>
        <w:suppressAutoHyphens/>
        <w:ind w:right="25"/>
        <w:jc w:val="both"/>
        <w:rPr>
          <w:rFonts w:cs="Times New Roman"/>
          <w:sz w:val="22"/>
        </w:rPr>
      </w:pPr>
      <w:r w:rsidRPr="00E544BE">
        <w:rPr>
          <w:rFonts w:cs="Times New Roman"/>
          <w:b/>
          <w:sz w:val="22"/>
        </w:rPr>
        <w:t>XX.  INFORMACJE O FORMALNOŚCIACH, JAKIE POWINNY ZOSTAĆ DOPEŁNIONE PO WYBORZE OFERTY W CELU ZAWARCIA UMOWY W SPRAWIE ZAMÓWIENIA PUBLICZNEGO</w:t>
      </w:r>
      <w:r w:rsidRPr="00E544BE">
        <w:rPr>
          <w:rFonts w:cs="Times New Roman"/>
          <w:sz w:val="22"/>
        </w:rPr>
        <w:t>.</w:t>
      </w:r>
    </w:p>
    <w:p w:rsidR="00E544BE" w:rsidRPr="00E544BE" w:rsidRDefault="00E544BE" w:rsidP="00E544BE">
      <w:pPr>
        <w:numPr>
          <w:ilvl w:val="4"/>
          <w:numId w:val="7"/>
        </w:numPr>
        <w:tabs>
          <w:tab w:val="left" w:pos="720"/>
        </w:tabs>
        <w:suppressAutoHyphens/>
        <w:ind w:right="25"/>
        <w:contextualSpacing/>
        <w:jc w:val="both"/>
        <w:rPr>
          <w:rFonts w:cs="Times New Roman"/>
          <w:sz w:val="22"/>
        </w:rPr>
      </w:pPr>
      <w:r w:rsidRPr="00E544BE">
        <w:rPr>
          <w:rFonts w:cs="Times New Roman"/>
          <w:sz w:val="22"/>
        </w:rPr>
        <w:t>Zamawiający udzieli zamówienia Wykonawcy, którego oferta odpowiada wszystkim wymaganiom przedstawionym w ustawie Prawo zamówień publicznych oraz SIWZ i została oceniona jako najkorzystniejsza w oparciu o podane kryteria wyboru.</w:t>
      </w:r>
    </w:p>
    <w:p w:rsidR="00E544BE" w:rsidRPr="00E544BE" w:rsidRDefault="00E544BE" w:rsidP="00E544BE">
      <w:pPr>
        <w:numPr>
          <w:ilvl w:val="4"/>
          <w:numId w:val="7"/>
        </w:numPr>
        <w:tabs>
          <w:tab w:val="left" w:pos="720"/>
        </w:tabs>
        <w:suppressAutoHyphens/>
        <w:ind w:right="25"/>
        <w:contextualSpacing/>
        <w:jc w:val="both"/>
        <w:rPr>
          <w:rFonts w:cs="Times New Roman"/>
          <w:sz w:val="22"/>
        </w:rPr>
      </w:pPr>
      <w:r w:rsidRPr="00E544BE">
        <w:rPr>
          <w:rFonts w:cs="Times New Roman"/>
          <w:sz w:val="22"/>
        </w:rPr>
        <w:t>Zamawiający prześle faxem lub pocztą elektroniczną zawiadomienie o wyborze oferty wszystkim Wykonawcom, którzy ubiegali się o zamówienie.</w:t>
      </w:r>
    </w:p>
    <w:p w:rsidR="00E544BE" w:rsidRPr="00E544BE" w:rsidRDefault="00E544BE" w:rsidP="00E544BE">
      <w:pPr>
        <w:numPr>
          <w:ilvl w:val="4"/>
          <w:numId w:val="7"/>
        </w:numPr>
        <w:tabs>
          <w:tab w:val="left" w:pos="720"/>
        </w:tabs>
        <w:suppressAutoHyphens/>
        <w:ind w:right="25"/>
        <w:contextualSpacing/>
        <w:jc w:val="both"/>
        <w:rPr>
          <w:rFonts w:cs="Times New Roman"/>
          <w:sz w:val="22"/>
        </w:rPr>
      </w:pPr>
      <w:r w:rsidRPr="00E544BE">
        <w:rPr>
          <w:rFonts w:cs="Times New Roman"/>
          <w:sz w:val="22"/>
        </w:rPr>
        <w:t>Zamawiający może żądać od Wykonawcy, którego oferta została wybrana umowy regulującej współpracę podmiotów występujących wspólnie.</w:t>
      </w:r>
    </w:p>
    <w:p w:rsidR="00E544BE" w:rsidRPr="00EF37CF" w:rsidRDefault="00E544BE" w:rsidP="00E544BE">
      <w:pPr>
        <w:numPr>
          <w:ilvl w:val="4"/>
          <w:numId w:val="7"/>
        </w:numPr>
        <w:tabs>
          <w:tab w:val="left" w:pos="720"/>
        </w:tabs>
        <w:suppressAutoHyphens/>
        <w:ind w:right="25"/>
        <w:contextualSpacing/>
        <w:jc w:val="both"/>
        <w:rPr>
          <w:rFonts w:cs="Times New Roman"/>
          <w:b/>
          <w:sz w:val="22"/>
          <w:u w:val="single"/>
        </w:rPr>
      </w:pPr>
      <w:r w:rsidRPr="00EF37CF">
        <w:rPr>
          <w:rFonts w:cs="Times New Roman"/>
          <w:b/>
          <w:sz w:val="22"/>
          <w:u w:val="single"/>
        </w:rPr>
        <w:t>Zamawiający wymaga od wykonawcy, którego oferta została uznana za najkorzystniejszą, przed podpisaniem umowy:</w:t>
      </w:r>
    </w:p>
    <w:p w:rsidR="00E544BE" w:rsidRPr="00E544BE" w:rsidRDefault="00E544BE" w:rsidP="008D7F7C">
      <w:pPr>
        <w:numPr>
          <w:ilvl w:val="0"/>
          <w:numId w:val="21"/>
        </w:numPr>
        <w:tabs>
          <w:tab w:val="left" w:pos="720"/>
        </w:tabs>
        <w:suppressAutoHyphens/>
        <w:ind w:right="25"/>
        <w:contextualSpacing/>
        <w:jc w:val="both"/>
        <w:rPr>
          <w:rFonts w:cs="Times New Roman"/>
          <w:sz w:val="22"/>
        </w:rPr>
      </w:pPr>
      <w:r w:rsidRPr="00E544BE">
        <w:rPr>
          <w:rFonts w:cs="Times New Roman"/>
          <w:sz w:val="22"/>
        </w:rPr>
        <w:t>wniesienia zabezpieczenia należytego wykonania umowy;</w:t>
      </w:r>
    </w:p>
    <w:p w:rsidR="00E544BE" w:rsidRPr="00E544BE" w:rsidRDefault="00E544BE" w:rsidP="008D7F7C">
      <w:pPr>
        <w:numPr>
          <w:ilvl w:val="0"/>
          <w:numId w:val="21"/>
        </w:numPr>
        <w:ind w:hanging="357"/>
        <w:contextualSpacing/>
        <w:jc w:val="both"/>
        <w:rPr>
          <w:sz w:val="22"/>
        </w:rPr>
      </w:pPr>
      <w:r w:rsidRPr="00E544BE">
        <w:rPr>
          <w:sz w:val="22"/>
        </w:rPr>
        <w:t xml:space="preserve">przedłożenia  uproszczonego  kosztorysu  ofertowego  </w:t>
      </w:r>
      <w:r w:rsidRPr="00E544BE">
        <w:rPr>
          <w:bCs/>
          <w:sz w:val="22"/>
        </w:rPr>
        <w:t>(zawierający ilość robót, cenę jednostkową oraz wartość pozycji) sporządzony na podstawie dokumentacji projektowej i przedmiarów robót;</w:t>
      </w:r>
    </w:p>
    <w:p w:rsidR="00E544BE" w:rsidRPr="003C6CDF" w:rsidRDefault="00E544BE" w:rsidP="008D7F7C">
      <w:pPr>
        <w:numPr>
          <w:ilvl w:val="0"/>
          <w:numId w:val="21"/>
        </w:numPr>
        <w:ind w:hanging="357"/>
        <w:contextualSpacing/>
        <w:jc w:val="both"/>
        <w:rPr>
          <w:sz w:val="22"/>
        </w:rPr>
      </w:pPr>
      <w:r w:rsidRPr="00EB1A99">
        <w:rPr>
          <w:bCs/>
          <w:sz w:val="22"/>
        </w:rPr>
        <w:t xml:space="preserve">przedłożenia harmonogramu </w:t>
      </w:r>
      <w:r w:rsidR="00E55D60" w:rsidRPr="00EB1A99">
        <w:rPr>
          <w:bCs/>
          <w:sz w:val="22"/>
        </w:rPr>
        <w:t xml:space="preserve">rzeczowo – finansowego </w:t>
      </w:r>
      <w:r w:rsidRPr="00EB1A99">
        <w:rPr>
          <w:bCs/>
          <w:sz w:val="22"/>
        </w:rPr>
        <w:t>robót</w:t>
      </w:r>
      <w:r w:rsidR="00EF37CF" w:rsidRPr="003C6CDF">
        <w:rPr>
          <w:bCs/>
          <w:sz w:val="22"/>
        </w:rPr>
        <w:t>(zgodnie z Załącznikiem nr 9 do SIWZ);</w:t>
      </w:r>
    </w:p>
    <w:p w:rsidR="00A75D1F" w:rsidRPr="00893C58" w:rsidRDefault="00A75D1F" w:rsidP="008D7F7C">
      <w:pPr>
        <w:numPr>
          <w:ilvl w:val="0"/>
          <w:numId w:val="21"/>
        </w:numPr>
        <w:ind w:hanging="357"/>
        <w:contextualSpacing/>
        <w:jc w:val="both"/>
        <w:rPr>
          <w:sz w:val="22"/>
        </w:rPr>
      </w:pPr>
      <w:r w:rsidRPr="003C6CDF">
        <w:rPr>
          <w:bCs/>
          <w:sz w:val="22"/>
        </w:rPr>
        <w:t xml:space="preserve">zawarcia </w:t>
      </w:r>
      <w:r w:rsidR="008D7F7C" w:rsidRPr="003C6CDF">
        <w:rPr>
          <w:sz w:val="22"/>
        </w:rPr>
        <w:t>umowy ubezpieczenia od odpowiedzialności cywilnej</w:t>
      </w:r>
      <w:r w:rsidR="008D7F7C" w:rsidRPr="00893C58">
        <w:rPr>
          <w:sz w:val="22"/>
        </w:rPr>
        <w:t xml:space="preserve"> w zakresie prowadzonej działalności związanej z przedmiotem zamówienia,  na kwotę nie niższą niż cena ofertowa brutto.</w:t>
      </w:r>
    </w:p>
    <w:p w:rsidR="00E544BE" w:rsidRPr="00E544BE" w:rsidRDefault="00E544BE" w:rsidP="00E544BE">
      <w:pPr>
        <w:tabs>
          <w:tab w:val="left" w:pos="720"/>
        </w:tabs>
        <w:suppressAutoHyphens/>
        <w:ind w:right="25"/>
        <w:jc w:val="both"/>
        <w:rPr>
          <w:rFonts w:cs="Times New Roman"/>
          <w:sz w:val="22"/>
        </w:rPr>
      </w:pPr>
    </w:p>
    <w:p w:rsidR="00E544BE" w:rsidRPr="00E544BE" w:rsidRDefault="00E544BE" w:rsidP="00E544BE">
      <w:pPr>
        <w:tabs>
          <w:tab w:val="left" w:pos="720"/>
        </w:tabs>
        <w:suppressAutoHyphens/>
        <w:ind w:right="25"/>
        <w:jc w:val="both"/>
        <w:rPr>
          <w:rFonts w:cs="Times New Roman"/>
          <w:sz w:val="22"/>
        </w:rPr>
      </w:pPr>
      <w:r w:rsidRPr="00E544BE">
        <w:rPr>
          <w:rFonts w:cs="Times New Roman"/>
          <w:b/>
          <w:sz w:val="22"/>
        </w:rPr>
        <w:t>XXI. WYMAGANIA DOTYCZĄCE ZABEZPIECZENIA NALEŻYEGO WYKONANIA UMOWY.</w:t>
      </w:r>
    </w:p>
    <w:p w:rsidR="00E544BE" w:rsidRPr="00E544BE" w:rsidRDefault="00E544BE" w:rsidP="00305953">
      <w:pPr>
        <w:numPr>
          <w:ilvl w:val="1"/>
          <w:numId w:val="15"/>
        </w:numPr>
        <w:ind w:left="360"/>
        <w:jc w:val="both"/>
        <w:rPr>
          <w:rFonts w:cs="Times New Roman"/>
          <w:b/>
          <w:sz w:val="22"/>
        </w:rPr>
      </w:pPr>
      <w:r w:rsidRPr="00E544BE">
        <w:rPr>
          <w:rFonts w:cs="Times New Roman"/>
          <w:b/>
          <w:sz w:val="22"/>
        </w:rPr>
        <w:t xml:space="preserve">Zamawiający będzie żądać od Wykonawcy, którego oferta została wybrana jako najkorzystniejsza, wniesienia zabezpieczenia należytego wykonania umowy w wysokości </w:t>
      </w:r>
      <w:r w:rsidRPr="00E544BE">
        <w:rPr>
          <w:rFonts w:cs="Times New Roman"/>
          <w:b/>
          <w:sz w:val="22"/>
        </w:rPr>
        <w:br/>
        <w:t>10 % ceny ofertowej brutto.</w:t>
      </w:r>
    </w:p>
    <w:p w:rsidR="00E544BE" w:rsidRPr="00E544BE" w:rsidRDefault="00E544BE" w:rsidP="00305953">
      <w:pPr>
        <w:numPr>
          <w:ilvl w:val="1"/>
          <w:numId w:val="15"/>
        </w:numPr>
        <w:ind w:left="360"/>
        <w:jc w:val="both"/>
        <w:rPr>
          <w:rFonts w:cs="Times New Roman"/>
          <w:b/>
          <w:sz w:val="22"/>
        </w:rPr>
      </w:pPr>
      <w:r w:rsidRPr="00E544BE">
        <w:rPr>
          <w:rFonts w:cs="Times New Roman"/>
          <w:b/>
          <w:sz w:val="22"/>
        </w:rPr>
        <w:t>Zabezpieczenie należytego wykonania umowy może być wniesione w następujących formach:</w:t>
      </w:r>
    </w:p>
    <w:p w:rsidR="00E544BE" w:rsidRPr="00E544BE" w:rsidRDefault="00E544BE" w:rsidP="00305953">
      <w:pPr>
        <w:numPr>
          <w:ilvl w:val="1"/>
          <w:numId w:val="14"/>
        </w:numPr>
        <w:tabs>
          <w:tab w:val="num" w:pos="720"/>
        </w:tabs>
        <w:ind w:left="720"/>
        <w:jc w:val="both"/>
        <w:rPr>
          <w:rFonts w:cs="Times New Roman"/>
          <w:sz w:val="22"/>
        </w:rPr>
      </w:pPr>
      <w:r w:rsidRPr="00E544BE">
        <w:rPr>
          <w:rFonts w:cs="Times New Roman"/>
          <w:sz w:val="22"/>
        </w:rPr>
        <w:t>pieniądzu,</w:t>
      </w:r>
    </w:p>
    <w:p w:rsidR="00E544BE" w:rsidRPr="00E544BE" w:rsidRDefault="00E544BE" w:rsidP="00305953">
      <w:pPr>
        <w:numPr>
          <w:ilvl w:val="1"/>
          <w:numId w:val="14"/>
        </w:numPr>
        <w:tabs>
          <w:tab w:val="num" w:pos="720"/>
        </w:tabs>
        <w:ind w:left="720"/>
        <w:jc w:val="both"/>
        <w:rPr>
          <w:rFonts w:cs="Times New Roman"/>
          <w:sz w:val="22"/>
        </w:rPr>
      </w:pPr>
      <w:r w:rsidRPr="00E544BE">
        <w:rPr>
          <w:rFonts w:cs="Times New Roman"/>
          <w:sz w:val="22"/>
        </w:rPr>
        <w:t>poręczeniach bankowych lub poręczeniach spółdzielczej kasy oszczędnościowo - kredytowej, z tym że zobowiązanie kasy jest zawsze zobowiązaniem pieniężnym,</w:t>
      </w:r>
    </w:p>
    <w:p w:rsidR="00E544BE" w:rsidRPr="00E544BE" w:rsidRDefault="00E544BE" w:rsidP="00305953">
      <w:pPr>
        <w:numPr>
          <w:ilvl w:val="1"/>
          <w:numId w:val="14"/>
        </w:numPr>
        <w:tabs>
          <w:tab w:val="num" w:pos="720"/>
        </w:tabs>
        <w:ind w:left="720"/>
        <w:jc w:val="both"/>
        <w:rPr>
          <w:rFonts w:cs="Times New Roman"/>
          <w:sz w:val="22"/>
        </w:rPr>
      </w:pPr>
      <w:r w:rsidRPr="00E544BE">
        <w:rPr>
          <w:rFonts w:cs="Times New Roman"/>
          <w:sz w:val="22"/>
        </w:rPr>
        <w:t>gwarancjach bankowych,</w:t>
      </w:r>
    </w:p>
    <w:p w:rsidR="00E544BE" w:rsidRPr="00E544BE" w:rsidRDefault="00E544BE" w:rsidP="00305953">
      <w:pPr>
        <w:numPr>
          <w:ilvl w:val="1"/>
          <w:numId w:val="14"/>
        </w:numPr>
        <w:tabs>
          <w:tab w:val="num" w:pos="720"/>
        </w:tabs>
        <w:ind w:left="720"/>
        <w:jc w:val="both"/>
        <w:rPr>
          <w:rFonts w:cs="Times New Roman"/>
          <w:sz w:val="22"/>
        </w:rPr>
      </w:pPr>
      <w:r w:rsidRPr="00E544BE">
        <w:rPr>
          <w:rFonts w:cs="Times New Roman"/>
          <w:sz w:val="22"/>
        </w:rPr>
        <w:t>gwarancjach ubezpieczeniowych,</w:t>
      </w:r>
    </w:p>
    <w:p w:rsidR="00E544BE" w:rsidRPr="00E544BE" w:rsidRDefault="00E544BE" w:rsidP="00305953">
      <w:pPr>
        <w:numPr>
          <w:ilvl w:val="1"/>
          <w:numId w:val="14"/>
        </w:numPr>
        <w:tabs>
          <w:tab w:val="num" w:pos="720"/>
        </w:tabs>
        <w:ind w:left="720"/>
        <w:jc w:val="both"/>
        <w:rPr>
          <w:rFonts w:cs="Times New Roman"/>
          <w:sz w:val="22"/>
        </w:rPr>
      </w:pPr>
      <w:r w:rsidRPr="00E544BE">
        <w:rPr>
          <w:rFonts w:cs="Times New Roman"/>
          <w:sz w:val="22"/>
        </w:rPr>
        <w:t xml:space="preserve">poręczeniach udzielanych przez podmioty, o których mowa w art. 6b ust. 5 pkt. 2 ustawy z dnia 9 listopada 2000r. o utworzeniu Polskiej Agencji Rozwoju Przedsiębiorczości (Dz. U. z 2016 r., poz. 359). </w:t>
      </w:r>
    </w:p>
    <w:p w:rsidR="00E544BE" w:rsidRPr="00E544BE" w:rsidRDefault="00E544BE" w:rsidP="00305953">
      <w:pPr>
        <w:numPr>
          <w:ilvl w:val="1"/>
          <w:numId w:val="15"/>
        </w:numPr>
        <w:ind w:left="360"/>
        <w:jc w:val="both"/>
        <w:rPr>
          <w:rFonts w:cs="Times New Roman"/>
          <w:b/>
          <w:sz w:val="22"/>
        </w:rPr>
      </w:pPr>
      <w:r w:rsidRPr="00E544BE">
        <w:rPr>
          <w:rFonts w:cs="Times New Roman"/>
          <w:b/>
          <w:sz w:val="22"/>
        </w:rPr>
        <w:t>Zabezpieczenie należytego wykonania umowy wnoszone w formie pieniężnej zostanie wniesione na wskazany rachunek bankowy Zamawiającego.</w:t>
      </w:r>
    </w:p>
    <w:p w:rsidR="00E544BE" w:rsidRPr="00E544BE" w:rsidRDefault="00E544BE" w:rsidP="00305953">
      <w:pPr>
        <w:numPr>
          <w:ilvl w:val="1"/>
          <w:numId w:val="15"/>
        </w:numPr>
        <w:ind w:left="360"/>
        <w:jc w:val="both"/>
        <w:rPr>
          <w:rFonts w:cs="Times New Roman"/>
          <w:b/>
          <w:sz w:val="22"/>
        </w:rPr>
      </w:pPr>
      <w:r w:rsidRPr="00E544BE">
        <w:rPr>
          <w:rFonts w:cs="Times New Roman"/>
          <w:sz w:val="22"/>
        </w:rPr>
        <w:t>W przypadku składania przez Wykonawcę zabezpieczenia w formie gwarancji (lub poręczeń), gwarancja (lub poręczenie) powinna być sporządzona zgodnie z obowiązującym prawem i winna zawierać następujące elementy:</w:t>
      </w:r>
    </w:p>
    <w:p w:rsidR="00E544BE" w:rsidRPr="00E544BE" w:rsidRDefault="00E544BE" w:rsidP="00305953">
      <w:pPr>
        <w:numPr>
          <w:ilvl w:val="0"/>
          <w:numId w:val="16"/>
        </w:numPr>
        <w:tabs>
          <w:tab w:val="clear" w:pos="360"/>
          <w:tab w:val="num" w:pos="720"/>
        </w:tabs>
        <w:ind w:left="720"/>
        <w:jc w:val="both"/>
        <w:rPr>
          <w:rFonts w:cs="Times New Roman"/>
          <w:sz w:val="22"/>
        </w:rPr>
      </w:pPr>
      <w:r w:rsidRPr="00E544BE">
        <w:rPr>
          <w:rFonts w:cs="Times New Roman"/>
          <w:sz w:val="22"/>
        </w:rPr>
        <w:t>nazwę dającego zlecenie (Wykonawcy), beneficjenta gwarancji (Zamawiającego), gwaranta (banku lub instytucji ubezpieczeniowej udzielających gwarancji) oraz wskazanie ich siedzib,</w:t>
      </w:r>
    </w:p>
    <w:p w:rsidR="00E544BE" w:rsidRPr="00E544BE" w:rsidRDefault="00E544BE" w:rsidP="00305953">
      <w:pPr>
        <w:numPr>
          <w:ilvl w:val="0"/>
          <w:numId w:val="16"/>
        </w:numPr>
        <w:tabs>
          <w:tab w:val="clear" w:pos="360"/>
          <w:tab w:val="num" w:pos="720"/>
        </w:tabs>
        <w:ind w:left="720"/>
        <w:jc w:val="both"/>
        <w:rPr>
          <w:rFonts w:cs="Times New Roman"/>
          <w:sz w:val="22"/>
        </w:rPr>
      </w:pPr>
      <w:r w:rsidRPr="00E544BE">
        <w:rPr>
          <w:rFonts w:cs="Times New Roman"/>
          <w:sz w:val="22"/>
        </w:rPr>
        <w:t xml:space="preserve">określenie wierzytelności, która ma być zabezpieczona gwarancją (zgodnie z art. 147 ust. 2 ustawy </w:t>
      </w:r>
      <w:proofErr w:type="spellStart"/>
      <w:r w:rsidRPr="00E544BE">
        <w:rPr>
          <w:rFonts w:cs="Times New Roman"/>
          <w:sz w:val="22"/>
        </w:rPr>
        <w:t>Pzp</w:t>
      </w:r>
      <w:proofErr w:type="spellEnd"/>
      <w:r w:rsidRPr="00E544BE">
        <w:rPr>
          <w:rFonts w:cs="Times New Roman"/>
          <w:sz w:val="22"/>
        </w:rPr>
        <w:t>),</w:t>
      </w:r>
    </w:p>
    <w:p w:rsidR="00E544BE" w:rsidRPr="00E544BE" w:rsidRDefault="00E544BE" w:rsidP="00305953">
      <w:pPr>
        <w:numPr>
          <w:ilvl w:val="0"/>
          <w:numId w:val="16"/>
        </w:numPr>
        <w:tabs>
          <w:tab w:val="clear" w:pos="360"/>
          <w:tab w:val="num" w:pos="720"/>
        </w:tabs>
        <w:ind w:left="720"/>
        <w:jc w:val="both"/>
        <w:rPr>
          <w:rFonts w:cs="Times New Roman"/>
          <w:sz w:val="22"/>
        </w:rPr>
      </w:pPr>
      <w:r w:rsidRPr="00E544BE">
        <w:rPr>
          <w:rFonts w:cs="Times New Roman"/>
          <w:sz w:val="22"/>
        </w:rPr>
        <w:t>kwotę gwarancji,</w:t>
      </w:r>
    </w:p>
    <w:p w:rsidR="00E544BE" w:rsidRPr="00E544BE" w:rsidRDefault="00E544BE" w:rsidP="00305953">
      <w:pPr>
        <w:numPr>
          <w:ilvl w:val="0"/>
          <w:numId w:val="16"/>
        </w:numPr>
        <w:tabs>
          <w:tab w:val="clear" w:pos="360"/>
          <w:tab w:val="num" w:pos="720"/>
        </w:tabs>
        <w:ind w:left="720"/>
        <w:jc w:val="both"/>
        <w:rPr>
          <w:rFonts w:cs="Times New Roman"/>
          <w:sz w:val="22"/>
        </w:rPr>
      </w:pPr>
      <w:r w:rsidRPr="00E544BE">
        <w:rPr>
          <w:rFonts w:cs="Times New Roman"/>
          <w:sz w:val="22"/>
        </w:rPr>
        <w:t xml:space="preserve">termin ważności gwarancji, </w:t>
      </w:r>
    </w:p>
    <w:p w:rsidR="00E544BE" w:rsidRPr="00E544BE" w:rsidRDefault="00E544BE" w:rsidP="00305953">
      <w:pPr>
        <w:numPr>
          <w:ilvl w:val="0"/>
          <w:numId w:val="16"/>
        </w:numPr>
        <w:tabs>
          <w:tab w:val="clear" w:pos="360"/>
          <w:tab w:val="num" w:pos="720"/>
        </w:tabs>
        <w:ind w:left="720"/>
        <w:jc w:val="both"/>
        <w:rPr>
          <w:rFonts w:cs="Times New Roman"/>
          <w:sz w:val="22"/>
        </w:rPr>
      </w:pPr>
      <w:r w:rsidRPr="00E544BE">
        <w:rPr>
          <w:rFonts w:cs="Times New Roman"/>
          <w:sz w:val="22"/>
        </w:rPr>
        <w:t>bezwarunkowe i nieodwołalne zobowiązanie gwaranta do zapłacenia kwoty gwarancji na pierwsze pisemne żądanie Zamawiającego,</w:t>
      </w:r>
    </w:p>
    <w:p w:rsidR="00E544BE" w:rsidRPr="00E544BE" w:rsidRDefault="00E544BE" w:rsidP="00305953">
      <w:pPr>
        <w:numPr>
          <w:ilvl w:val="0"/>
          <w:numId w:val="16"/>
        </w:numPr>
        <w:tabs>
          <w:tab w:val="clear" w:pos="360"/>
          <w:tab w:val="num" w:pos="720"/>
        </w:tabs>
        <w:ind w:left="720"/>
        <w:jc w:val="both"/>
        <w:rPr>
          <w:rFonts w:cs="Times New Roman"/>
          <w:sz w:val="22"/>
        </w:rPr>
      </w:pPr>
      <w:r w:rsidRPr="00E544BE">
        <w:rPr>
          <w:rFonts w:cs="Times New Roman"/>
          <w:sz w:val="22"/>
        </w:rPr>
        <w:t xml:space="preserve">zapewnienie wykonalności na terenie Rzeczypospolitej Polskiej, </w:t>
      </w:r>
    </w:p>
    <w:p w:rsidR="00E544BE" w:rsidRPr="00E544BE" w:rsidRDefault="00E544BE" w:rsidP="00305953">
      <w:pPr>
        <w:numPr>
          <w:ilvl w:val="0"/>
          <w:numId w:val="16"/>
        </w:numPr>
        <w:tabs>
          <w:tab w:val="clear" w:pos="360"/>
          <w:tab w:val="num" w:pos="720"/>
        </w:tabs>
        <w:ind w:left="720"/>
        <w:jc w:val="both"/>
        <w:rPr>
          <w:rFonts w:cs="Times New Roman"/>
          <w:sz w:val="22"/>
        </w:rPr>
      </w:pPr>
      <w:r w:rsidRPr="00E544BE">
        <w:rPr>
          <w:rFonts w:cs="Times New Roman"/>
          <w:sz w:val="22"/>
        </w:rPr>
        <w:t>określenie miejsca rozstrzygania sporów w sądzie właściwym dla siedziby Zamawiającego.</w:t>
      </w:r>
    </w:p>
    <w:p w:rsidR="00E544BE" w:rsidRPr="00E544BE" w:rsidRDefault="00E544BE" w:rsidP="00305953">
      <w:pPr>
        <w:numPr>
          <w:ilvl w:val="1"/>
          <w:numId w:val="15"/>
        </w:numPr>
        <w:ind w:left="360"/>
        <w:jc w:val="both"/>
        <w:rPr>
          <w:rFonts w:cs="Times New Roman"/>
          <w:sz w:val="22"/>
        </w:rPr>
      </w:pPr>
      <w:r w:rsidRPr="00E544BE">
        <w:rPr>
          <w:sz w:val="22"/>
        </w:rPr>
        <w:t>Zamawiający zwróci 70 % kwoty zabezpieczenia w terminie 30 dni od dnia wykonania zamówienia i uznania przez zmawiającego za należycie wykonane (na podstawie protokołu końcowego). Pozostałe 30 % zatrzymane zostanie na zabezpieczenie roszczeń z tytułu rękojmi za wady i zostanie zwrócone nie później niż w 15 dniu po upływie okresu rękojmi za wady.</w:t>
      </w:r>
    </w:p>
    <w:p w:rsidR="00E544BE" w:rsidRPr="00E544BE" w:rsidRDefault="00E544BE" w:rsidP="00305953">
      <w:pPr>
        <w:numPr>
          <w:ilvl w:val="1"/>
          <w:numId w:val="15"/>
        </w:numPr>
        <w:ind w:left="360"/>
        <w:jc w:val="both"/>
        <w:rPr>
          <w:rFonts w:cs="Times New Roman"/>
          <w:sz w:val="22"/>
        </w:rPr>
      </w:pPr>
      <w:r w:rsidRPr="00E544BE">
        <w:rPr>
          <w:sz w:val="22"/>
        </w:rPr>
        <w:t>Na wniosek wykonawcy wadium wniesione w pieniądzu zostanie zaliczone na poczet zabezpieczenia należytego wykonania umowy.</w:t>
      </w:r>
    </w:p>
    <w:p w:rsidR="00E544BE" w:rsidRPr="00E544BE" w:rsidRDefault="00E544BE" w:rsidP="00E544BE">
      <w:pPr>
        <w:tabs>
          <w:tab w:val="left" w:pos="720"/>
        </w:tabs>
        <w:suppressAutoHyphens/>
        <w:ind w:left="720" w:right="25"/>
        <w:contextualSpacing/>
        <w:jc w:val="both"/>
        <w:rPr>
          <w:rFonts w:cs="Times New Roman"/>
          <w:sz w:val="22"/>
        </w:rPr>
      </w:pPr>
    </w:p>
    <w:p w:rsidR="00E544BE" w:rsidRPr="00E544BE" w:rsidRDefault="00E544BE" w:rsidP="00E544BE">
      <w:pPr>
        <w:tabs>
          <w:tab w:val="left" w:pos="720"/>
        </w:tabs>
        <w:suppressAutoHyphens/>
        <w:ind w:right="25"/>
        <w:jc w:val="both"/>
        <w:rPr>
          <w:rFonts w:cs="Times New Roman"/>
          <w:sz w:val="22"/>
        </w:rPr>
      </w:pPr>
      <w:r w:rsidRPr="00E544BE">
        <w:rPr>
          <w:rFonts w:cs="Times New Roman"/>
          <w:b/>
          <w:sz w:val="22"/>
        </w:rPr>
        <w:t xml:space="preserve">XXII.  ŚRODKI OCHRONY PRAWNEJ </w:t>
      </w:r>
    </w:p>
    <w:p w:rsidR="00467F41" w:rsidRPr="00467F41" w:rsidRDefault="00467F41" w:rsidP="00467F41">
      <w:pPr>
        <w:numPr>
          <w:ilvl w:val="0"/>
          <w:numId w:val="34"/>
        </w:numPr>
        <w:tabs>
          <w:tab w:val="left" w:pos="720"/>
        </w:tabs>
        <w:suppressAutoHyphens/>
        <w:ind w:left="426" w:right="25" w:hanging="426"/>
        <w:contextualSpacing/>
        <w:jc w:val="both"/>
        <w:rPr>
          <w:rFonts w:cs="Times New Roman"/>
          <w:sz w:val="22"/>
        </w:rPr>
      </w:pPr>
      <w:r w:rsidRPr="00467F41">
        <w:rPr>
          <w:rFonts w:cs="Times New Roman"/>
          <w:b/>
          <w:sz w:val="22"/>
        </w:rPr>
        <w:t>Środki ochrony prawnej</w:t>
      </w:r>
      <w:r w:rsidRPr="00467F41">
        <w:rPr>
          <w:rFonts w:cs="Times New Roman"/>
          <w:sz w:val="22"/>
        </w:rPr>
        <w:t xml:space="preserve">, przysługują Wykonawcy, a także innemu podmiotowi, jeżeli ma lub miał interes w uzyskaniu zamówienia oraz poniósł lub może ponieść szkodę w wyniku naruszenia przez Zamawiającego przepisów ustawy, a wobec ogłoszenia o zamówieniu oraz </w:t>
      </w:r>
      <w:r w:rsidRPr="00467F41">
        <w:rPr>
          <w:rFonts w:eastAsia="Times New Roman" w:cs="Times New Roman"/>
          <w:sz w:val="22"/>
          <w:lang w:eastAsia="pl-PL"/>
        </w:rPr>
        <w:t>specyfikacji istotnych warunków zamówienia</w:t>
      </w:r>
      <w:r w:rsidRPr="00467F41">
        <w:rPr>
          <w:rFonts w:cs="Times New Roman"/>
          <w:sz w:val="22"/>
        </w:rPr>
        <w:t xml:space="preserve"> przysługują również organizacjom wpisanym na listę, o której mowa w art. 154 pkt 5 ustawy</w:t>
      </w:r>
      <w:r w:rsidR="000431BE">
        <w:rPr>
          <w:rFonts w:cs="Times New Roman"/>
          <w:sz w:val="22"/>
        </w:rPr>
        <w:t xml:space="preserve"> </w:t>
      </w:r>
      <w:proofErr w:type="spellStart"/>
      <w:r>
        <w:rPr>
          <w:rFonts w:cs="Times New Roman"/>
          <w:sz w:val="22"/>
        </w:rPr>
        <w:t>Pzp</w:t>
      </w:r>
      <w:proofErr w:type="spellEnd"/>
      <w:r w:rsidRPr="00467F41">
        <w:rPr>
          <w:rFonts w:cs="Times New Roman"/>
          <w:sz w:val="22"/>
        </w:rPr>
        <w:t>.</w:t>
      </w:r>
    </w:p>
    <w:p w:rsidR="00467F41" w:rsidRPr="00467F41" w:rsidRDefault="00467F41" w:rsidP="00467F41">
      <w:pPr>
        <w:numPr>
          <w:ilvl w:val="0"/>
          <w:numId w:val="34"/>
        </w:numPr>
        <w:tabs>
          <w:tab w:val="left" w:pos="720"/>
        </w:tabs>
        <w:suppressAutoHyphens/>
        <w:ind w:left="426" w:right="25" w:hanging="426"/>
        <w:contextualSpacing/>
        <w:jc w:val="both"/>
        <w:rPr>
          <w:rFonts w:cs="Times New Roman"/>
          <w:sz w:val="22"/>
        </w:rPr>
      </w:pPr>
      <w:r w:rsidRPr="00467F41">
        <w:rPr>
          <w:rFonts w:cs="Times New Roman"/>
          <w:b/>
          <w:sz w:val="22"/>
        </w:rPr>
        <w:t>Odwołanie – zgod</w:t>
      </w:r>
      <w:r>
        <w:rPr>
          <w:rFonts w:cs="Times New Roman"/>
          <w:b/>
          <w:sz w:val="22"/>
        </w:rPr>
        <w:t>nie z przepisami art. 180 – 198</w:t>
      </w:r>
      <w:r w:rsidRPr="00467F41">
        <w:rPr>
          <w:rFonts w:cs="Times New Roman"/>
          <w:b/>
          <w:sz w:val="22"/>
        </w:rPr>
        <w:t xml:space="preserve"> ustawy</w:t>
      </w:r>
      <w:r w:rsidR="000431BE">
        <w:rPr>
          <w:rFonts w:cs="Times New Roman"/>
          <w:b/>
          <w:sz w:val="22"/>
        </w:rPr>
        <w:t xml:space="preserve"> </w:t>
      </w:r>
      <w:proofErr w:type="spellStart"/>
      <w:r>
        <w:rPr>
          <w:rFonts w:cs="Times New Roman"/>
          <w:b/>
          <w:sz w:val="22"/>
        </w:rPr>
        <w:t>Pzp</w:t>
      </w:r>
      <w:proofErr w:type="spellEnd"/>
      <w:r w:rsidRPr="00467F41">
        <w:rPr>
          <w:rFonts w:cs="Times New Roman"/>
          <w:sz w:val="22"/>
        </w:rPr>
        <w:t xml:space="preserve">. </w:t>
      </w:r>
    </w:p>
    <w:p w:rsidR="00467F41" w:rsidRPr="00467F41" w:rsidRDefault="00467F41" w:rsidP="00467F41">
      <w:pPr>
        <w:tabs>
          <w:tab w:val="left" w:pos="720"/>
        </w:tabs>
        <w:suppressAutoHyphens/>
        <w:ind w:left="2388" w:right="25" w:hanging="1962"/>
        <w:contextualSpacing/>
        <w:jc w:val="both"/>
        <w:rPr>
          <w:rFonts w:cs="Times New Roman"/>
          <w:sz w:val="22"/>
        </w:rPr>
      </w:pPr>
      <w:r w:rsidRPr="00467F41">
        <w:rPr>
          <w:rFonts w:eastAsia="Times New Roman" w:cs="Times New Roman"/>
          <w:sz w:val="22"/>
          <w:lang w:eastAsia="pl-PL"/>
        </w:rPr>
        <w:t>2.1. Odwołanie przysługuje wyłącznie wobec czynności:</w:t>
      </w:r>
    </w:p>
    <w:p w:rsidR="00467F41" w:rsidRPr="00467F41" w:rsidRDefault="00467F41" w:rsidP="00467F41">
      <w:pPr>
        <w:ind w:left="709"/>
        <w:jc w:val="both"/>
        <w:rPr>
          <w:rFonts w:eastAsia="Times New Roman" w:cs="Times New Roman"/>
          <w:sz w:val="22"/>
          <w:lang w:eastAsia="pl-PL"/>
        </w:rPr>
      </w:pPr>
      <w:r w:rsidRPr="00467F41">
        <w:rPr>
          <w:rFonts w:eastAsia="Times New Roman" w:cs="Times New Roman"/>
          <w:sz w:val="22"/>
          <w:lang w:eastAsia="pl-PL"/>
        </w:rPr>
        <w:t>1)   wyboru trybu negocjacji bez ogłoszenia, zamówienia z wolnej ręki lub zapytania o cenę;</w:t>
      </w:r>
    </w:p>
    <w:p w:rsidR="00467F41" w:rsidRPr="00467F41" w:rsidRDefault="00467F41" w:rsidP="00467F41">
      <w:pPr>
        <w:ind w:left="709"/>
        <w:jc w:val="both"/>
        <w:rPr>
          <w:rFonts w:eastAsia="Times New Roman" w:cs="Times New Roman"/>
          <w:sz w:val="22"/>
          <w:lang w:eastAsia="pl-PL"/>
        </w:rPr>
      </w:pPr>
      <w:r w:rsidRPr="00467F41">
        <w:rPr>
          <w:rFonts w:eastAsia="Times New Roman" w:cs="Times New Roman"/>
          <w:sz w:val="22"/>
          <w:lang w:eastAsia="pl-PL"/>
        </w:rPr>
        <w:t>2)   określenia warunków udziału w postępowaniu;</w:t>
      </w:r>
    </w:p>
    <w:p w:rsidR="00467F41" w:rsidRPr="00467F41" w:rsidRDefault="00467F41" w:rsidP="00467F41">
      <w:pPr>
        <w:ind w:left="709"/>
        <w:jc w:val="both"/>
        <w:rPr>
          <w:rFonts w:eastAsia="Times New Roman" w:cs="Times New Roman"/>
          <w:sz w:val="22"/>
          <w:lang w:eastAsia="pl-PL"/>
        </w:rPr>
      </w:pPr>
      <w:r w:rsidRPr="00467F41">
        <w:rPr>
          <w:rFonts w:eastAsia="Times New Roman" w:cs="Times New Roman"/>
          <w:sz w:val="22"/>
          <w:lang w:eastAsia="pl-PL"/>
        </w:rPr>
        <w:t>3)   wykluczenia odwołującego z postępowania o udzielenie zamówienia;</w:t>
      </w:r>
    </w:p>
    <w:p w:rsidR="00467F41" w:rsidRPr="00467F41" w:rsidRDefault="00467F41" w:rsidP="00467F41">
      <w:pPr>
        <w:ind w:left="709"/>
        <w:jc w:val="both"/>
        <w:rPr>
          <w:rFonts w:eastAsia="Times New Roman" w:cs="Times New Roman"/>
          <w:sz w:val="22"/>
          <w:lang w:eastAsia="pl-PL"/>
        </w:rPr>
      </w:pPr>
      <w:r w:rsidRPr="00467F41">
        <w:rPr>
          <w:rFonts w:eastAsia="Times New Roman" w:cs="Times New Roman"/>
          <w:sz w:val="22"/>
          <w:lang w:eastAsia="pl-PL"/>
        </w:rPr>
        <w:t>4)   odrzucenia oferty odwołującego;</w:t>
      </w:r>
    </w:p>
    <w:p w:rsidR="00467F41" w:rsidRPr="00467F41" w:rsidRDefault="00467F41" w:rsidP="00467F41">
      <w:pPr>
        <w:ind w:left="709"/>
        <w:jc w:val="both"/>
        <w:rPr>
          <w:rFonts w:eastAsia="Times New Roman" w:cs="Times New Roman"/>
          <w:sz w:val="22"/>
          <w:lang w:eastAsia="pl-PL"/>
        </w:rPr>
      </w:pPr>
      <w:r w:rsidRPr="00467F41">
        <w:rPr>
          <w:rFonts w:eastAsia="Times New Roman" w:cs="Times New Roman"/>
          <w:sz w:val="22"/>
          <w:lang w:eastAsia="pl-PL"/>
        </w:rPr>
        <w:t>5)   opisu przedmiotu zamówienia;</w:t>
      </w:r>
    </w:p>
    <w:p w:rsidR="00467F41" w:rsidRPr="00467F41" w:rsidRDefault="00467F41" w:rsidP="00467F41">
      <w:pPr>
        <w:ind w:left="709"/>
        <w:jc w:val="both"/>
        <w:rPr>
          <w:rFonts w:eastAsia="Times New Roman" w:cs="Times New Roman"/>
          <w:sz w:val="22"/>
          <w:lang w:eastAsia="pl-PL"/>
        </w:rPr>
      </w:pPr>
      <w:r w:rsidRPr="00467F41">
        <w:rPr>
          <w:rFonts w:eastAsia="Times New Roman" w:cs="Times New Roman"/>
          <w:sz w:val="22"/>
          <w:lang w:eastAsia="pl-PL"/>
        </w:rPr>
        <w:t>6)   wyboru najkorzystniejszej oferty.</w:t>
      </w:r>
    </w:p>
    <w:p w:rsidR="00467F41" w:rsidRPr="00467F41" w:rsidRDefault="00467F41" w:rsidP="00467F41">
      <w:pPr>
        <w:jc w:val="both"/>
        <w:rPr>
          <w:rFonts w:eastAsia="Times New Roman" w:cs="Times New Roman"/>
          <w:sz w:val="22"/>
          <w:lang w:eastAsia="pl-PL"/>
        </w:rPr>
      </w:pPr>
      <w:r w:rsidRPr="00467F41">
        <w:rPr>
          <w:rFonts w:eastAsia="Times New Roman" w:cs="Times New Roman"/>
          <w:sz w:val="22"/>
          <w:lang w:eastAsia="pl-PL"/>
        </w:rPr>
        <w:lastRenderedPageBreak/>
        <w:t>2.2.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467F41" w:rsidRPr="00467F41" w:rsidRDefault="00467F41" w:rsidP="00467F41">
      <w:pPr>
        <w:jc w:val="both"/>
        <w:rPr>
          <w:rFonts w:eastAsia="Times New Roman" w:cs="Times New Roman"/>
          <w:sz w:val="22"/>
          <w:lang w:eastAsia="pl-PL"/>
        </w:rPr>
      </w:pPr>
      <w:r w:rsidRPr="00467F41">
        <w:rPr>
          <w:rFonts w:eastAsia="Times New Roman" w:cs="Times New Roman"/>
          <w:sz w:val="22"/>
          <w:lang w:eastAsia="pl-PL"/>
        </w:rPr>
        <w:t>2.3. Odwołanie wnosi się do Prezesa Izby w formie pisemnej lub w postaci elektronicznej, podpisane bezpiecznym podpisem elektronicznym weryfikowanym przy pomocy ważnego kwalifikowalnego certyfikatu lub równoważnego środka, spełniającego wymagania dla tego rodzaju podpisu.</w:t>
      </w:r>
    </w:p>
    <w:p w:rsidR="00467F41" w:rsidRPr="00467F41" w:rsidRDefault="00467F41" w:rsidP="00467F41">
      <w:pPr>
        <w:jc w:val="both"/>
        <w:rPr>
          <w:rFonts w:eastAsia="Times New Roman" w:cs="Times New Roman"/>
          <w:sz w:val="22"/>
          <w:lang w:eastAsia="pl-PL"/>
        </w:rPr>
      </w:pPr>
      <w:r w:rsidRPr="00467F41">
        <w:rPr>
          <w:rFonts w:eastAsia="Times New Roman" w:cs="Times New Roman"/>
          <w:sz w:val="22"/>
          <w:lang w:eastAsia="pl-PL"/>
        </w:rPr>
        <w:t>2.4 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rsidR="00467F41" w:rsidRPr="00467F41" w:rsidRDefault="00467F41" w:rsidP="00467F41">
      <w:pPr>
        <w:jc w:val="both"/>
        <w:rPr>
          <w:rFonts w:eastAsia="Times New Roman" w:cs="Times New Roman"/>
          <w:sz w:val="22"/>
          <w:lang w:eastAsia="pl-PL"/>
        </w:rPr>
      </w:pPr>
      <w:r w:rsidRPr="00467F41">
        <w:rPr>
          <w:rFonts w:eastAsia="Times New Roman" w:cs="Times New Roman"/>
          <w:sz w:val="22"/>
          <w:lang w:eastAsia="pl-PL"/>
        </w:rPr>
        <w:t>2.5. Terminy wniesienia odwołania:</w:t>
      </w:r>
    </w:p>
    <w:p w:rsidR="00467F41" w:rsidRPr="00467F41" w:rsidRDefault="00467F41" w:rsidP="00467F41">
      <w:pPr>
        <w:jc w:val="both"/>
        <w:rPr>
          <w:rFonts w:eastAsia="Times New Roman" w:cs="Times New Roman"/>
          <w:sz w:val="22"/>
          <w:lang w:eastAsia="pl-PL"/>
        </w:rPr>
      </w:pPr>
      <w:r w:rsidRPr="00467F41">
        <w:rPr>
          <w:rFonts w:eastAsia="Times New Roman" w:cs="Times New Roman"/>
          <w:sz w:val="22"/>
          <w:lang w:eastAsia="pl-PL"/>
        </w:rPr>
        <w:t xml:space="preserve">        1)  w terminie 5 dni od dnia przesłania informacji o czynności zamawiającego stanowiącej podstawę jego wniesienia - jeżeli zostały przesłane w sposób określony w art. 180 ust. 5 ustawy </w:t>
      </w:r>
      <w:proofErr w:type="spellStart"/>
      <w:r w:rsidRPr="00467F41">
        <w:rPr>
          <w:rFonts w:eastAsia="Times New Roman" w:cs="Times New Roman"/>
          <w:sz w:val="22"/>
          <w:lang w:eastAsia="pl-PL"/>
        </w:rPr>
        <w:t>Pzp</w:t>
      </w:r>
      <w:proofErr w:type="spellEnd"/>
      <w:r w:rsidRPr="00467F41">
        <w:rPr>
          <w:rFonts w:eastAsia="Times New Roman" w:cs="Times New Roman"/>
          <w:sz w:val="22"/>
          <w:lang w:eastAsia="pl-PL"/>
        </w:rPr>
        <w:t xml:space="preserve">  zdanie drugie albo w terminie 10 dni - jeżeli zostały przesłane w inny sposób,</w:t>
      </w:r>
    </w:p>
    <w:p w:rsidR="00467F41" w:rsidRPr="00467F41" w:rsidRDefault="00467F41" w:rsidP="00467F41">
      <w:pPr>
        <w:jc w:val="both"/>
        <w:rPr>
          <w:rFonts w:eastAsia="Times New Roman" w:cs="Times New Roman"/>
          <w:sz w:val="22"/>
          <w:lang w:eastAsia="pl-PL"/>
        </w:rPr>
      </w:pPr>
      <w:r w:rsidRPr="00467F41">
        <w:rPr>
          <w:rFonts w:eastAsia="Times New Roman" w:cs="Times New Roman"/>
          <w:sz w:val="22"/>
          <w:lang w:eastAsia="pl-PL"/>
        </w:rPr>
        <w:t xml:space="preserve">        2) wobec treści ogłoszenia o zamówieniu oraz postanowień specyfikacji istotnych warunków zamówienia, wnosi się w terminie 5 dni od dnia zamieszczenia ogłoszenia w Biuletynie Zamówień Publicznych lub specyfikacji istotnych warunków zamówienia na stronie internetowej,</w:t>
      </w:r>
    </w:p>
    <w:p w:rsidR="00467F41" w:rsidRPr="00467F41" w:rsidRDefault="00467F41" w:rsidP="00467F41">
      <w:pPr>
        <w:jc w:val="both"/>
        <w:rPr>
          <w:rFonts w:eastAsia="Times New Roman" w:cs="Times New Roman"/>
          <w:sz w:val="22"/>
          <w:lang w:eastAsia="pl-PL"/>
        </w:rPr>
      </w:pPr>
      <w:r w:rsidRPr="00467F41">
        <w:rPr>
          <w:rFonts w:eastAsia="Times New Roman" w:cs="Times New Roman"/>
          <w:sz w:val="22"/>
          <w:lang w:eastAsia="pl-PL"/>
        </w:rPr>
        <w:t xml:space="preserve">        3) wobec czynności innych niż określone w pkt  1 i 2</w:t>
      </w:r>
      <w:r>
        <w:rPr>
          <w:rFonts w:eastAsia="Times New Roman" w:cs="Times New Roman"/>
          <w:sz w:val="22"/>
          <w:lang w:eastAsia="pl-PL"/>
        </w:rPr>
        <w:t xml:space="preserve"> wnosi się w terminie 5 dni</w:t>
      </w:r>
      <w:r w:rsidRPr="00467F41">
        <w:rPr>
          <w:rFonts w:eastAsia="Times New Roman" w:cs="Times New Roman"/>
          <w:sz w:val="22"/>
          <w:lang w:eastAsia="pl-PL"/>
        </w:rPr>
        <w:t xml:space="preserve"> od dnia, w którym powzięto lub przy zachowaniu należytej staranności można było powziąć wiadomość o okolicznościach stanowiących podstawę jego wniesienia,</w:t>
      </w:r>
    </w:p>
    <w:p w:rsidR="00467F41" w:rsidRPr="00467F41" w:rsidRDefault="00467F41" w:rsidP="00467F41">
      <w:pPr>
        <w:jc w:val="both"/>
        <w:rPr>
          <w:rFonts w:eastAsia="Times New Roman" w:cs="Times New Roman"/>
          <w:sz w:val="22"/>
          <w:lang w:eastAsia="pl-PL"/>
        </w:rPr>
      </w:pPr>
      <w:r w:rsidRPr="00467F41">
        <w:rPr>
          <w:rFonts w:eastAsia="Times New Roman" w:cs="Times New Roman"/>
          <w:sz w:val="22"/>
          <w:lang w:eastAsia="pl-PL"/>
        </w:rPr>
        <w:t xml:space="preserve">        4) jeżeli Zam</w:t>
      </w:r>
      <w:r>
        <w:rPr>
          <w:rFonts w:eastAsia="Times New Roman" w:cs="Times New Roman"/>
          <w:sz w:val="22"/>
          <w:lang w:eastAsia="pl-PL"/>
        </w:rPr>
        <w:t>awiający nie przesłał wykonawcy</w:t>
      </w:r>
      <w:r w:rsidRPr="00467F41">
        <w:rPr>
          <w:rFonts w:eastAsia="Times New Roman" w:cs="Times New Roman"/>
          <w:sz w:val="22"/>
          <w:lang w:eastAsia="pl-PL"/>
        </w:rPr>
        <w:t xml:space="preserve"> zawiadomienia o wyborze oferty najkorzystniejszej odwołanie wnosi się w terminie:</w:t>
      </w:r>
    </w:p>
    <w:p w:rsidR="00467F41" w:rsidRPr="00467F41" w:rsidRDefault="00467F41" w:rsidP="00467F41">
      <w:pPr>
        <w:jc w:val="both"/>
        <w:rPr>
          <w:rFonts w:eastAsia="Times New Roman" w:cs="Times New Roman"/>
          <w:sz w:val="22"/>
          <w:lang w:eastAsia="pl-PL"/>
        </w:rPr>
      </w:pPr>
      <w:r w:rsidRPr="00467F41">
        <w:rPr>
          <w:rFonts w:eastAsia="Times New Roman" w:cs="Times New Roman"/>
          <w:sz w:val="22"/>
          <w:lang w:eastAsia="pl-PL"/>
        </w:rPr>
        <w:t xml:space="preserve">         - 15 dni od dnia zamieszczenia w Biuletynie Zamówień Publicznych ogłoszenia o udzieleniu zamówienia,</w:t>
      </w:r>
    </w:p>
    <w:p w:rsidR="00467F41" w:rsidRPr="00467F41" w:rsidRDefault="00467F41" w:rsidP="00467F41">
      <w:pPr>
        <w:jc w:val="both"/>
        <w:rPr>
          <w:rFonts w:eastAsia="Times New Roman" w:cs="Times New Roman"/>
          <w:sz w:val="22"/>
          <w:lang w:eastAsia="pl-PL"/>
        </w:rPr>
      </w:pPr>
      <w:r w:rsidRPr="00467F41">
        <w:rPr>
          <w:rFonts w:eastAsia="Times New Roman" w:cs="Times New Roman"/>
          <w:sz w:val="22"/>
          <w:lang w:eastAsia="pl-PL"/>
        </w:rPr>
        <w:t xml:space="preserve">         - 1 miesiąca</w:t>
      </w:r>
      <w:r>
        <w:rPr>
          <w:rFonts w:eastAsia="Times New Roman" w:cs="Times New Roman"/>
          <w:sz w:val="22"/>
          <w:lang w:eastAsia="pl-PL"/>
        </w:rPr>
        <w:t xml:space="preserve"> od dnia zawarcia umowy, jeżeli Zamawiający</w:t>
      </w:r>
      <w:r w:rsidRPr="00467F41">
        <w:rPr>
          <w:rFonts w:eastAsia="Times New Roman" w:cs="Times New Roman"/>
          <w:sz w:val="22"/>
          <w:lang w:eastAsia="pl-PL"/>
        </w:rPr>
        <w:t xml:space="preserve"> nie zamieścił w Biuletynie Zamówień Publicznych ogłoszenia o udzieleniu zamówienia. </w:t>
      </w:r>
    </w:p>
    <w:p w:rsidR="00467F41" w:rsidRPr="00467F41" w:rsidRDefault="00467F41" w:rsidP="00467F41">
      <w:pPr>
        <w:tabs>
          <w:tab w:val="left" w:pos="720"/>
        </w:tabs>
        <w:suppressAutoHyphens/>
        <w:ind w:right="25"/>
        <w:jc w:val="both"/>
        <w:rPr>
          <w:rFonts w:cs="Times New Roman"/>
          <w:sz w:val="22"/>
        </w:rPr>
      </w:pPr>
      <w:r w:rsidRPr="00467F41">
        <w:rPr>
          <w:rFonts w:cs="Times New Roman"/>
          <w:sz w:val="22"/>
        </w:rPr>
        <w:t xml:space="preserve">2.6. Szczegółowe zasady postępowania  po wniesieniu odwołania  określają stosowne przepisy Działu VI Rozdziału 2 ustawy </w:t>
      </w:r>
      <w:proofErr w:type="spellStart"/>
      <w:r w:rsidRPr="00467F41">
        <w:rPr>
          <w:rFonts w:cs="Times New Roman"/>
          <w:sz w:val="22"/>
        </w:rPr>
        <w:t>Pzp</w:t>
      </w:r>
      <w:proofErr w:type="spellEnd"/>
      <w:r w:rsidRPr="00467F41">
        <w:rPr>
          <w:rFonts w:cs="Times New Roman"/>
          <w:sz w:val="22"/>
        </w:rPr>
        <w:t>.</w:t>
      </w:r>
    </w:p>
    <w:p w:rsidR="00467F41" w:rsidRPr="00467F41" w:rsidRDefault="00467F41" w:rsidP="00467F41">
      <w:pPr>
        <w:tabs>
          <w:tab w:val="left" w:pos="720"/>
        </w:tabs>
        <w:suppressAutoHyphens/>
        <w:ind w:right="25"/>
        <w:jc w:val="both"/>
        <w:rPr>
          <w:rFonts w:cs="Times New Roman"/>
          <w:sz w:val="22"/>
        </w:rPr>
      </w:pPr>
      <w:r w:rsidRPr="00467F41">
        <w:rPr>
          <w:rFonts w:cs="Times New Roman"/>
          <w:sz w:val="22"/>
        </w:rPr>
        <w:t>2.7. Wykonawca może w terminie przewidzianym do wniesienia odwołania poinformować Zamawiającego o niezgodnej z przepisami ustawy czynności podjętej przez niego lub zaniechania czynności, do której jest zobowiązany na podstawie ustawy, na które nie przysługuje odwołanie na podstawie art. 180 ust. 2 ustawy</w:t>
      </w:r>
      <w:r w:rsidR="00616C61">
        <w:rPr>
          <w:rFonts w:cs="Times New Roman"/>
          <w:sz w:val="22"/>
        </w:rPr>
        <w:t xml:space="preserve"> </w:t>
      </w:r>
      <w:proofErr w:type="spellStart"/>
      <w:r>
        <w:rPr>
          <w:rFonts w:cs="Times New Roman"/>
          <w:sz w:val="22"/>
        </w:rPr>
        <w:t>Pzp</w:t>
      </w:r>
      <w:proofErr w:type="spellEnd"/>
      <w:r w:rsidRPr="00467F41">
        <w:rPr>
          <w:rFonts w:cs="Times New Roman"/>
          <w:sz w:val="22"/>
        </w:rPr>
        <w:t>.</w:t>
      </w:r>
    </w:p>
    <w:p w:rsidR="00467F41" w:rsidRPr="00467F41" w:rsidRDefault="00467F41" w:rsidP="00467F41">
      <w:pPr>
        <w:numPr>
          <w:ilvl w:val="0"/>
          <w:numId w:val="34"/>
        </w:numPr>
        <w:tabs>
          <w:tab w:val="left" w:pos="720"/>
        </w:tabs>
        <w:suppressAutoHyphens/>
        <w:ind w:right="25"/>
        <w:contextualSpacing/>
        <w:jc w:val="both"/>
        <w:rPr>
          <w:rFonts w:cs="Times New Roman"/>
          <w:b/>
          <w:sz w:val="22"/>
        </w:rPr>
      </w:pPr>
      <w:r w:rsidRPr="00467F41">
        <w:rPr>
          <w:rFonts w:cs="Times New Roman"/>
          <w:b/>
          <w:sz w:val="22"/>
        </w:rPr>
        <w:t xml:space="preserve">Skarga  do sądu – zgodnie z przepisami art. 198a – 198g ustawy </w:t>
      </w:r>
      <w:proofErr w:type="spellStart"/>
      <w:r w:rsidRPr="00467F41">
        <w:rPr>
          <w:rFonts w:cs="Times New Roman"/>
          <w:b/>
          <w:sz w:val="22"/>
        </w:rPr>
        <w:t>Pzp</w:t>
      </w:r>
      <w:proofErr w:type="spellEnd"/>
      <w:r>
        <w:rPr>
          <w:rFonts w:cs="Times New Roman"/>
          <w:b/>
          <w:sz w:val="22"/>
        </w:rPr>
        <w:t>.</w:t>
      </w:r>
    </w:p>
    <w:p w:rsidR="00467F41" w:rsidRPr="00467F41" w:rsidRDefault="00467F41" w:rsidP="00467F41">
      <w:pPr>
        <w:jc w:val="both"/>
        <w:rPr>
          <w:rFonts w:eastAsia="Times New Roman" w:cs="Times New Roman"/>
          <w:sz w:val="22"/>
          <w:lang w:eastAsia="pl-PL"/>
        </w:rPr>
      </w:pPr>
      <w:r w:rsidRPr="00467F41">
        <w:rPr>
          <w:rFonts w:cs="Times New Roman"/>
          <w:sz w:val="22"/>
        </w:rPr>
        <w:t xml:space="preserve">3.1. </w:t>
      </w:r>
      <w:r w:rsidRPr="00467F41">
        <w:rPr>
          <w:rFonts w:eastAsia="Times New Roman" w:cs="Times New Roman"/>
          <w:sz w:val="22"/>
          <w:lang w:eastAsia="pl-PL"/>
        </w:rPr>
        <w:t> Na orzecz</w:t>
      </w:r>
      <w:r>
        <w:rPr>
          <w:rFonts w:eastAsia="Times New Roman" w:cs="Times New Roman"/>
          <w:sz w:val="22"/>
          <w:lang w:eastAsia="pl-PL"/>
        </w:rPr>
        <w:t>enie Krajowej Izby Odwoławczej,</w:t>
      </w:r>
      <w:r w:rsidRPr="00467F41">
        <w:rPr>
          <w:rFonts w:eastAsia="Times New Roman" w:cs="Times New Roman"/>
          <w:sz w:val="22"/>
          <w:lang w:eastAsia="pl-PL"/>
        </w:rPr>
        <w:t xml:space="preserve"> stronom oraz uczestnikom postępowania odwoławczego przysługuje skarga do sądu.</w:t>
      </w:r>
    </w:p>
    <w:p w:rsidR="00467F41" w:rsidRPr="00467F41" w:rsidRDefault="00467F41" w:rsidP="00467F41">
      <w:pPr>
        <w:jc w:val="both"/>
        <w:rPr>
          <w:rFonts w:eastAsia="Times New Roman" w:cs="Times New Roman"/>
          <w:sz w:val="22"/>
          <w:lang w:eastAsia="pl-PL"/>
        </w:rPr>
      </w:pPr>
      <w:r w:rsidRPr="00467F41">
        <w:rPr>
          <w:rFonts w:eastAsia="Times New Roman" w:cs="Times New Roman"/>
          <w:sz w:val="22"/>
          <w:lang w:eastAsia="pl-PL"/>
        </w:rPr>
        <w:t xml:space="preserve">3.2. Skargę wnosi się do sądu okręgowego właściwego dla siedziby albo miejsca zamieszkania zamawiającego.  Skargę wnosi się za pośrednictwem Prezesa Izby w terminie 7 dni od dnia doręczenia orzeczenia Izby, przesyłając jednocześnie jej odpis przeciwnikowi skargi. Złożenie skargi w placówce pocztowej operatora wyznaczonego w rozumieniu </w:t>
      </w:r>
      <w:bookmarkStart w:id="0" w:name="#hiperlinkText.rpc?hiperlink=type=tresc:"/>
      <w:r w:rsidRPr="00467F41">
        <w:rPr>
          <w:rFonts w:eastAsia="Times New Roman" w:cs="Times New Roman"/>
          <w:sz w:val="22"/>
          <w:lang w:eastAsia="pl-PL"/>
        </w:rPr>
        <w:t>ustawy</w:t>
      </w:r>
      <w:bookmarkEnd w:id="0"/>
      <w:r w:rsidRPr="00467F41">
        <w:rPr>
          <w:rFonts w:eastAsia="Times New Roman" w:cs="Times New Roman"/>
          <w:sz w:val="22"/>
          <w:lang w:eastAsia="pl-PL"/>
        </w:rPr>
        <w:t xml:space="preserve"> z dnia 23 listopada 2012 r. - Prawo pocztowe jest równoznaczne z jej wniesieniem.</w:t>
      </w:r>
    </w:p>
    <w:p w:rsidR="00E544BE" w:rsidRPr="00E544BE" w:rsidRDefault="00E544BE" w:rsidP="00E544BE">
      <w:pPr>
        <w:jc w:val="both"/>
        <w:rPr>
          <w:rFonts w:cs="Times New Roman"/>
          <w:b/>
          <w:sz w:val="22"/>
        </w:rPr>
      </w:pPr>
    </w:p>
    <w:p w:rsidR="00E544BE" w:rsidRPr="00E544BE" w:rsidRDefault="00E544BE" w:rsidP="00E544BE">
      <w:pPr>
        <w:jc w:val="both"/>
        <w:rPr>
          <w:rFonts w:cs="Times New Roman"/>
          <w:b/>
          <w:sz w:val="22"/>
        </w:rPr>
      </w:pPr>
      <w:r w:rsidRPr="00E544BE">
        <w:rPr>
          <w:rFonts w:cs="Times New Roman"/>
          <w:b/>
          <w:sz w:val="22"/>
        </w:rPr>
        <w:t>XXIII.  PROJEKT UMOWY</w:t>
      </w:r>
    </w:p>
    <w:p w:rsidR="00E544BE" w:rsidRPr="00E544BE" w:rsidRDefault="00E544BE" w:rsidP="00E544BE">
      <w:pPr>
        <w:jc w:val="both"/>
        <w:rPr>
          <w:rFonts w:cs="Times New Roman"/>
          <w:sz w:val="22"/>
        </w:rPr>
      </w:pPr>
      <w:r w:rsidRPr="00E544BE">
        <w:rPr>
          <w:rFonts w:cs="Times New Roman"/>
          <w:sz w:val="22"/>
        </w:rPr>
        <w:t xml:space="preserve">1.Wykonawca, który przedstawił najkorzystniejsza ofertę, będzie zobowiązany do podpisania umowy </w:t>
      </w:r>
      <w:r w:rsidRPr="00E544BE">
        <w:rPr>
          <w:rFonts w:cs="Times New Roman"/>
          <w:sz w:val="22"/>
        </w:rPr>
        <w:br/>
        <w:t>zgodnie z załączonym projektem umowy stanowiącym załącznik nr 7 do SIWZ.</w:t>
      </w:r>
    </w:p>
    <w:p w:rsidR="00E544BE" w:rsidRPr="00E544BE" w:rsidRDefault="00E544BE" w:rsidP="00E544BE">
      <w:pPr>
        <w:jc w:val="both"/>
        <w:rPr>
          <w:rFonts w:cs="Times New Roman"/>
          <w:sz w:val="22"/>
        </w:rPr>
      </w:pPr>
      <w:r w:rsidRPr="00E544BE">
        <w:rPr>
          <w:rFonts w:cs="Times New Roman"/>
          <w:sz w:val="22"/>
        </w:rPr>
        <w:t>2.Złożenie oferty jest równoważne z pełną akceptacją umowy przez wykonawcę.</w:t>
      </w:r>
    </w:p>
    <w:p w:rsidR="00E544BE" w:rsidRPr="00E544BE" w:rsidRDefault="00E544BE" w:rsidP="00E544BE">
      <w:pPr>
        <w:ind w:left="720"/>
        <w:jc w:val="both"/>
        <w:rPr>
          <w:rFonts w:cs="Times New Roman"/>
          <w:sz w:val="22"/>
        </w:rPr>
      </w:pPr>
    </w:p>
    <w:p w:rsidR="00E544BE" w:rsidRPr="00E544BE" w:rsidRDefault="00E544BE" w:rsidP="00E544BE">
      <w:pPr>
        <w:jc w:val="both"/>
        <w:rPr>
          <w:rFonts w:cs="Times New Roman"/>
          <w:b/>
          <w:sz w:val="22"/>
        </w:rPr>
      </w:pPr>
      <w:r w:rsidRPr="00E544BE">
        <w:rPr>
          <w:rFonts w:cs="Times New Roman"/>
          <w:b/>
          <w:sz w:val="22"/>
        </w:rPr>
        <w:t>XXIV.  ZAMAWIAJĄCY NIE DOPUSZCZA SKŁADANIA OFERT WARIANTOWYCH.</w:t>
      </w:r>
    </w:p>
    <w:p w:rsidR="00E544BE" w:rsidRPr="00E544BE" w:rsidRDefault="00E544BE" w:rsidP="00E544BE">
      <w:pPr>
        <w:jc w:val="both"/>
        <w:rPr>
          <w:rFonts w:cs="Times New Roman"/>
          <w:b/>
          <w:sz w:val="22"/>
        </w:rPr>
      </w:pPr>
    </w:p>
    <w:p w:rsidR="00E544BE" w:rsidRDefault="00E544BE" w:rsidP="00E544BE">
      <w:pPr>
        <w:jc w:val="both"/>
        <w:rPr>
          <w:rFonts w:cs="Times New Roman"/>
          <w:b/>
          <w:sz w:val="22"/>
        </w:rPr>
      </w:pPr>
      <w:r w:rsidRPr="00E544BE">
        <w:rPr>
          <w:rFonts w:cs="Times New Roman"/>
          <w:b/>
          <w:sz w:val="22"/>
        </w:rPr>
        <w:t>XXV. ZAMAWIAJĄCY</w:t>
      </w:r>
      <w:r w:rsidR="002B79EA">
        <w:rPr>
          <w:rFonts w:cs="Times New Roman"/>
          <w:b/>
          <w:sz w:val="22"/>
        </w:rPr>
        <w:t xml:space="preserve"> NIE</w:t>
      </w:r>
      <w:r w:rsidRPr="00E544BE">
        <w:rPr>
          <w:rFonts w:cs="Times New Roman"/>
          <w:b/>
          <w:sz w:val="22"/>
        </w:rPr>
        <w:t xml:space="preserve"> DOPUSZCZA SKŁADANIE OFERT CZĘŚCIOWYCH.</w:t>
      </w:r>
    </w:p>
    <w:p w:rsidR="00E544BE" w:rsidRDefault="00E544BE" w:rsidP="0091789C">
      <w:pPr>
        <w:jc w:val="both"/>
        <w:rPr>
          <w:rFonts w:cs="Times New Roman"/>
          <w:sz w:val="22"/>
        </w:rPr>
      </w:pPr>
    </w:p>
    <w:p w:rsidR="00C177C5" w:rsidRDefault="00C177C5" w:rsidP="0091789C">
      <w:pPr>
        <w:jc w:val="both"/>
        <w:rPr>
          <w:rFonts w:cs="Times New Roman"/>
          <w:sz w:val="22"/>
        </w:rPr>
      </w:pPr>
    </w:p>
    <w:p w:rsidR="00C177C5" w:rsidRPr="001C5106" w:rsidRDefault="00C177C5" w:rsidP="0091789C">
      <w:pPr>
        <w:jc w:val="both"/>
        <w:rPr>
          <w:rFonts w:cs="Times New Roman"/>
          <w:sz w:val="22"/>
        </w:rPr>
      </w:pPr>
      <w:bookmarkStart w:id="1" w:name="_GoBack"/>
      <w:bookmarkEnd w:id="1"/>
    </w:p>
    <w:p w:rsidR="00E544BE" w:rsidRPr="00E544BE" w:rsidRDefault="00E544BE" w:rsidP="00E544BE">
      <w:pPr>
        <w:jc w:val="both"/>
        <w:rPr>
          <w:rFonts w:cs="Times New Roman"/>
          <w:b/>
          <w:sz w:val="22"/>
        </w:rPr>
      </w:pPr>
      <w:r w:rsidRPr="00E544BE">
        <w:rPr>
          <w:rFonts w:cs="Times New Roman"/>
          <w:b/>
          <w:sz w:val="22"/>
        </w:rPr>
        <w:lastRenderedPageBreak/>
        <w:t>XXVI.  ZAMAWIAJĄCY NIE PRZEWIDUJE:</w:t>
      </w:r>
    </w:p>
    <w:p w:rsidR="00E544BE" w:rsidRPr="00E544BE" w:rsidRDefault="00E544BE" w:rsidP="00E544BE">
      <w:pPr>
        <w:jc w:val="both"/>
        <w:rPr>
          <w:rFonts w:cs="Times New Roman"/>
          <w:sz w:val="22"/>
        </w:rPr>
      </w:pPr>
      <w:r w:rsidRPr="00E544BE">
        <w:rPr>
          <w:rFonts w:cs="Times New Roman"/>
          <w:sz w:val="22"/>
        </w:rPr>
        <w:t>1.  Zawarcia umowy ramowej,</w:t>
      </w:r>
    </w:p>
    <w:p w:rsidR="00E544BE" w:rsidRPr="00E544BE" w:rsidRDefault="0091789C" w:rsidP="00E544BE">
      <w:pPr>
        <w:jc w:val="both"/>
        <w:rPr>
          <w:rFonts w:cs="Times New Roman"/>
          <w:sz w:val="22"/>
        </w:rPr>
      </w:pPr>
      <w:r>
        <w:rPr>
          <w:rFonts w:cs="Times New Roman"/>
          <w:sz w:val="22"/>
        </w:rPr>
        <w:t>2</w:t>
      </w:r>
      <w:r w:rsidR="00E544BE" w:rsidRPr="00E544BE">
        <w:rPr>
          <w:rFonts w:cs="Times New Roman"/>
          <w:sz w:val="22"/>
        </w:rPr>
        <w:t>.   Rozliczeń w walutach obcych,</w:t>
      </w:r>
    </w:p>
    <w:p w:rsidR="00E544BE" w:rsidRPr="00E544BE" w:rsidRDefault="0091789C" w:rsidP="00E544BE">
      <w:pPr>
        <w:jc w:val="both"/>
        <w:rPr>
          <w:rFonts w:cs="Times New Roman"/>
          <w:sz w:val="22"/>
        </w:rPr>
      </w:pPr>
      <w:r>
        <w:rPr>
          <w:rFonts w:cs="Times New Roman"/>
          <w:sz w:val="22"/>
        </w:rPr>
        <w:t>3</w:t>
      </w:r>
      <w:r w:rsidR="00E544BE" w:rsidRPr="00E544BE">
        <w:rPr>
          <w:rFonts w:cs="Times New Roman"/>
          <w:sz w:val="22"/>
        </w:rPr>
        <w:t>.   Aukcji elektronicznej,</w:t>
      </w:r>
    </w:p>
    <w:p w:rsidR="00E544BE" w:rsidRDefault="0091789C" w:rsidP="00E544BE">
      <w:pPr>
        <w:jc w:val="both"/>
        <w:rPr>
          <w:rFonts w:cs="Times New Roman"/>
          <w:sz w:val="22"/>
        </w:rPr>
      </w:pPr>
      <w:r>
        <w:rPr>
          <w:rFonts w:cs="Times New Roman"/>
          <w:sz w:val="22"/>
        </w:rPr>
        <w:t>4</w:t>
      </w:r>
      <w:r w:rsidR="00E544BE" w:rsidRPr="00E544BE">
        <w:rPr>
          <w:rFonts w:cs="Times New Roman"/>
          <w:sz w:val="22"/>
        </w:rPr>
        <w:t xml:space="preserve">.   Zwrotu </w:t>
      </w:r>
      <w:r w:rsidR="00726270">
        <w:rPr>
          <w:rFonts w:cs="Times New Roman"/>
          <w:sz w:val="22"/>
        </w:rPr>
        <w:t>kosztów udziału w postępowaniu,</w:t>
      </w:r>
    </w:p>
    <w:p w:rsidR="00726270" w:rsidRPr="00E544BE" w:rsidRDefault="00726270" w:rsidP="00E544BE">
      <w:pPr>
        <w:jc w:val="both"/>
        <w:rPr>
          <w:rFonts w:cs="Times New Roman"/>
          <w:sz w:val="22"/>
        </w:rPr>
      </w:pPr>
      <w:r>
        <w:rPr>
          <w:rFonts w:cs="Times New Roman"/>
          <w:sz w:val="22"/>
        </w:rPr>
        <w:t xml:space="preserve">5. Udzielenia zamówienia, o którym mowa w art. 67 ust. 1 pkt 6 ustawy </w:t>
      </w:r>
      <w:proofErr w:type="spellStart"/>
      <w:r>
        <w:rPr>
          <w:rFonts w:cs="Times New Roman"/>
          <w:sz w:val="22"/>
        </w:rPr>
        <w:t>Pzp</w:t>
      </w:r>
      <w:proofErr w:type="spellEnd"/>
      <w:r>
        <w:rPr>
          <w:rFonts w:cs="Times New Roman"/>
          <w:sz w:val="22"/>
        </w:rPr>
        <w:t>.</w:t>
      </w:r>
    </w:p>
    <w:p w:rsidR="00BF63C4" w:rsidRDefault="00BF63C4" w:rsidP="00E544BE">
      <w:pPr>
        <w:ind w:left="360"/>
        <w:contextualSpacing/>
        <w:jc w:val="both"/>
        <w:rPr>
          <w:rFonts w:cs="Times New Roman"/>
          <w:sz w:val="22"/>
        </w:rPr>
      </w:pPr>
    </w:p>
    <w:p w:rsidR="00BF63C4" w:rsidRDefault="00BF63C4" w:rsidP="00E544BE">
      <w:pPr>
        <w:ind w:left="360"/>
        <w:contextualSpacing/>
        <w:jc w:val="both"/>
        <w:rPr>
          <w:rFonts w:cs="Times New Roman"/>
          <w:sz w:val="22"/>
        </w:rPr>
      </w:pPr>
    </w:p>
    <w:p w:rsidR="005674CF" w:rsidRPr="009E3432" w:rsidRDefault="00726270" w:rsidP="005674CF">
      <w:pPr>
        <w:ind w:left="709" w:hanging="709"/>
        <w:jc w:val="both"/>
        <w:rPr>
          <w:rFonts w:cs="Times New Roman"/>
          <w:b/>
          <w:sz w:val="22"/>
        </w:rPr>
      </w:pPr>
      <w:r w:rsidRPr="009E3432">
        <w:rPr>
          <w:rFonts w:cs="Times New Roman"/>
          <w:b/>
          <w:sz w:val="22"/>
        </w:rPr>
        <w:t>XXV</w:t>
      </w:r>
      <w:r w:rsidR="005674CF" w:rsidRPr="009E3432">
        <w:rPr>
          <w:rFonts w:cs="Times New Roman"/>
          <w:b/>
          <w:sz w:val="22"/>
        </w:rPr>
        <w:t>II. KLAUZULA INFORMACYJNA WYNIKAJĄCA Z PRZEPISÓW  ROZPORZĄDZENIA PARLAMENTU EUROPEJSKIEGO I RADY (UE) 2016/679 Z DNIA 27 KWIETNIA 2016 R. W SPRAWIE OCHRONY OSÓB FIZYCZNYCH W ZWIĄZKU Z PRZETWARZANIEM DANYCH OSOBOWYCH I W SPRAWIE SWOBODNEGO PRZEPŁYWU TAKICH DANYCH ORAZ UCHYLENIA DYREKTYWY 95/46/WE</w:t>
      </w:r>
    </w:p>
    <w:p w:rsidR="005674CF" w:rsidRDefault="005674CF" w:rsidP="005674CF">
      <w:pPr>
        <w:jc w:val="both"/>
        <w:rPr>
          <w:rFonts w:eastAsia="Times New Roman" w:cs="Times New Roman"/>
          <w:sz w:val="22"/>
          <w:lang w:eastAsia="pl-PL"/>
        </w:rPr>
      </w:pPr>
      <w:r w:rsidRPr="009E3432">
        <w:rPr>
          <w:rFonts w:eastAsia="Times New Roman" w:cs="Times New Roman"/>
          <w:sz w:val="22"/>
          <w:lang w:eastAsia="pl-PL"/>
        </w:rPr>
        <w:t xml:space="preserve">Zgodnie z art. 13 ust. 1 i 2 </w:t>
      </w:r>
      <w:r w:rsidRPr="009E3432">
        <w:rPr>
          <w:rFonts w:cs="Times New Roman"/>
          <w:sz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9E3432">
        <w:rPr>
          <w:rFonts w:eastAsia="Times New Roman" w:cs="Times New Roman"/>
          <w:sz w:val="22"/>
          <w:lang w:eastAsia="pl-PL"/>
        </w:rPr>
        <w:t xml:space="preserve">dalej „RODO”, informuję, że: </w:t>
      </w:r>
    </w:p>
    <w:p w:rsidR="006C1F1D" w:rsidRPr="00266EFE" w:rsidRDefault="006C1F1D" w:rsidP="006C1F1D">
      <w:pPr>
        <w:pStyle w:val="Akapitzlist"/>
        <w:numPr>
          <w:ilvl w:val="0"/>
          <w:numId w:val="30"/>
        </w:numPr>
        <w:jc w:val="both"/>
        <w:rPr>
          <w:rFonts w:eastAsia="Times New Roman" w:cs="Times New Roman"/>
          <w:sz w:val="22"/>
          <w:lang w:eastAsia="pl-PL"/>
        </w:rPr>
      </w:pPr>
      <w:r w:rsidRPr="00266EFE">
        <w:rPr>
          <w:rFonts w:cs="Times New Roman"/>
          <w:sz w:val="22"/>
          <w:lang w:eastAsia="pl-PL"/>
        </w:rPr>
        <w:t>administratorem Pani/Pana danych osobowych jest</w:t>
      </w:r>
      <w:r w:rsidR="00266EFE" w:rsidRPr="00266EFE">
        <w:rPr>
          <w:rFonts w:cs="Times New Roman"/>
          <w:sz w:val="22"/>
          <w:lang w:eastAsia="pl-PL"/>
        </w:rPr>
        <w:t xml:space="preserve"> </w:t>
      </w:r>
      <w:r w:rsidR="00266EFE" w:rsidRPr="00266EFE">
        <w:rPr>
          <w:rFonts w:eastAsia="Times New Roman" w:cs="Times New Roman"/>
        </w:rPr>
        <w:t>firma NANO COM;</w:t>
      </w:r>
    </w:p>
    <w:p w:rsidR="006C1F1D" w:rsidRPr="00266EFE" w:rsidRDefault="006C1F1D" w:rsidP="00266EFE">
      <w:pPr>
        <w:pStyle w:val="Akapitzlist"/>
        <w:numPr>
          <w:ilvl w:val="0"/>
          <w:numId w:val="30"/>
        </w:numPr>
        <w:jc w:val="both"/>
        <w:rPr>
          <w:rFonts w:eastAsia="Times New Roman" w:cs="Times New Roman"/>
          <w:sz w:val="22"/>
          <w:lang w:eastAsia="pl-PL"/>
        </w:rPr>
      </w:pPr>
      <w:r w:rsidRPr="00266EFE">
        <w:rPr>
          <w:rFonts w:cs="Times New Roman"/>
          <w:sz w:val="22"/>
          <w:lang w:eastAsia="pl-PL"/>
        </w:rPr>
        <w:t xml:space="preserve">dane kontaktowe do Inspektora Ochrony Danych: </w:t>
      </w:r>
      <w:r w:rsidR="00266EFE" w:rsidRPr="00266EFE">
        <w:rPr>
          <w:rFonts w:eastAsia="Times New Roman" w:cs="Times New Roman"/>
        </w:rPr>
        <w:t>JOD Mariusz Piątkowski;</w:t>
      </w:r>
      <w:r w:rsidR="00266EFE" w:rsidRPr="00266EFE">
        <w:rPr>
          <w:rFonts w:ascii="Calibri" w:eastAsia="Times New Roman" w:hAnsi="Calibri" w:cs="Calibri"/>
        </w:rPr>
        <w:t xml:space="preserve"> </w:t>
      </w:r>
    </w:p>
    <w:p w:rsidR="005674CF" w:rsidRPr="009E3432" w:rsidRDefault="005674CF" w:rsidP="005674CF">
      <w:pPr>
        <w:pStyle w:val="Akapitzlist"/>
        <w:numPr>
          <w:ilvl w:val="0"/>
          <w:numId w:val="30"/>
        </w:numPr>
        <w:jc w:val="both"/>
        <w:rPr>
          <w:rFonts w:cs="Times New Roman"/>
          <w:sz w:val="22"/>
          <w:lang w:eastAsia="pl-PL"/>
        </w:rPr>
      </w:pPr>
      <w:r w:rsidRPr="009E3432">
        <w:rPr>
          <w:rFonts w:cs="Times New Roman"/>
          <w:sz w:val="22"/>
          <w:lang w:eastAsia="pl-PL"/>
        </w:rPr>
        <w:t>Pani/Pana dane osobowe przetwarzane będą na podstawie art. 6 ust. 1 lit. c</w:t>
      </w:r>
      <w:r w:rsidR="00460EAA">
        <w:rPr>
          <w:rFonts w:cs="Times New Roman"/>
          <w:sz w:val="22"/>
          <w:lang w:eastAsia="pl-PL"/>
        </w:rPr>
        <w:t xml:space="preserve"> </w:t>
      </w:r>
      <w:r w:rsidRPr="009E3432">
        <w:rPr>
          <w:rFonts w:cs="Times New Roman"/>
          <w:sz w:val="22"/>
          <w:lang w:eastAsia="pl-PL"/>
        </w:rPr>
        <w:t>RODO w celu związanym z prowadzeniem niniejszego postępowania;</w:t>
      </w:r>
    </w:p>
    <w:p w:rsidR="005674CF" w:rsidRPr="009E3432" w:rsidRDefault="005674CF" w:rsidP="005674CF">
      <w:pPr>
        <w:pStyle w:val="Akapitzlist"/>
        <w:numPr>
          <w:ilvl w:val="0"/>
          <w:numId w:val="30"/>
        </w:numPr>
        <w:jc w:val="both"/>
        <w:rPr>
          <w:rFonts w:cs="Times New Roman"/>
          <w:sz w:val="22"/>
          <w:lang w:eastAsia="pl-PL"/>
        </w:rPr>
      </w:pPr>
      <w:r w:rsidRPr="009E3432">
        <w:rPr>
          <w:rFonts w:cs="Times New Roman"/>
          <w:sz w:val="22"/>
          <w:lang w:eastAsia="pl-PL"/>
        </w:rPr>
        <w:t xml:space="preserve">odbiorcami Pani/Pana danych osobowych będą osoby lub podmioty, którym udostępniona zostanie dokumentacja postępowania w oparciu o art. 8 oraz art. 96 ust. 3 ustawy </w:t>
      </w:r>
      <w:proofErr w:type="spellStart"/>
      <w:r w:rsidRPr="009E3432">
        <w:rPr>
          <w:rFonts w:cs="Times New Roman"/>
          <w:sz w:val="22"/>
          <w:lang w:eastAsia="pl-PL"/>
        </w:rPr>
        <w:t>Pzp</w:t>
      </w:r>
      <w:proofErr w:type="spellEnd"/>
      <w:r w:rsidRPr="009E3432">
        <w:rPr>
          <w:rFonts w:cs="Times New Roman"/>
          <w:sz w:val="22"/>
          <w:lang w:eastAsia="pl-PL"/>
        </w:rPr>
        <w:t xml:space="preserve">;  </w:t>
      </w:r>
    </w:p>
    <w:p w:rsidR="005674CF" w:rsidRPr="009E3432" w:rsidRDefault="005674CF" w:rsidP="005674CF">
      <w:pPr>
        <w:pStyle w:val="Akapitzlist"/>
        <w:numPr>
          <w:ilvl w:val="0"/>
          <w:numId w:val="30"/>
        </w:numPr>
        <w:jc w:val="both"/>
        <w:rPr>
          <w:rFonts w:cs="Times New Roman"/>
          <w:sz w:val="22"/>
          <w:lang w:eastAsia="pl-PL"/>
        </w:rPr>
      </w:pPr>
      <w:r w:rsidRPr="009E3432">
        <w:rPr>
          <w:rFonts w:cs="Times New Roman"/>
          <w:sz w:val="22"/>
          <w:lang w:eastAsia="pl-PL"/>
        </w:rPr>
        <w:t>Pani/Pana dane osobowe będą przechowywane przez okres wynikający z przepisów prawa dotyczących archiwizacji;</w:t>
      </w:r>
    </w:p>
    <w:p w:rsidR="005674CF" w:rsidRPr="009E3432" w:rsidRDefault="005674CF" w:rsidP="005674CF">
      <w:pPr>
        <w:pStyle w:val="Akapitzlist"/>
        <w:numPr>
          <w:ilvl w:val="0"/>
          <w:numId w:val="30"/>
        </w:numPr>
        <w:jc w:val="both"/>
        <w:rPr>
          <w:rFonts w:cs="Times New Roman"/>
          <w:sz w:val="22"/>
          <w:lang w:eastAsia="pl-PL"/>
        </w:rPr>
      </w:pPr>
      <w:r w:rsidRPr="009E3432">
        <w:rPr>
          <w:rFonts w:cs="Times New Roman"/>
          <w:sz w:val="22"/>
          <w:lang w:eastAsia="pl-PL"/>
        </w:rPr>
        <w:t xml:space="preserve">obowiązek podania przez Panią/Pana danych osobowych bezpośrednio Pani/Pana dotyczących jest wymogiem ustawowym określonym w przepisach ustawy </w:t>
      </w:r>
      <w:proofErr w:type="spellStart"/>
      <w:r w:rsidRPr="009E3432">
        <w:rPr>
          <w:rFonts w:cs="Times New Roman"/>
          <w:sz w:val="22"/>
          <w:lang w:eastAsia="pl-PL"/>
        </w:rPr>
        <w:t>Pzp</w:t>
      </w:r>
      <w:proofErr w:type="spellEnd"/>
      <w:r w:rsidRPr="009E3432">
        <w:rPr>
          <w:rFonts w:cs="Times New Roman"/>
          <w:sz w:val="22"/>
          <w:lang w:eastAsia="pl-PL"/>
        </w:rPr>
        <w:t xml:space="preserve">, związanym z udziałem w postępowaniu o udzielenie zamówienia publicznego; konsekwencje niepodania określonych danych wynikają z ustawy </w:t>
      </w:r>
      <w:proofErr w:type="spellStart"/>
      <w:r w:rsidRPr="009E3432">
        <w:rPr>
          <w:rFonts w:cs="Times New Roman"/>
          <w:sz w:val="22"/>
          <w:lang w:eastAsia="pl-PL"/>
        </w:rPr>
        <w:t>Pzp</w:t>
      </w:r>
      <w:proofErr w:type="spellEnd"/>
      <w:r w:rsidRPr="009E3432">
        <w:rPr>
          <w:rFonts w:cs="Times New Roman"/>
          <w:sz w:val="22"/>
          <w:lang w:eastAsia="pl-PL"/>
        </w:rPr>
        <w:t xml:space="preserve">;  </w:t>
      </w:r>
    </w:p>
    <w:p w:rsidR="005674CF" w:rsidRPr="009E3432" w:rsidRDefault="005674CF" w:rsidP="005674CF">
      <w:pPr>
        <w:pStyle w:val="Akapitzlist"/>
        <w:numPr>
          <w:ilvl w:val="0"/>
          <w:numId w:val="30"/>
        </w:numPr>
        <w:jc w:val="both"/>
        <w:rPr>
          <w:rFonts w:cs="Times New Roman"/>
          <w:sz w:val="22"/>
          <w:lang w:eastAsia="pl-PL"/>
        </w:rPr>
      </w:pPr>
      <w:r w:rsidRPr="009E3432">
        <w:rPr>
          <w:rFonts w:cs="Times New Roman"/>
          <w:sz w:val="22"/>
          <w:lang w:eastAsia="pl-PL"/>
        </w:rPr>
        <w:t>w odniesieniu do Pani/Pana danych osobowych decyzje nie będą podejmowane w sposób zautomatyzowany, stosownie do art. 22 RODO;</w:t>
      </w:r>
    </w:p>
    <w:p w:rsidR="005674CF" w:rsidRPr="009E3432" w:rsidRDefault="005674CF" w:rsidP="005674CF">
      <w:pPr>
        <w:pStyle w:val="Akapitzlist"/>
        <w:numPr>
          <w:ilvl w:val="0"/>
          <w:numId w:val="30"/>
        </w:numPr>
        <w:jc w:val="both"/>
        <w:rPr>
          <w:rFonts w:cs="Times New Roman"/>
          <w:sz w:val="22"/>
          <w:lang w:eastAsia="pl-PL"/>
        </w:rPr>
      </w:pPr>
      <w:r w:rsidRPr="009E3432">
        <w:rPr>
          <w:rFonts w:cs="Times New Roman"/>
          <w:sz w:val="22"/>
          <w:lang w:eastAsia="pl-PL"/>
        </w:rPr>
        <w:t>posiada Pani/Pan:</w:t>
      </w:r>
    </w:p>
    <w:p w:rsidR="005674CF" w:rsidRPr="009E3432" w:rsidRDefault="005674CF" w:rsidP="005674CF">
      <w:pPr>
        <w:pStyle w:val="Bezodstpw"/>
        <w:numPr>
          <w:ilvl w:val="0"/>
          <w:numId w:val="31"/>
        </w:numPr>
        <w:jc w:val="both"/>
        <w:rPr>
          <w:rFonts w:cs="Times New Roman"/>
          <w:sz w:val="22"/>
          <w:lang w:eastAsia="pl-PL"/>
        </w:rPr>
      </w:pPr>
      <w:r w:rsidRPr="009E3432">
        <w:rPr>
          <w:rFonts w:cs="Times New Roman"/>
          <w:sz w:val="22"/>
          <w:lang w:eastAsia="pl-PL"/>
        </w:rPr>
        <w:t>na podstawie art. 15 RODO prawo dostępu do danych osobowych Pani/Pana dotyczących,</w:t>
      </w:r>
    </w:p>
    <w:p w:rsidR="005674CF" w:rsidRPr="009E3432" w:rsidRDefault="005674CF" w:rsidP="005674CF">
      <w:pPr>
        <w:pStyle w:val="Bezodstpw"/>
        <w:numPr>
          <w:ilvl w:val="0"/>
          <w:numId w:val="31"/>
        </w:numPr>
        <w:jc w:val="both"/>
        <w:rPr>
          <w:rFonts w:cs="Times New Roman"/>
          <w:sz w:val="22"/>
          <w:lang w:eastAsia="pl-PL"/>
        </w:rPr>
      </w:pPr>
      <w:r w:rsidRPr="009E3432">
        <w:rPr>
          <w:rFonts w:cs="Times New Roman"/>
          <w:sz w:val="22"/>
          <w:lang w:eastAsia="pl-PL"/>
        </w:rPr>
        <w:t>na podstawie art. 16 RODO prawo do sprostowania Pani/Pana danych osobowych (skorzystanie z tego prawa nie może skutkować zmianą wyniku postępowania, zmianą postanowień umowy, oraz nie może naruszać integralności protokołu i jego załączników),</w:t>
      </w:r>
    </w:p>
    <w:p w:rsidR="005674CF" w:rsidRPr="009E3432" w:rsidRDefault="005674CF" w:rsidP="005674CF">
      <w:pPr>
        <w:pStyle w:val="Bezodstpw"/>
        <w:numPr>
          <w:ilvl w:val="0"/>
          <w:numId w:val="31"/>
        </w:numPr>
        <w:jc w:val="both"/>
        <w:rPr>
          <w:rFonts w:cs="Times New Roman"/>
          <w:sz w:val="22"/>
          <w:lang w:eastAsia="pl-PL"/>
        </w:rPr>
      </w:pPr>
      <w:r w:rsidRPr="009E3432">
        <w:rPr>
          <w:rFonts w:cs="Times New Roman"/>
          <w:sz w:val="22"/>
          <w:lang w:eastAsia="pl-PL"/>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UE lub państwa członkowskiego),  </w:t>
      </w:r>
    </w:p>
    <w:p w:rsidR="005674CF" w:rsidRPr="009E3432" w:rsidRDefault="005674CF" w:rsidP="005674CF">
      <w:pPr>
        <w:pStyle w:val="Bezodstpw"/>
        <w:numPr>
          <w:ilvl w:val="0"/>
          <w:numId w:val="31"/>
        </w:numPr>
        <w:jc w:val="both"/>
        <w:rPr>
          <w:rFonts w:cs="Times New Roman"/>
          <w:sz w:val="22"/>
          <w:lang w:eastAsia="pl-PL"/>
        </w:rPr>
      </w:pPr>
      <w:r w:rsidRPr="009E3432">
        <w:rPr>
          <w:rFonts w:cs="Times New Roman"/>
          <w:sz w:val="22"/>
          <w:lang w:eastAsia="pl-PL"/>
        </w:rPr>
        <w:t>prawo do wniesienia skargi do Prezesa Urzędu Ochrony Danych Osobowych, gdy uzna Pani/Pan, że przetwarzanie danych osobowych Pani/Pana dotyczących narusza przepisy RODO;</w:t>
      </w:r>
    </w:p>
    <w:p w:rsidR="005674CF" w:rsidRPr="009E3432" w:rsidRDefault="005674CF" w:rsidP="005674CF">
      <w:pPr>
        <w:pStyle w:val="Akapitzlist"/>
        <w:numPr>
          <w:ilvl w:val="0"/>
          <w:numId w:val="30"/>
        </w:numPr>
        <w:jc w:val="both"/>
        <w:rPr>
          <w:rFonts w:cs="Times New Roman"/>
          <w:sz w:val="22"/>
          <w:lang w:eastAsia="pl-PL"/>
        </w:rPr>
      </w:pPr>
      <w:r w:rsidRPr="009E3432">
        <w:rPr>
          <w:rFonts w:cs="Times New Roman"/>
          <w:sz w:val="22"/>
          <w:lang w:eastAsia="pl-PL"/>
        </w:rPr>
        <w:t>nie przysługuje Pani/Panu:</w:t>
      </w:r>
    </w:p>
    <w:p w:rsidR="005674CF" w:rsidRPr="009E3432" w:rsidRDefault="005674CF" w:rsidP="005674CF">
      <w:pPr>
        <w:pStyle w:val="Bezodstpw"/>
        <w:numPr>
          <w:ilvl w:val="0"/>
          <w:numId w:val="32"/>
        </w:numPr>
        <w:jc w:val="both"/>
        <w:rPr>
          <w:rFonts w:cs="Times New Roman"/>
          <w:sz w:val="22"/>
          <w:lang w:eastAsia="pl-PL"/>
        </w:rPr>
      </w:pPr>
      <w:r w:rsidRPr="009E3432">
        <w:rPr>
          <w:rFonts w:cs="Times New Roman"/>
          <w:sz w:val="22"/>
          <w:lang w:eastAsia="pl-PL"/>
        </w:rPr>
        <w:t>w związku z art. 17 ust. 3 lit. b, d lub e RODO prawo do usunięcia danych osobowych,</w:t>
      </w:r>
    </w:p>
    <w:p w:rsidR="005674CF" w:rsidRPr="009E3432" w:rsidRDefault="005674CF" w:rsidP="005674CF">
      <w:pPr>
        <w:pStyle w:val="Bezodstpw"/>
        <w:numPr>
          <w:ilvl w:val="0"/>
          <w:numId w:val="32"/>
        </w:numPr>
        <w:jc w:val="both"/>
        <w:rPr>
          <w:rFonts w:cs="Times New Roman"/>
          <w:sz w:val="22"/>
          <w:lang w:eastAsia="pl-PL"/>
        </w:rPr>
      </w:pPr>
      <w:r w:rsidRPr="009E3432">
        <w:rPr>
          <w:rFonts w:cs="Times New Roman"/>
          <w:sz w:val="22"/>
          <w:lang w:eastAsia="pl-PL"/>
        </w:rPr>
        <w:t>prawo do przenoszenia danych osobowych, o którym mowa w art. 20 RODO,</w:t>
      </w:r>
    </w:p>
    <w:p w:rsidR="005674CF" w:rsidRPr="009E3432" w:rsidRDefault="005674CF" w:rsidP="005674CF">
      <w:pPr>
        <w:pStyle w:val="Bezodstpw"/>
        <w:numPr>
          <w:ilvl w:val="0"/>
          <w:numId w:val="32"/>
        </w:numPr>
        <w:jc w:val="both"/>
        <w:rPr>
          <w:rFonts w:cs="Times New Roman"/>
          <w:sz w:val="22"/>
        </w:rPr>
      </w:pPr>
      <w:r w:rsidRPr="009E3432">
        <w:rPr>
          <w:rFonts w:cs="Times New Roman"/>
          <w:sz w:val="22"/>
          <w:lang w:eastAsia="pl-PL"/>
        </w:rPr>
        <w:t xml:space="preserve">na podstawie art. 21 RODO prawo sprzeciwu, wobec przetwarzania danych osobowych, gdyż podstawą prawną przetwarzania Pani/Pana danych osobowych jest art. 6 ust. 1 lit. c RODO. </w:t>
      </w:r>
    </w:p>
    <w:p w:rsidR="005674CF" w:rsidRPr="00E544BE" w:rsidRDefault="005674CF" w:rsidP="005674CF">
      <w:pPr>
        <w:contextualSpacing/>
        <w:jc w:val="both"/>
        <w:rPr>
          <w:rFonts w:cs="Times New Roman"/>
          <w:sz w:val="22"/>
        </w:rPr>
      </w:pPr>
    </w:p>
    <w:p w:rsidR="00E544BE" w:rsidRPr="00E544BE" w:rsidRDefault="00726270" w:rsidP="00E544BE">
      <w:pPr>
        <w:tabs>
          <w:tab w:val="left" w:pos="720"/>
        </w:tabs>
        <w:suppressAutoHyphens/>
        <w:ind w:right="25"/>
        <w:jc w:val="both"/>
        <w:rPr>
          <w:rFonts w:cs="Times New Roman"/>
          <w:sz w:val="22"/>
        </w:rPr>
      </w:pPr>
      <w:r>
        <w:rPr>
          <w:rFonts w:cs="Times New Roman"/>
          <w:b/>
          <w:sz w:val="22"/>
        </w:rPr>
        <w:lastRenderedPageBreak/>
        <w:t>XXVIII</w:t>
      </w:r>
      <w:r w:rsidR="00E544BE" w:rsidRPr="00E544BE">
        <w:rPr>
          <w:rFonts w:cs="Times New Roman"/>
          <w:b/>
          <w:sz w:val="22"/>
        </w:rPr>
        <w:t xml:space="preserve">. POSTANOWIENIA KOŃCOWE </w:t>
      </w:r>
    </w:p>
    <w:p w:rsidR="00E544BE" w:rsidRPr="00E544BE" w:rsidRDefault="00E544BE" w:rsidP="00E544BE">
      <w:pPr>
        <w:tabs>
          <w:tab w:val="left" w:pos="720"/>
        </w:tabs>
        <w:suppressAutoHyphens/>
        <w:ind w:right="25"/>
        <w:contextualSpacing/>
        <w:jc w:val="both"/>
        <w:rPr>
          <w:rFonts w:cs="Times New Roman"/>
          <w:sz w:val="22"/>
        </w:rPr>
      </w:pPr>
      <w:r w:rsidRPr="00E544BE">
        <w:rPr>
          <w:rFonts w:cs="Times New Roman"/>
          <w:sz w:val="22"/>
        </w:rPr>
        <w:t>W sprawach nieuregulowanych w Specyfikacji Istotnych Warunków Zamówienia zastosowanie mają przepisy ustawy Prawo zamówień publicznych i przepisy wykonawcze do tej ustawy</w:t>
      </w:r>
      <w:r w:rsidR="005124DE">
        <w:rPr>
          <w:rFonts w:cs="Times New Roman"/>
          <w:sz w:val="22"/>
        </w:rPr>
        <w:t>.</w:t>
      </w:r>
    </w:p>
    <w:p w:rsidR="00E544BE" w:rsidRDefault="00E544BE" w:rsidP="00E544BE">
      <w:pPr>
        <w:tabs>
          <w:tab w:val="left" w:pos="720"/>
        </w:tabs>
        <w:suppressAutoHyphens/>
        <w:ind w:right="25"/>
        <w:contextualSpacing/>
        <w:jc w:val="both"/>
        <w:rPr>
          <w:rFonts w:cs="Times New Roman"/>
          <w:sz w:val="22"/>
        </w:rPr>
      </w:pPr>
    </w:p>
    <w:p w:rsidR="003C6CDF" w:rsidRDefault="003C6CDF" w:rsidP="00E544BE">
      <w:pPr>
        <w:tabs>
          <w:tab w:val="left" w:pos="720"/>
        </w:tabs>
        <w:suppressAutoHyphens/>
        <w:ind w:right="25"/>
        <w:contextualSpacing/>
        <w:jc w:val="both"/>
        <w:rPr>
          <w:rFonts w:cs="Times New Roman"/>
          <w:sz w:val="22"/>
        </w:rPr>
      </w:pPr>
    </w:p>
    <w:p w:rsidR="00BF63C4" w:rsidRDefault="00BF63C4" w:rsidP="00E544BE">
      <w:pPr>
        <w:tabs>
          <w:tab w:val="left" w:pos="720"/>
        </w:tabs>
        <w:suppressAutoHyphens/>
        <w:ind w:right="25"/>
        <w:contextualSpacing/>
        <w:jc w:val="both"/>
        <w:rPr>
          <w:rFonts w:cs="Times New Roman"/>
          <w:sz w:val="22"/>
        </w:rPr>
      </w:pPr>
    </w:p>
    <w:p w:rsidR="00BF63C4" w:rsidRDefault="00BF63C4" w:rsidP="00E544BE">
      <w:pPr>
        <w:tabs>
          <w:tab w:val="left" w:pos="720"/>
        </w:tabs>
        <w:suppressAutoHyphens/>
        <w:ind w:right="25"/>
        <w:contextualSpacing/>
        <w:jc w:val="both"/>
        <w:rPr>
          <w:rFonts w:cs="Times New Roman"/>
          <w:sz w:val="22"/>
        </w:rPr>
      </w:pPr>
    </w:p>
    <w:p w:rsidR="00BF63C4" w:rsidRPr="00E544BE" w:rsidRDefault="00BF63C4" w:rsidP="00E544BE">
      <w:pPr>
        <w:tabs>
          <w:tab w:val="left" w:pos="720"/>
        </w:tabs>
        <w:suppressAutoHyphens/>
        <w:ind w:right="25"/>
        <w:contextualSpacing/>
        <w:jc w:val="both"/>
        <w:rPr>
          <w:rFonts w:cs="Times New Roman"/>
          <w:sz w:val="22"/>
        </w:rPr>
      </w:pPr>
    </w:p>
    <w:p w:rsidR="000C2212" w:rsidRPr="00E544BE" w:rsidRDefault="000C2212" w:rsidP="00E544BE">
      <w:pPr>
        <w:tabs>
          <w:tab w:val="left" w:pos="720"/>
        </w:tabs>
        <w:suppressAutoHyphens/>
        <w:ind w:right="25"/>
        <w:contextualSpacing/>
        <w:jc w:val="both"/>
        <w:rPr>
          <w:rFonts w:cs="Times New Roman"/>
          <w:sz w:val="22"/>
        </w:rPr>
      </w:pPr>
    </w:p>
    <w:p w:rsidR="00E544BE" w:rsidRPr="003C6CDF" w:rsidRDefault="00E544BE" w:rsidP="00E544BE">
      <w:pPr>
        <w:jc w:val="both"/>
        <w:rPr>
          <w:rFonts w:eastAsia="Times New Roman" w:cs="Times New Roman"/>
          <w:b/>
          <w:sz w:val="18"/>
          <w:szCs w:val="18"/>
          <w:u w:val="single"/>
          <w:lang w:eastAsia="pl-PL"/>
        </w:rPr>
      </w:pPr>
      <w:r w:rsidRPr="003C6CDF">
        <w:rPr>
          <w:rFonts w:eastAsia="Times New Roman" w:cs="Times New Roman"/>
          <w:b/>
          <w:sz w:val="18"/>
          <w:szCs w:val="18"/>
          <w:u w:val="single"/>
          <w:lang w:eastAsia="pl-PL"/>
        </w:rPr>
        <w:t>SPIS ZAŁĄCZNIKÓW DO SIWZ:</w:t>
      </w:r>
    </w:p>
    <w:p w:rsidR="00E544BE" w:rsidRPr="003C6CDF" w:rsidRDefault="00E544BE" w:rsidP="00E544BE">
      <w:pPr>
        <w:numPr>
          <w:ilvl w:val="0"/>
          <w:numId w:val="10"/>
        </w:numPr>
        <w:jc w:val="both"/>
        <w:rPr>
          <w:rFonts w:eastAsia="Times New Roman" w:cs="Times New Roman"/>
          <w:sz w:val="18"/>
          <w:szCs w:val="18"/>
          <w:lang w:eastAsia="pl-PL"/>
        </w:rPr>
      </w:pPr>
      <w:r w:rsidRPr="003C6CDF">
        <w:rPr>
          <w:rFonts w:eastAsia="Times New Roman" w:cs="Times New Roman"/>
          <w:sz w:val="18"/>
          <w:szCs w:val="18"/>
          <w:lang w:eastAsia="pl-PL"/>
        </w:rPr>
        <w:t xml:space="preserve">Formularz ofertowy - załącznik </w:t>
      </w:r>
      <w:r w:rsidRPr="003C6CDF">
        <w:rPr>
          <w:rFonts w:eastAsia="Times New Roman" w:cs="Times New Roman"/>
          <w:b/>
          <w:sz w:val="18"/>
          <w:szCs w:val="18"/>
          <w:lang w:eastAsia="pl-PL"/>
        </w:rPr>
        <w:t>nr 1</w:t>
      </w:r>
      <w:r w:rsidRPr="003C6CDF">
        <w:rPr>
          <w:rFonts w:eastAsia="Times New Roman" w:cs="Times New Roman"/>
          <w:sz w:val="18"/>
          <w:szCs w:val="18"/>
          <w:lang w:eastAsia="pl-PL"/>
        </w:rPr>
        <w:t xml:space="preserve">, </w:t>
      </w:r>
    </w:p>
    <w:p w:rsidR="00E544BE" w:rsidRPr="003C6CDF" w:rsidRDefault="00E544BE" w:rsidP="00E544BE">
      <w:pPr>
        <w:numPr>
          <w:ilvl w:val="0"/>
          <w:numId w:val="10"/>
        </w:numPr>
        <w:jc w:val="both"/>
        <w:rPr>
          <w:rFonts w:eastAsia="Times New Roman" w:cs="Times New Roman"/>
          <w:sz w:val="18"/>
          <w:szCs w:val="18"/>
          <w:lang w:eastAsia="pl-PL"/>
        </w:rPr>
      </w:pPr>
      <w:r w:rsidRPr="003C6CDF">
        <w:rPr>
          <w:rFonts w:eastAsia="Times New Roman" w:cs="Times New Roman"/>
          <w:sz w:val="18"/>
          <w:szCs w:val="18"/>
          <w:lang w:eastAsia="pl-PL"/>
        </w:rPr>
        <w:t xml:space="preserve">Oświadczenie wstępne Wykonawcy - załącznik </w:t>
      </w:r>
      <w:r w:rsidRPr="003C6CDF">
        <w:rPr>
          <w:rFonts w:eastAsia="Times New Roman" w:cs="Times New Roman"/>
          <w:b/>
          <w:sz w:val="18"/>
          <w:szCs w:val="18"/>
          <w:lang w:eastAsia="pl-PL"/>
        </w:rPr>
        <w:t>nr 2</w:t>
      </w:r>
      <w:r w:rsidRPr="003C6CDF">
        <w:rPr>
          <w:rFonts w:eastAsia="Times New Roman" w:cs="Times New Roman"/>
          <w:sz w:val="18"/>
          <w:szCs w:val="18"/>
          <w:lang w:eastAsia="pl-PL"/>
        </w:rPr>
        <w:t>,</w:t>
      </w:r>
    </w:p>
    <w:p w:rsidR="00E544BE" w:rsidRPr="003C6CDF" w:rsidRDefault="00E544BE" w:rsidP="00E544BE">
      <w:pPr>
        <w:numPr>
          <w:ilvl w:val="0"/>
          <w:numId w:val="10"/>
        </w:numPr>
        <w:jc w:val="both"/>
        <w:rPr>
          <w:rFonts w:eastAsia="Times New Roman" w:cs="Times New Roman"/>
          <w:sz w:val="18"/>
          <w:szCs w:val="18"/>
          <w:lang w:eastAsia="pl-PL"/>
        </w:rPr>
      </w:pPr>
      <w:r w:rsidRPr="003C6CDF">
        <w:rPr>
          <w:rFonts w:eastAsia="Times New Roman" w:cs="Times New Roman"/>
          <w:sz w:val="18"/>
          <w:szCs w:val="18"/>
          <w:lang w:eastAsia="pl-PL"/>
        </w:rPr>
        <w:t xml:space="preserve">Wykaz robót budowlanych - załącznik nr </w:t>
      </w:r>
      <w:r w:rsidRPr="003C6CDF">
        <w:rPr>
          <w:rFonts w:eastAsia="Times New Roman" w:cs="Times New Roman"/>
          <w:b/>
          <w:sz w:val="18"/>
          <w:szCs w:val="18"/>
          <w:lang w:eastAsia="pl-PL"/>
        </w:rPr>
        <w:t>3</w:t>
      </w:r>
      <w:r w:rsidRPr="003C6CDF">
        <w:rPr>
          <w:rFonts w:eastAsia="Times New Roman" w:cs="Times New Roman"/>
          <w:sz w:val="18"/>
          <w:szCs w:val="18"/>
          <w:lang w:eastAsia="pl-PL"/>
        </w:rPr>
        <w:t>,</w:t>
      </w:r>
    </w:p>
    <w:p w:rsidR="00E544BE" w:rsidRPr="003C6CDF" w:rsidRDefault="00E544BE" w:rsidP="00E544BE">
      <w:pPr>
        <w:numPr>
          <w:ilvl w:val="0"/>
          <w:numId w:val="10"/>
        </w:numPr>
        <w:jc w:val="both"/>
        <w:rPr>
          <w:rFonts w:eastAsia="Times New Roman" w:cs="Times New Roman"/>
          <w:sz w:val="18"/>
          <w:szCs w:val="18"/>
          <w:lang w:eastAsia="pl-PL"/>
        </w:rPr>
      </w:pPr>
      <w:r w:rsidRPr="003C6CDF">
        <w:rPr>
          <w:rFonts w:eastAsia="Times New Roman" w:cs="Times New Roman"/>
          <w:sz w:val="18"/>
          <w:szCs w:val="18"/>
          <w:lang w:eastAsia="pl-PL"/>
        </w:rPr>
        <w:t xml:space="preserve">Wykaz osób - załącznik </w:t>
      </w:r>
      <w:r w:rsidRPr="003C6CDF">
        <w:rPr>
          <w:rFonts w:eastAsia="Times New Roman" w:cs="Times New Roman"/>
          <w:b/>
          <w:sz w:val="18"/>
          <w:szCs w:val="18"/>
          <w:lang w:eastAsia="pl-PL"/>
        </w:rPr>
        <w:t>nr 4</w:t>
      </w:r>
      <w:r w:rsidRPr="003C6CDF">
        <w:rPr>
          <w:rFonts w:eastAsia="Times New Roman" w:cs="Times New Roman"/>
          <w:sz w:val="18"/>
          <w:szCs w:val="18"/>
          <w:lang w:eastAsia="pl-PL"/>
        </w:rPr>
        <w:t>,</w:t>
      </w:r>
    </w:p>
    <w:p w:rsidR="00E544BE" w:rsidRPr="003C6CDF" w:rsidRDefault="00E544BE" w:rsidP="00E544BE">
      <w:pPr>
        <w:numPr>
          <w:ilvl w:val="0"/>
          <w:numId w:val="10"/>
        </w:numPr>
        <w:jc w:val="both"/>
        <w:rPr>
          <w:rFonts w:eastAsia="Times New Roman" w:cs="Times New Roman"/>
          <w:sz w:val="18"/>
          <w:szCs w:val="18"/>
          <w:lang w:eastAsia="pl-PL"/>
        </w:rPr>
      </w:pPr>
      <w:r w:rsidRPr="003C6CDF">
        <w:rPr>
          <w:rFonts w:eastAsia="Times New Roman" w:cs="Times New Roman"/>
          <w:sz w:val="18"/>
          <w:szCs w:val="18"/>
          <w:lang w:eastAsia="pl-PL"/>
        </w:rPr>
        <w:t xml:space="preserve">Informacja dotycząca  przynależności /lub nie do grupy kapitałowej - załącznik </w:t>
      </w:r>
      <w:r w:rsidRPr="003C6CDF">
        <w:rPr>
          <w:rFonts w:eastAsia="Times New Roman" w:cs="Times New Roman"/>
          <w:b/>
          <w:sz w:val="18"/>
          <w:szCs w:val="18"/>
          <w:lang w:eastAsia="pl-PL"/>
        </w:rPr>
        <w:t>nr 5,</w:t>
      </w:r>
    </w:p>
    <w:p w:rsidR="00E544BE" w:rsidRPr="003C6CDF" w:rsidRDefault="00E544BE" w:rsidP="00E544BE">
      <w:pPr>
        <w:numPr>
          <w:ilvl w:val="0"/>
          <w:numId w:val="10"/>
        </w:numPr>
        <w:jc w:val="both"/>
        <w:rPr>
          <w:rFonts w:eastAsia="Times New Roman" w:cs="Times New Roman"/>
          <w:sz w:val="18"/>
          <w:szCs w:val="18"/>
          <w:lang w:eastAsia="pl-PL"/>
        </w:rPr>
      </w:pPr>
      <w:r w:rsidRPr="003C6CDF">
        <w:rPr>
          <w:rFonts w:eastAsia="Times New Roman" w:cs="Times New Roman"/>
          <w:sz w:val="18"/>
          <w:szCs w:val="18"/>
          <w:lang w:eastAsia="pl-PL"/>
        </w:rPr>
        <w:t xml:space="preserve">Wzór zobowiązania innego podmiotu - załącznik </w:t>
      </w:r>
      <w:r w:rsidRPr="003C6CDF">
        <w:rPr>
          <w:rFonts w:eastAsia="Times New Roman" w:cs="Times New Roman"/>
          <w:b/>
          <w:sz w:val="18"/>
          <w:szCs w:val="18"/>
          <w:lang w:eastAsia="pl-PL"/>
        </w:rPr>
        <w:t>nr 6</w:t>
      </w:r>
      <w:r w:rsidRPr="003C6CDF">
        <w:rPr>
          <w:rFonts w:eastAsia="Times New Roman" w:cs="Times New Roman"/>
          <w:sz w:val="18"/>
          <w:szCs w:val="18"/>
          <w:lang w:eastAsia="pl-PL"/>
        </w:rPr>
        <w:t>,</w:t>
      </w:r>
    </w:p>
    <w:p w:rsidR="00E544BE" w:rsidRPr="003C6CDF" w:rsidRDefault="00E544BE" w:rsidP="00E544BE">
      <w:pPr>
        <w:numPr>
          <w:ilvl w:val="0"/>
          <w:numId w:val="10"/>
        </w:numPr>
        <w:jc w:val="both"/>
        <w:rPr>
          <w:rFonts w:eastAsia="Times New Roman" w:cs="Times New Roman"/>
          <w:sz w:val="18"/>
          <w:szCs w:val="18"/>
          <w:lang w:eastAsia="pl-PL"/>
        </w:rPr>
      </w:pPr>
      <w:r w:rsidRPr="003C6CDF">
        <w:rPr>
          <w:rFonts w:eastAsia="Times New Roman" w:cs="Times New Roman"/>
          <w:sz w:val="18"/>
          <w:szCs w:val="18"/>
          <w:lang w:eastAsia="pl-PL"/>
        </w:rPr>
        <w:t xml:space="preserve">Projekt umowy - załącznik </w:t>
      </w:r>
      <w:r w:rsidRPr="003C6CDF">
        <w:rPr>
          <w:rFonts w:eastAsia="Times New Roman" w:cs="Times New Roman"/>
          <w:b/>
          <w:sz w:val="18"/>
          <w:szCs w:val="18"/>
          <w:lang w:eastAsia="pl-PL"/>
        </w:rPr>
        <w:t>nr 7,</w:t>
      </w:r>
    </w:p>
    <w:p w:rsidR="00074986" w:rsidRPr="003C6CDF" w:rsidRDefault="00E544BE" w:rsidP="0003579E">
      <w:pPr>
        <w:numPr>
          <w:ilvl w:val="0"/>
          <w:numId w:val="10"/>
        </w:numPr>
        <w:tabs>
          <w:tab w:val="num" w:pos="426"/>
        </w:tabs>
        <w:contextualSpacing/>
        <w:rPr>
          <w:rFonts w:cs="Times New Roman"/>
          <w:sz w:val="18"/>
          <w:szCs w:val="18"/>
        </w:rPr>
      </w:pPr>
      <w:r w:rsidRPr="003C6CDF">
        <w:rPr>
          <w:rFonts w:cs="Times New Roman"/>
          <w:sz w:val="18"/>
          <w:szCs w:val="18"/>
        </w:rPr>
        <w:t>Dokumentacja projektowa -</w:t>
      </w:r>
      <w:r w:rsidRPr="003C6CDF">
        <w:rPr>
          <w:rFonts w:eastAsia="Times New Roman" w:cs="Times New Roman"/>
          <w:sz w:val="18"/>
          <w:szCs w:val="18"/>
          <w:lang w:eastAsia="pl-PL"/>
        </w:rPr>
        <w:t xml:space="preserve"> załącznik </w:t>
      </w:r>
      <w:r w:rsidRPr="003C6CDF">
        <w:rPr>
          <w:rFonts w:eastAsia="Times New Roman" w:cs="Times New Roman"/>
          <w:b/>
          <w:sz w:val="18"/>
          <w:szCs w:val="18"/>
          <w:lang w:eastAsia="pl-PL"/>
        </w:rPr>
        <w:t>nr 8</w:t>
      </w:r>
      <w:r w:rsidR="00C8778F" w:rsidRPr="003C6CDF">
        <w:rPr>
          <w:rFonts w:eastAsia="Times New Roman" w:cs="Times New Roman"/>
          <w:b/>
          <w:sz w:val="18"/>
          <w:szCs w:val="18"/>
          <w:lang w:eastAsia="pl-PL"/>
        </w:rPr>
        <w:t>,</w:t>
      </w:r>
    </w:p>
    <w:p w:rsidR="00E45378" w:rsidRPr="003C6CDF" w:rsidRDefault="00C8778F" w:rsidP="00EB1A99">
      <w:pPr>
        <w:numPr>
          <w:ilvl w:val="0"/>
          <w:numId w:val="10"/>
        </w:numPr>
        <w:tabs>
          <w:tab w:val="num" w:pos="426"/>
        </w:tabs>
        <w:contextualSpacing/>
        <w:rPr>
          <w:rFonts w:cs="Times New Roman"/>
          <w:sz w:val="18"/>
          <w:szCs w:val="18"/>
        </w:rPr>
      </w:pPr>
      <w:r w:rsidRPr="003C6CDF">
        <w:rPr>
          <w:rFonts w:eastAsia="Times New Roman" w:cs="Times New Roman"/>
          <w:sz w:val="18"/>
          <w:szCs w:val="18"/>
          <w:lang w:eastAsia="pl-PL"/>
        </w:rPr>
        <w:t xml:space="preserve">Harmonogram rzeczowo – finansowy – załącznik </w:t>
      </w:r>
      <w:r w:rsidRPr="003C6CDF">
        <w:rPr>
          <w:rFonts w:eastAsia="Times New Roman" w:cs="Times New Roman"/>
          <w:b/>
          <w:sz w:val="18"/>
          <w:szCs w:val="18"/>
          <w:lang w:eastAsia="pl-PL"/>
        </w:rPr>
        <w:t>nr 9.</w:t>
      </w:r>
    </w:p>
    <w:sectPr w:rsidR="00E45378" w:rsidRPr="003C6CDF" w:rsidSect="006F5659">
      <w:headerReference w:type="default" r:id="rId11"/>
      <w:footerReference w:type="default" r:id="rId12"/>
      <w:pgSz w:w="11906" w:h="16838"/>
      <w:pgMar w:top="1188"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527" w:rsidRDefault="00FF3527">
      <w:r>
        <w:separator/>
      </w:r>
    </w:p>
  </w:endnote>
  <w:endnote w:type="continuationSeparator" w:id="0">
    <w:p w:rsidR="00FF3527" w:rsidRDefault="00FF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Haettenschweiler">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470265"/>
      <w:docPartObj>
        <w:docPartGallery w:val="Page Numbers (Bottom of Page)"/>
        <w:docPartUnique/>
      </w:docPartObj>
    </w:sdtPr>
    <w:sdtEndPr>
      <w:rPr>
        <w:sz w:val="18"/>
        <w:szCs w:val="18"/>
      </w:rPr>
    </w:sdtEndPr>
    <w:sdtContent>
      <w:p w:rsidR="004D1E8E" w:rsidRPr="00FF4E13" w:rsidRDefault="00387A49">
        <w:pPr>
          <w:pStyle w:val="Stopka"/>
          <w:jc w:val="center"/>
          <w:rPr>
            <w:sz w:val="18"/>
            <w:szCs w:val="18"/>
          </w:rPr>
        </w:pPr>
        <w:r w:rsidRPr="00FF4E13">
          <w:rPr>
            <w:sz w:val="18"/>
            <w:szCs w:val="18"/>
          </w:rPr>
          <w:fldChar w:fldCharType="begin"/>
        </w:r>
        <w:r w:rsidR="004D1E8E" w:rsidRPr="00FF4E13">
          <w:rPr>
            <w:sz w:val="18"/>
            <w:szCs w:val="18"/>
          </w:rPr>
          <w:instrText>PAGE   \* MERGEFORMAT</w:instrText>
        </w:r>
        <w:r w:rsidRPr="00FF4E13">
          <w:rPr>
            <w:sz w:val="18"/>
            <w:szCs w:val="18"/>
          </w:rPr>
          <w:fldChar w:fldCharType="separate"/>
        </w:r>
        <w:r w:rsidR="00C177C5">
          <w:rPr>
            <w:noProof/>
            <w:sz w:val="18"/>
            <w:szCs w:val="18"/>
          </w:rPr>
          <w:t>16</w:t>
        </w:r>
        <w:r w:rsidRPr="00FF4E13">
          <w:rPr>
            <w:sz w:val="18"/>
            <w:szCs w:val="18"/>
          </w:rPr>
          <w:fldChar w:fldCharType="end"/>
        </w:r>
      </w:p>
    </w:sdtContent>
  </w:sdt>
  <w:p w:rsidR="004D1E8E" w:rsidRDefault="004D1E8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527" w:rsidRDefault="00FF3527">
      <w:r>
        <w:separator/>
      </w:r>
    </w:p>
  </w:footnote>
  <w:footnote w:type="continuationSeparator" w:id="0">
    <w:p w:rsidR="00FF3527" w:rsidRDefault="00FF35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659" w:rsidRDefault="006F5659" w:rsidP="006F5659">
    <w:pPr>
      <w:pStyle w:val="Nagwek"/>
      <w:pBdr>
        <w:bottom w:val="single" w:sz="4" w:space="1" w:color="auto"/>
      </w:pBdr>
    </w:pPr>
    <w:r>
      <w:rPr>
        <w:rFonts w:cs="Times New Roman"/>
        <w:noProof/>
        <w:color w:val="0070C0"/>
        <w:sz w:val="22"/>
        <w:lang w:eastAsia="pl-PL"/>
      </w:rPr>
      <w:drawing>
        <wp:inline distT="0" distB="0" distL="0" distR="0">
          <wp:extent cx="1636166" cy="809549"/>
          <wp:effectExtent l="19050" t="0" r="2134" b="0"/>
          <wp:docPr id="1" name="Obraz 1" descr="C:\Users\Lenovo\Desktop\PRZETARGI\2018\RC 2018\logotyp-NFOŚ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RZETARGI\2018\RC 2018\logotyp-NFOŚ01.jpg"/>
                  <pic:cNvPicPr>
                    <a:picLocks noChangeAspect="1" noChangeArrowheads="1"/>
                  </pic:cNvPicPr>
                </pic:nvPicPr>
                <pic:blipFill>
                  <a:blip r:embed="rId1" cstate="print"/>
                  <a:srcRect/>
                  <a:stretch>
                    <a:fillRect/>
                  </a:stretch>
                </pic:blipFill>
                <pic:spPr bwMode="auto">
                  <a:xfrm>
                    <a:off x="0" y="0"/>
                    <a:ext cx="1636166" cy="809549"/>
                  </a:xfrm>
                  <a:prstGeom prst="rect">
                    <a:avLst/>
                  </a:prstGeom>
                  <a:noFill/>
                  <a:ln w="9525">
                    <a:noFill/>
                    <a:miter lim="800000"/>
                    <a:headEnd/>
                    <a:tailEnd/>
                  </a:ln>
                </pic:spPr>
              </pic:pic>
            </a:graphicData>
          </a:graphic>
        </wp:inline>
      </w:drawing>
    </w:r>
    <w:r>
      <w:tab/>
    </w:r>
    <w:r>
      <w:tab/>
    </w:r>
    <w:r>
      <w:rPr>
        <w:noProof/>
        <w:lang w:eastAsia="pl-PL"/>
      </w:rPr>
      <w:drawing>
        <wp:inline distT="0" distB="0" distL="0" distR="0">
          <wp:extent cx="638175" cy="827304"/>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977" cy="833529"/>
                  </a:xfrm>
                  <a:prstGeom prst="rect">
                    <a:avLst/>
                  </a:prstGeom>
                  <a:noFill/>
                  <a:ln>
                    <a:noFill/>
                  </a:ln>
                </pic:spPr>
              </pic:pic>
            </a:graphicData>
          </a:graphic>
        </wp:inline>
      </w:drawing>
    </w:r>
  </w:p>
  <w:p w:rsidR="006F5659" w:rsidRDefault="006F5659">
    <w:pPr>
      <w:pStyle w:val="Nagwek"/>
    </w:pPr>
  </w:p>
  <w:p w:rsidR="006F5659" w:rsidRDefault="006F5659">
    <w:pPr>
      <w:pStyle w:val="Nagwek"/>
    </w:pPr>
    <w:r>
      <w:rPr>
        <w:noProof/>
        <w:lang w:eastAsia="pl-PL"/>
      </w:rPr>
      <w:drawing>
        <wp:inline distT="0" distB="0" distL="0" distR="0">
          <wp:extent cx="5753100" cy="74580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0" cy="7458075"/>
                  </a:xfrm>
                  <a:prstGeom prst="rect">
                    <a:avLst/>
                  </a:prstGeom>
                  <a:noFill/>
                  <a:ln>
                    <a:noFill/>
                  </a:ln>
                </pic:spPr>
              </pic:pic>
            </a:graphicData>
          </a:graphic>
        </wp:inline>
      </w:drawing>
    </w:r>
    <w:r>
      <w:rPr>
        <w:noProof/>
        <w:lang w:eastAsia="pl-PL"/>
      </w:rPr>
      <w:drawing>
        <wp:inline distT="0" distB="0" distL="0" distR="0">
          <wp:extent cx="5760720" cy="7447660"/>
          <wp:effectExtent l="0" t="0" r="0" b="0"/>
          <wp:docPr id="2" name="Obraz 2" descr="C:\Users\Rafał\AppData\Local\Microsoft\Windows\Temporary Internet Files\Content.Outlook\G674YI6M\herb Brań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ał\AppData\Local\Microsoft\Windows\Temporary Internet Files\Content.Outlook\G674YI6M\herb Brańs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74476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904E94A4"/>
    <w:name w:val="WW8Num2"/>
    <w:lvl w:ilvl="0">
      <w:start w:val="1"/>
      <w:numFmt w:val="decimal"/>
      <w:lvlText w:val="%1)"/>
      <w:lvlJc w:val="left"/>
      <w:pPr>
        <w:tabs>
          <w:tab w:val="num" w:pos="1014"/>
        </w:tabs>
        <w:ind w:left="1014" w:hanging="360"/>
      </w:pPr>
    </w:lvl>
    <w:lvl w:ilvl="1">
      <w:start w:val="3"/>
      <w:numFmt w:val="decimal"/>
      <w:lvlText w:val="%2."/>
      <w:lvlJc w:val="left"/>
      <w:pPr>
        <w:tabs>
          <w:tab w:val="num" w:pos="834"/>
        </w:tabs>
        <w:ind w:left="834" w:hanging="360"/>
      </w:pPr>
      <w:rPr>
        <w:b w:val="0"/>
        <w:i w:val="0"/>
        <w:color w:val="auto"/>
      </w:rPr>
    </w:lvl>
    <w:lvl w:ilvl="2">
      <w:start w:val="1"/>
      <w:numFmt w:val="lowerRoman"/>
      <w:lvlText w:val="%3."/>
      <w:lvlJc w:val="right"/>
      <w:pPr>
        <w:tabs>
          <w:tab w:val="num" w:pos="2454"/>
        </w:tabs>
        <w:ind w:left="2454" w:hanging="180"/>
      </w:pPr>
    </w:lvl>
    <w:lvl w:ilvl="3">
      <w:start w:val="1"/>
      <w:numFmt w:val="decimal"/>
      <w:lvlText w:val="%4."/>
      <w:lvlJc w:val="left"/>
      <w:pPr>
        <w:tabs>
          <w:tab w:val="num" w:pos="502"/>
        </w:tabs>
        <w:ind w:left="502" w:hanging="360"/>
      </w:pPr>
    </w:lvl>
    <w:lvl w:ilvl="4">
      <w:start w:val="1"/>
      <w:numFmt w:val="lowerLetter"/>
      <w:lvlText w:val="%5."/>
      <w:lvlJc w:val="left"/>
      <w:pPr>
        <w:tabs>
          <w:tab w:val="num" w:pos="3894"/>
        </w:tabs>
        <w:ind w:left="3894" w:hanging="360"/>
      </w:pPr>
    </w:lvl>
    <w:lvl w:ilvl="5">
      <w:start w:val="1"/>
      <w:numFmt w:val="lowerRoman"/>
      <w:lvlText w:val="%6."/>
      <w:lvlJc w:val="right"/>
      <w:pPr>
        <w:tabs>
          <w:tab w:val="num" w:pos="4614"/>
        </w:tabs>
        <w:ind w:left="4614" w:hanging="180"/>
      </w:pPr>
    </w:lvl>
    <w:lvl w:ilvl="6">
      <w:start w:val="1"/>
      <w:numFmt w:val="decimal"/>
      <w:lvlText w:val="%7."/>
      <w:lvlJc w:val="left"/>
      <w:pPr>
        <w:tabs>
          <w:tab w:val="num" w:pos="5334"/>
        </w:tabs>
        <w:ind w:left="5334" w:hanging="360"/>
      </w:pPr>
    </w:lvl>
    <w:lvl w:ilvl="7">
      <w:start w:val="1"/>
      <w:numFmt w:val="lowerLetter"/>
      <w:lvlText w:val="%8."/>
      <w:lvlJc w:val="left"/>
      <w:pPr>
        <w:tabs>
          <w:tab w:val="num" w:pos="6054"/>
        </w:tabs>
        <w:ind w:left="6054" w:hanging="360"/>
      </w:pPr>
    </w:lvl>
    <w:lvl w:ilvl="8">
      <w:start w:val="1"/>
      <w:numFmt w:val="lowerRoman"/>
      <w:lvlText w:val="%9."/>
      <w:lvlJc w:val="right"/>
      <w:pPr>
        <w:tabs>
          <w:tab w:val="num" w:pos="6774"/>
        </w:tabs>
        <w:ind w:left="6774" w:hanging="180"/>
      </w:pPr>
    </w:lvl>
  </w:abstractNum>
  <w:abstractNum w:abstractNumId="2">
    <w:nsid w:val="00000004"/>
    <w:multiLevelType w:val="singleLevel"/>
    <w:tmpl w:val="00000004"/>
    <w:name w:val="WW8Num4"/>
    <w:lvl w:ilvl="0">
      <w:start w:val="1"/>
      <w:numFmt w:val="lowerLetter"/>
      <w:lvlText w:val="%1)"/>
      <w:lvlJc w:val="left"/>
      <w:pPr>
        <w:tabs>
          <w:tab w:val="num" w:pos="720"/>
        </w:tabs>
        <w:ind w:left="720" w:hanging="360"/>
      </w:pPr>
    </w:lvl>
  </w:abstractNum>
  <w:abstractNum w:abstractNumId="3">
    <w:nsid w:val="00000006"/>
    <w:multiLevelType w:val="singleLevel"/>
    <w:tmpl w:val="00000006"/>
    <w:name w:val="WW8Num6"/>
    <w:lvl w:ilvl="0">
      <w:start w:val="1"/>
      <w:numFmt w:val="decimal"/>
      <w:lvlText w:val="%1)"/>
      <w:lvlJc w:val="left"/>
      <w:pPr>
        <w:tabs>
          <w:tab w:val="num" w:pos="360"/>
        </w:tabs>
        <w:ind w:left="360" w:hanging="360"/>
      </w:pPr>
      <w:rPr>
        <w:b w:val="0"/>
        <w:i w:val="0"/>
        <w:color w:val="auto"/>
      </w:rPr>
    </w:lvl>
  </w:abstractNum>
  <w:abstractNum w:abstractNumId="4">
    <w:nsid w:val="00000008"/>
    <w:multiLevelType w:val="singleLevel"/>
    <w:tmpl w:val="00000008"/>
    <w:name w:val="WW8Num8"/>
    <w:lvl w:ilvl="0">
      <w:start w:val="1"/>
      <w:numFmt w:val="lowerLetter"/>
      <w:lvlText w:val="%1)"/>
      <w:lvlJc w:val="left"/>
      <w:pPr>
        <w:tabs>
          <w:tab w:val="num" w:pos="1068"/>
        </w:tabs>
        <w:ind w:left="1068" w:hanging="360"/>
      </w:p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E"/>
    <w:multiLevelType w:val="singleLevel"/>
    <w:tmpl w:val="0000000E"/>
    <w:name w:val="WW8Num14"/>
    <w:lvl w:ilvl="0">
      <w:start w:val="1"/>
      <w:numFmt w:val="decimal"/>
      <w:lvlText w:val="%1."/>
      <w:lvlJc w:val="left"/>
      <w:pPr>
        <w:tabs>
          <w:tab w:val="num" w:pos="360"/>
        </w:tabs>
        <w:ind w:left="360" w:hanging="360"/>
      </w:pPr>
      <w:rPr>
        <w:rFonts w:ascii="Times New Roman" w:hAnsi="Times New Roman" w:cs="Times New Roman"/>
        <w:color w:val="auto"/>
      </w:rPr>
    </w:lvl>
  </w:abstractNum>
  <w:abstractNum w:abstractNumId="7">
    <w:nsid w:val="00000015"/>
    <w:multiLevelType w:val="multilevel"/>
    <w:tmpl w:val="00000015"/>
    <w:name w:val="WW8Num21"/>
    <w:lvl w:ilvl="0">
      <w:start w:val="4"/>
      <w:numFmt w:val="decimal"/>
      <w:lvlText w:val="%1."/>
      <w:lvlJc w:val="left"/>
      <w:pPr>
        <w:tabs>
          <w:tab w:val="num" w:pos="360"/>
        </w:tabs>
        <w:ind w:left="360" w:hanging="360"/>
      </w:pPr>
      <w:rPr>
        <w:b w:val="0"/>
        <w:i w:val="0"/>
        <w:color w:val="auto"/>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7"/>
    <w:multiLevelType w:val="singleLevel"/>
    <w:tmpl w:val="00000017"/>
    <w:name w:val="WW8Num23"/>
    <w:lvl w:ilvl="0">
      <w:start w:val="1"/>
      <w:numFmt w:val="decimal"/>
      <w:lvlText w:val="%1)"/>
      <w:lvlJc w:val="left"/>
      <w:pPr>
        <w:tabs>
          <w:tab w:val="num" w:pos="794"/>
        </w:tabs>
        <w:ind w:left="794" w:hanging="340"/>
      </w:pPr>
    </w:lvl>
  </w:abstractNum>
  <w:abstractNum w:abstractNumId="9">
    <w:nsid w:val="00000030"/>
    <w:multiLevelType w:val="singleLevel"/>
    <w:tmpl w:val="00000030"/>
    <w:name w:val="WW8Num56"/>
    <w:lvl w:ilvl="0">
      <w:start w:val="1"/>
      <w:numFmt w:val="lowerLetter"/>
      <w:lvlText w:val="%1)"/>
      <w:lvlJc w:val="left"/>
      <w:pPr>
        <w:tabs>
          <w:tab w:val="num" w:pos="720"/>
        </w:tabs>
        <w:ind w:left="720" w:hanging="360"/>
      </w:pPr>
    </w:lvl>
  </w:abstractNum>
  <w:abstractNum w:abstractNumId="10">
    <w:nsid w:val="070D3D63"/>
    <w:multiLevelType w:val="hybridMultilevel"/>
    <w:tmpl w:val="4EB010F4"/>
    <w:lvl w:ilvl="0" w:tplc="BCA47062">
      <w:start w:val="1"/>
      <w:numFmt w:val="decimal"/>
      <w:lvlText w:val="%1)"/>
      <w:lvlJc w:val="left"/>
      <w:pPr>
        <w:ind w:left="717" w:hanging="360"/>
      </w:pPr>
      <w:rPr>
        <w:b w:val="0"/>
      </w:rPr>
    </w:lvl>
    <w:lvl w:ilvl="1" w:tplc="04150011">
      <w:start w:val="1"/>
      <w:numFmt w:val="decimal"/>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1">
    <w:nsid w:val="090F2BD5"/>
    <w:multiLevelType w:val="hybridMultilevel"/>
    <w:tmpl w:val="BF222232"/>
    <w:lvl w:ilvl="0" w:tplc="36084A8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E337DC8"/>
    <w:multiLevelType w:val="hybridMultilevel"/>
    <w:tmpl w:val="553671FC"/>
    <w:lvl w:ilvl="0" w:tplc="2B4AFCC6">
      <w:start w:val="1"/>
      <w:numFmt w:val="decimal"/>
      <w:lvlText w:val="%1."/>
      <w:lvlJc w:val="left"/>
      <w:pPr>
        <w:tabs>
          <w:tab w:val="num" w:pos="644"/>
        </w:tabs>
        <w:ind w:left="644" w:hanging="360"/>
      </w:pPr>
      <w:rPr>
        <w:rFonts w:hint="default"/>
        <w:b w:val="0"/>
      </w:rPr>
    </w:lvl>
    <w:lvl w:ilvl="1" w:tplc="04150001">
      <w:start w:val="1"/>
      <w:numFmt w:val="bullet"/>
      <w:lvlText w:val=""/>
      <w:lvlJc w:val="left"/>
      <w:pPr>
        <w:tabs>
          <w:tab w:val="num" w:pos="1364"/>
        </w:tabs>
        <w:ind w:left="1364" w:hanging="360"/>
      </w:pPr>
      <w:rPr>
        <w:rFonts w:ascii="Symbol" w:hAnsi="Symbol" w:hint="default"/>
        <w:b/>
      </w:r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13">
    <w:nsid w:val="101E07F5"/>
    <w:multiLevelType w:val="multilevel"/>
    <w:tmpl w:val="E2B84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FD66B9"/>
    <w:multiLevelType w:val="multilevel"/>
    <w:tmpl w:val="747C14DE"/>
    <w:lvl w:ilvl="0">
      <w:start w:val="1"/>
      <w:numFmt w:val="lowerLetter"/>
      <w:lvlText w:val="%1)"/>
      <w:lvlJc w:val="left"/>
      <w:pPr>
        <w:tabs>
          <w:tab w:val="num" w:pos="720"/>
        </w:tabs>
        <w:ind w:left="720" w:hanging="360"/>
      </w:pPr>
      <w:rPr>
        <w:rFonts w:hint="default"/>
        <w:b/>
        <w:color w:val="auto"/>
      </w:rPr>
    </w:lvl>
    <w:lvl w:ilvl="1">
      <w:start w:val="3"/>
      <w:numFmt w:val="decimal"/>
      <w:lvlText w:val="%2."/>
      <w:lvlJc w:val="left"/>
      <w:pPr>
        <w:tabs>
          <w:tab w:val="num" w:pos="540"/>
        </w:tabs>
        <w:ind w:left="54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643"/>
        </w:tabs>
        <w:ind w:left="643"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DD10804"/>
    <w:multiLevelType w:val="hybridMultilevel"/>
    <w:tmpl w:val="1C040A9C"/>
    <w:lvl w:ilvl="0" w:tplc="4C36099E">
      <w:start w:val="1"/>
      <w:numFmt w:val="decimal"/>
      <w:lvlText w:val="%1."/>
      <w:lvlJc w:val="left"/>
      <w:pPr>
        <w:tabs>
          <w:tab w:val="num" w:pos="360"/>
        </w:tabs>
        <w:ind w:left="360" w:hanging="360"/>
      </w:pPr>
      <w:rPr>
        <w:b w:val="0"/>
        <w:i w:val="0"/>
        <w:color w:val="auto"/>
      </w:rPr>
    </w:lvl>
    <w:lvl w:ilvl="1" w:tplc="53AED352">
      <w:start w:val="1"/>
      <w:numFmt w:val="decimal"/>
      <w:lvlText w:val="%2)"/>
      <w:lvlJc w:val="left"/>
      <w:pPr>
        <w:tabs>
          <w:tab w:val="num" w:pos="1440"/>
        </w:tabs>
        <w:ind w:left="1440" w:hanging="360"/>
      </w:pPr>
      <w:rPr>
        <w:b w:val="0"/>
        <w:i w:val="0"/>
      </w:rPr>
    </w:lvl>
    <w:lvl w:ilvl="2" w:tplc="04150011">
      <w:start w:val="1"/>
      <w:numFmt w:val="decimal"/>
      <w:lvlText w:val="%3)"/>
      <w:lvlJc w:val="left"/>
      <w:pPr>
        <w:tabs>
          <w:tab w:val="num" w:pos="2340"/>
        </w:tabs>
        <w:ind w:left="2340" w:hanging="360"/>
      </w:pPr>
    </w:lvl>
    <w:lvl w:ilvl="3" w:tplc="0415000F">
      <w:start w:val="1"/>
      <w:numFmt w:val="decimal"/>
      <w:lvlText w:val="%4."/>
      <w:lvlJc w:val="left"/>
      <w:pPr>
        <w:tabs>
          <w:tab w:val="num" w:pos="6740"/>
        </w:tabs>
        <w:ind w:left="6740" w:hanging="360"/>
      </w:pPr>
      <w:rPr>
        <w:b w:val="0"/>
        <w:i w:val="0"/>
        <w:color w:val="auto"/>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27CD0BAE"/>
    <w:multiLevelType w:val="hybridMultilevel"/>
    <w:tmpl w:val="4DA62A24"/>
    <w:lvl w:ilvl="0" w:tplc="FFFFFFFF">
      <w:start w:val="1"/>
      <w:numFmt w:val="decimal"/>
      <w:lvlText w:val="%1)"/>
      <w:lvlJc w:val="left"/>
      <w:pPr>
        <w:tabs>
          <w:tab w:val="num" w:pos="360"/>
        </w:tabs>
        <w:ind w:left="360" w:hanging="360"/>
      </w:pPr>
    </w:lvl>
    <w:lvl w:ilvl="1" w:tplc="09B0F40A">
      <w:start w:val="2"/>
      <w:numFmt w:val="decimal"/>
      <w:lvlText w:val="%2."/>
      <w:lvlJc w:val="left"/>
      <w:pPr>
        <w:tabs>
          <w:tab w:val="num" w:pos="1080"/>
        </w:tabs>
        <w:ind w:left="1080" w:hanging="360"/>
      </w:pPr>
      <w:rPr>
        <w:b/>
        <w:color w:val="auto"/>
      </w:rPr>
    </w:lvl>
    <w:lvl w:ilvl="2" w:tplc="FFFFFFFF">
      <w:start w:val="1"/>
      <w:numFmt w:val="decimal"/>
      <w:lvlText w:val="%3)"/>
      <w:lvlJc w:val="left"/>
      <w:pPr>
        <w:tabs>
          <w:tab w:val="num" w:pos="2160"/>
        </w:tabs>
        <w:ind w:left="2160" w:hanging="360"/>
      </w:pPr>
    </w:lvl>
    <w:lvl w:ilvl="3" w:tplc="685AA0E2">
      <w:start w:val="1"/>
      <w:numFmt w:val="decimal"/>
      <w:lvlText w:val="%4."/>
      <w:lvlJc w:val="left"/>
      <w:pPr>
        <w:tabs>
          <w:tab w:val="num" w:pos="360"/>
        </w:tabs>
        <w:ind w:left="360" w:hanging="360"/>
      </w:pPr>
      <w:rPr>
        <w:rFonts w:cs="Times New Roman"/>
        <w:b w:val="0"/>
        <w:color w:val="auto"/>
      </w:rPr>
    </w:lvl>
    <w:lvl w:ilvl="4" w:tplc="FFFFFFFF">
      <w:start w:val="1"/>
      <w:numFmt w:val="decimal"/>
      <w:lvlText w:val="%5."/>
      <w:lvlJc w:val="left"/>
      <w:pPr>
        <w:tabs>
          <w:tab w:val="num" w:pos="360"/>
        </w:tabs>
        <w:ind w:left="36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28B57271"/>
    <w:multiLevelType w:val="hybridMultilevel"/>
    <w:tmpl w:val="3A3ECC7E"/>
    <w:lvl w:ilvl="0" w:tplc="9B187508">
      <w:start w:val="1"/>
      <w:numFmt w:val="decimal"/>
      <w:lvlText w:val="%1)"/>
      <w:lvlJc w:val="left"/>
      <w:pPr>
        <w:tabs>
          <w:tab w:val="num" w:pos="340"/>
        </w:tabs>
        <w:ind w:left="340" w:hanging="340"/>
      </w:pPr>
      <w:rPr>
        <w:b w:val="0"/>
      </w:rPr>
    </w:lvl>
    <w:lvl w:ilvl="1" w:tplc="F39EA068">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2BAB791D"/>
    <w:multiLevelType w:val="hybridMultilevel"/>
    <w:tmpl w:val="3B66008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2FCB3073"/>
    <w:multiLevelType w:val="hybridMultilevel"/>
    <w:tmpl w:val="BBB6DA8E"/>
    <w:lvl w:ilvl="0" w:tplc="FF169B6C">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nsid w:val="308A564E"/>
    <w:multiLevelType w:val="hybridMultilevel"/>
    <w:tmpl w:val="82B82D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095705D"/>
    <w:multiLevelType w:val="hybridMultilevel"/>
    <w:tmpl w:val="1D14F49A"/>
    <w:lvl w:ilvl="0" w:tplc="55BEB7D8">
      <w:start w:val="1"/>
      <w:numFmt w:val="upperRoman"/>
      <w:lvlText w:val="%1."/>
      <w:lvlJc w:val="right"/>
      <w:pPr>
        <w:ind w:left="360" w:hanging="360"/>
      </w:pPr>
      <w:rPr>
        <w:b/>
      </w:rPr>
    </w:lvl>
    <w:lvl w:ilvl="1" w:tplc="04150019">
      <w:start w:val="1"/>
      <w:numFmt w:val="lowerLetter"/>
      <w:lvlText w:val="%2."/>
      <w:lvlJc w:val="left"/>
      <w:pPr>
        <w:ind w:left="1080" w:hanging="360"/>
      </w:pPr>
    </w:lvl>
    <w:lvl w:ilvl="2" w:tplc="C90415E8">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42423934">
      <w:start w:val="1"/>
      <w:numFmt w:val="decimal"/>
      <w:lvlText w:val="%5)"/>
      <w:lvlJc w:val="left"/>
      <w:pPr>
        <w:ind w:left="3240" w:hanging="360"/>
      </w:pPr>
      <w:rPr>
        <w:rFonts w:ascii="Times New Roman" w:eastAsia="Times New Roman" w:hAnsi="Times New Roman" w:cs="Times New Roman"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34973521"/>
    <w:multiLevelType w:val="hybridMultilevel"/>
    <w:tmpl w:val="CB24DE9E"/>
    <w:lvl w:ilvl="0" w:tplc="14682FC2">
      <w:start w:val="1"/>
      <w:numFmt w:val="lowerLetter"/>
      <w:lvlText w:val="%1)"/>
      <w:lvlJc w:val="left"/>
      <w:pPr>
        <w:ind w:left="720" w:hanging="360"/>
      </w:pPr>
      <w:rPr>
        <w:rFonts w:eastAsiaTheme="minorHAnsi"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A39ABB8E">
      <w:start w:val="1"/>
      <w:numFmt w:val="decimal"/>
      <w:lvlText w:val="%7."/>
      <w:lvlJc w:val="left"/>
      <w:pPr>
        <w:ind w:left="5040" w:hanging="360"/>
      </w:pPr>
      <w:rPr>
        <w:rFonts w:ascii="Times New Roman" w:eastAsia="Times New Roman" w:hAnsi="Times New Roman" w:cs="Times New Roman"/>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A417D72"/>
    <w:multiLevelType w:val="hybridMultilevel"/>
    <w:tmpl w:val="59F6ABAE"/>
    <w:lvl w:ilvl="0" w:tplc="C4AA50FE">
      <w:start w:val="1"/>
      <w:numFmt w:val="decimal"/>
      <w:lvlText w:val="%1)"/>
      <w:lvlJc w:val="left"/>
      <w:pPr>
        <w:ind w:left="928" w:hanging="360"/>
      </w:pPr>
      <w:rPr>
        <w:rFonts w:hint="default"/>
        <w:b/>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4">
    <w:nsid w:val="3D814AF4"/>
    <w:multiLevelType w:val="multilevel"/>
    <w:tmpl w:val="565A4024"/>
    <w:lvl w:ilvl="0">
      <w:start w:val="1"/>
      <w:numFmt w:val="decimal"/>
      <w:lvlText w:val="%1."/>
      <w:lvlJc w:val="left"/>
      <w:pPr>
        <w:ind w:left="360" w:hanging="360"/>
      </w:pPr>
      <w:rPr>
        <w:rFonts w:asciiTheme="majorHAnsi" w:hAnsiTheme="majorHAnsi" w:hint="default"/>
        <w:b w:val="0"/>
        <w:color w:val="auto"/>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5">
    <w:nsid w:val="3ED0024E"/>
    <w:multiLevelType w:val="hybridMultilevel"/>
    <w:tmpl w:val="0A5CA71A"/>
    <w:lvl w:ilvl="0" w:tplc="FDB00630">
      <w:start w:val="1"/>
      <w:numFmt w:val="decimal"/>
      <w:lvlText w:val="%1."/>
      <w:lvlJc w:val="left"/>
      <w:pPr>
        <w:tabs>
          <w:tab w:val="num" w:pos="360"/>
        </w:tabs>
        <w:ind w:left="360" w:hanging="360"/>
      </w:pPr>
      <w:rPr>
        <w:rFonts w:cs="Times New Roman"/>
        <w:b w:val="0"/>
      </w:rPr>
    </w:lvl>
    <w:lvl w:ilvl="1" w:tplc="8722C0FE">
      <w:start w:val="1"/>
      <w:numFmt w:val="decimal"/>
      <w:lvlText w:val="%2)"/>
      <w:lvlJc w:val="left"/>
      <w:pPr>
        <w:tabs>
          <w:tab w:val="num" w:pos="1080"/>
        </w:tabs>
        <w:ind w:left="1080" w:hanging="360"/>
      </w:pPr>
      <w:rPr>
        <w:rFonts w:cs="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6">
    <w:nsid w:val="446B0AEF"/>
    <w:multiLevelType w:val="hybridMultilevel"/>
    <w:tmpl w:val="FAAA080A"/>
    <w:lvl w:ilvl="0" w:tplc="90EA054C">
      <w:start w:val="1"/>
      <w:numFmt w:val="decimal"/>
      <w:lvlText w:val="%1)"/>
      <w:lvlJc w:val="left"/>
      <w:pPr>
        <w:tabs>
          <w:tab w:val="num" w:pos="720"/>
        </w:tabs>
        <w:ind w:left="720" w:hanging="360"/>
      </w:pPr>
    </w:lvl>
    <w:lvl w:ilvl="1" w:tplc="8722C0FE">
      <w:start w:val="1"/>
      <w:numFmt w:val="lowerLetter"/>
      <w:lvlText w:val="%2)"/>
      <w:lvlJc w:val="left"/>
      <w:pPr>
        <w:tabs>
          <w:tab w:val="num" w:pos="1440"/>
        </w:tabs>
        <w:ind w:left="1440" w:hanging="360"/>
      </w:pPr>
      <w:rPr>
        <w:rFonts w:hint="default"/>
      </w:rPr>
    </w:lvl>
    <w:lvl w:ilvl="2" w:tplc="DF624236">
      <w:start w:val="1"/>
      <w:numFmt w:val="decimal"/>
      <w:lvlText w:val="%3."/>
      <w:lvlJc w:val="left"/>
      <w:pPr>
        <w:tabs>
          <w:tab w:val="num" w:pos="502"/>
        </w:tabs>
        <w:ind w:left="502" w:hanging="360"/>
      </w:pPr>
      <w:rPr>
        <w:b/>
        <w:i w:val="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4492462B"/>
    <w:multiLevelType w:val="hybridMultilevel"/>
    <w:tmpl w:val="CCCC63F6"/>
    <w:lvl w:ilvl="0" w:tplc="E6F843B6">
      <w:start w:val="1"/>
      <w:numFmt w:val="bullet"/>
      <w:lvlText w:val=""/>
      <w:lvlJc w:val="left"/>
      <w:pPr>
        <w:tabs>
          <w:tab w:val="num" w:pos="1140"/>
        </w:tabs>
        <w:ind w:left="1140" w:hanging="360"/>
      </w:pPr>
      <w:rPr>
        <w:rFonts w:ascii="Symbol" w:hAnsi="Symbol" w:hint="default"/>
        <w:b w:val="0"/>
      </w:rPr>
    </w:lvl>
    <w:lvl w:ilvl="1" w:tplc="650C07D6">
      <w:start w:val="1"/>
      <w:numFmt w:val="decimal"/>
      <w:lvlText w:val="%2."/>
      <w:lvlJc w:val="left"/>
      <w:pPr>
        <w:tabs>
          <w:tab w:val="num" w:pos="502"/>
        </w:tabs>
        <w:ind w:left="502" w:hanging="360"/>
      </w:pPr>
      <w:rPr>
        <w:rFonts w:hint="default"/>
        <w:b/>
        <w:color w:val="auto"/>
      </w:rPr>
    </w:lvl>
    <w:lvl w:ilvl="2" w:tplc="7E306396">
      <w:start w:val="1"/>
      <w:numFmt w:val="lowerLetter"/>
      <w:lvlText w:val="%3)"/>
      <w:lvlJc w:val="left"/>
      <w:pPr>
        <w:ind w:left="786" w:hanging="360"/>
      </w:pPr>
      <w:rPr>
        <w:rFonts w:hint="default"/>
      </w:rPr>
    </w:lvl>
    <w:lvl w:ilvl="3" w:tplc="0415000F">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8">
    <w:nsid w:val="49C0155F"/>
    <w:multiLevelType w:val="hybridMultilevel"/>
    <w:tmpl w:val="FBEAF338"/>
    <w:lvl w:ilvl="0" w:tplc="0415000F">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F704767"/>
    <w:multiLevelType w:val="multilevel"/>
    <w:tmpl w:val="E3F0F1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06D26A0"/>
    <w:multiLevelType w:val="hybridMultilevel"/>
    <w:tmpl w:val="9A96EA54"/>
    <w:lvl w:ilvl="0" w:tplc="9E80084C">
      <w:start w:val="1"/>
      <w:numFmt w:val="lowerLetter"/>
      <w:lvlText w:val="%1)"/>
      <w:lvlJc w:val="left"/>
      <w:pPr>
        <w:tabs>
          <w:tab w:val="num" w:pos="2013"/>
        </w:tabs>
        <w:ind w:left="2013" w:hanging="945"/>
      </w:pPr>
      <w:rPr>
        <w:rFonts w:hint="default"/>
        <w:b/>
        <w:color w:val="auto"/>
      </w:rPr>
    </w:lvl>
    <w:lvl w:ilvl="1" w:tplc="4F641660">
      <w:start w:val="13"/>
      <w:numFmt w:val="bullet"/>
      <w:lvlText w:val="–"/>
      <w:lvlJc w:val="left"/>
      <w:pPr>
        <w:tabs>
          <w:tab w:val="num" w:pos="1800"/>
        </w:tabs>
        <w:ind w:left="1800" w:hanging="360"/>
      </w:pPr>
      <w:rPr>
        <w:rFonts w:ascii="Haettenschweiler" w:eastAsia="Haettenschweiler" w:hAnsi="Haettenschweiler" w:cs="Haettenschweiler" w:hint="default"/>
      </w:rPr>
    </w:lvl>
    <w:lvl w:ilvl="2" w:tplc="0415001B">
      <w:start w:val="1"/>
      <w:numFmt w:val="lowerRoman"/>
      <w:lvlText w:val="%3."/>
      <w:lvlJc w:val="right"/>
      <w:pPr>
        <w:tabs>
          <w:tab w:val="num" w:pos="2520"/>
        </w:tabs>
        <w:ind w:left="2520" w:hanging="180"/>
      </w:pPr>
    </w:lvl>
    <w:lvl w:ilvl="3" w:tplc="6D3C10B6">
      <w:start w:val="1"/>
      <w:numFmt w:val="decimal"/>
      <w:lvlText w:val="%4."/>
      <w:lvlJc w:val="left"/>
      <w:pPr>
        <w:ind w:left="360" w:hanging="360"/>
      </w:pPr>
      <w:rPr>
        <w:rFonts w:hint="default"/>
        <w:b/>
        <w:color w:val="auto"/>
      </w:rPr>
    </w:lvl>
    <w:lvl w:ilvl="4" w:tplc="04150019">
      <w:start w:val="1"/>
      <w:numFmt w:val="lowerLetter"/>
      <w:lvlText w:val="%5."/>
      <w:lvlJc w:val="left"/>
      <w:pPr>
        <w:tabs>
          <w:tab w:val="num" w:pos="3960"/>
        </w:tabs>
        <w:ind w:left="3960" w:hanging="360"/>
      </w:pPr>
    </w:lvl>
    <w:lvl w:ilvl="5" w:tplc="2F2AA5C4">
      <w:start w:val="1"/>
      <w:numFmt w:val="decimal"/>
      <w:lvlText w:val="%6)"/>
      <w:lvlJc w:val="left"/>
      <w:pPr>
        <w:ind w:left="502" w:hanging="360"/>
      </w:pPr>
      <w:rPr>
        <w:rFonts w:cs="Tahoma" w:hint="default"/>
        <w:color w:val="222A35" w:themeColor="text2" w:themeShade="80"/>
      </w:r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1">
    <w:nsid w:val="53EC462B"/>
    <w:multiLevelType w:val="hybridMultilevel"/>
    <w:tmpl w:val="FC701EB4"/>
    <w:lvl w:ilvl="0" w:tplc="50E4B49C">
      <w:start w:val="1"/>
      <w:numFmt w:val="decimal"/>
      <w:lvlText w:val="%1."/>
      <w:lvlJc w:val="left"/>
      <w:pPr>
        <w:ind w:left="360" w:hanging="360"/>
      </w:pPr>
      <w:rPr>
        <w:rFonts w:asciiTheme="majorHAnsi" w:hAnsiTheme="majorHAnsi" w:cstheme="majorHAnsi" w:hint="default"/>
        <w:b w:val="0"/>
        <w:color w:val="auto"/>
        <w:sz w:val="22"/>
        <w:szCs w:val="22"/>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5A4C67B7"/>
    <w:multiLevelType w:val="hybridMultilevel"/>
    <w:tmpl w:val="FBB61648"/>
    <w:lvl w:ilvl="0" w:tplc="4D60F534">
      <w:start w:val="1"/>
      <w:numFmt w:val="decimal"/>
      <w:lvlText w:val="%1)"/>
      <w:lvlJc w:val="left"/>
      <w:pPr>
        <w:tabs>
          <w:tab w:val="num" w:pos="720"/>
        </w:tabs>
        <w:ind w:left="720" w:hanging="360"/>
      </w:pPr>
      <w:rPr>
        <w:rFonts w:ascii="Times New Roman" w:eastAsia="Times New Roman" w:hAnsi="Times New Roman" w:cs="Times New Roman" w:hint="default"/>
      </w:rPr>
    </w:lvl>
    <w:lvl w:ilvl="1" w:tplc="04150019">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5BE63D54"/>
    <w:multiLevelType w:val="hybridMultilevel"/>
    <w:tmpl w:val="E2D4A5B2"/>
    <w:lvl w:ilvl="0" w:tplc="6CE29588">
      <w:start w:val="1"/>
      <w:numFmt w:val="decimal"/>
      <w:lvlText w:val="%1)"/>
      <w:lvlJc w:val="left"/>
      <w:pPr>
        <w:tabs>
          <w:tab w:val="num" w:pos="360"/>
        </w:tabs>
        <w:ind w:left="360" w:hanging="360"/>
      </w:pPr>
      <w:rPr>
        <w:rFonts w:ascii="Times New Roman" w:eastAsia="Times New Roman" w:hAnsi="Times New Roman" w:cs="Times New Roman" w:hint="default"/>
        <w:b w:val="0"/>
      </w:rPr>
    </w:lvl>
    <w:lvl w:ilvl="1" w:tplc="0415000F">
      <w:start w:val="1"/>
      <w:numFmt w:val="decimal"/>
      <w:lvlText w:val="%2."/>
      <w:lvlJc w:val="left"/>
      <w:pPr>
        <w:tabs>
          <w:tab w:val="num" w:pos="1440"/>
        </w:tabs>
        <w:ind w:left="1440" w:hanging="360"/>
      </w:pPr>
      <w:rPr>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nsid w:val="5C2703F0"/>
    <w:multiLevelType w:val="hybridMultilevel"/>
    <w:tmpl w:val="6D84E5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EAC2D6D"/>
    <w:multiLevelType w:val="hybridMultilevel"/>
    <w:tmpl w:val="C4686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EBC1DA3"/>
    <w:multiLevelType w:val="hybridMultilevel"/>
    <w:tmpl w:val="8068A2C6"/>
    <w:lvl w:ilvl="0" w:tplc="09346AF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23A1A16"/>
    <w:multiLevelType w:val="hybridMultilevel"/>
    <w:tmpl w:val="56B25A7C"/>
    <w:lvl w:ilvl="0" w:tplc="D11CCDC2">
      <w:start w:val="1"/>
      <w:numFmt w:val="decimal"/>
      <w:lvlText w:val="%1)"/>
      <w:lvlJc w:val="left"/>
      <w:pPr>
        <w:ind w:left="720" w:hanging="36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8C4700F"/>
    <w:multiLevelType w:val="hybridMultilevel"/>
    <w:tmpl w:val="638C70D2"/>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9">
    <w:nsid w:val="76334E9C"/>
    <w:multiLevelType w:val="multilevel"/>
    <w:tmpl w:val="119CEACC"/>
    <w:lvl w:ilvl="0">
      <w:start w:val="1"/>
      <w:numFmt w:val="decimal"/>
      <w:lvlText w:val="%1."/>
      <w:lvlJc w:val="left"/>
      <w:pPr>
        <w:tabs>
          <w:tab w:val="num" w:pos="720"/>
        </w:tabs>
        <w:ind w:left="720" w:hanging="360"/>
      </w:pPr>
      <w:rPr>
        <w:rFonts w:hint="default"/>
        <w:b w:val="0"/>
        <w:color w:val="auto"/>
      </w:rPr>
    </w:lvl>
    <w:lvl w:ilvl="1">
      <w:start w:val="1"/>
      <w:numFmt w:val="decimal"/>
      <w:lvlText w:val="%2)"/>
      <w:lvlJc w:val="left"/>
      <w:pPr>
        <w:tabs>
          <w:tab w:val="num" w:pos="1440"/>
        </w:tabs>
        <w:ind w:left="1440" w:hanging="360"/>
      </w:pPr>
      <w:rPr>
        <w:rFonts w:ascii="Times New Roman" w:eastAsia="Times New Roman" w:hAnsi="Times New Roman" w:cs="Times New Roman" w:hint="default"/>
        <w:b w:val="0"/>
        <w:color w:val="auto"/>
      </w:rPr>
    </w:lvl>
    <w:lvl w:ilvl="2">
      <w:start w:val="8"/>
      <w:numFmt w:val="bullet"/>
      <w:lvlText w:val="-"/>
      <w:lvlJc w:val="left"/>
      <w:pPr>
        <w:tabs>
          <w:tab w:val="num" w:pos="2580"/>
        </w:tabs>
        <w:ind w:left="2580" w:hanging="600"/>
      </w:pPr>
      <w:rPr>
        <w:rFonts w:ascii="Garamond" w:eastAsia="Times New Roman" w:hAnsi="Garamond" w:cs="Times New Roman" w:hint="default"/>
      </w:rPr>
    </w:lvl>
    <w:lvl w:ilvl="3">
      <w:start w:val="1"/>
      <w:numFmt w:val="lowerLetter"/>
      <w:lvlText w:val="%4)"/>
      <w:lvlJc w:val="left"/>
      <w:pPr>
        <w:tabs>
          <w:tab w:val="num" w:pos="2880"/>
        </w:tabs>
        <w:ind w:left="2880" w:hanging="360"/>
      </w:pPr>
      <w:rPr>
        <w:rFonts w:hint="default"/>
        <w:color w:val="auto"/>
      </w:rPr>
    </w:lvl>
    <w:lvl w:ilvl="4">
      <w:start w:val="1"/>
      <w:numFmt w:val="decimal"/>
      <w:lvlText w:val="%5."/>
      <w:lvlJc w:val="left"/>
      <w:pPr>
        <w:tabs>
          <w:tab w:val="num" w:pos="3600"/>
        </w:tabs>
        <w:ind w:left="3600" w:hanging="360"/>
      </w:pPr>
      <w:rPr>
        <w:rFonts w:hint="default"/>
        <w:color w:val="auto"/>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79F04C15"/>
    <w:multiLevelType w:val="hybridMultilevel"/>
    <w:tmpl w:val="3F449358"/>
    <w:lvl w:ilvl="0" w:tplc="2CF2BBFC">
      <w:start w:val="1"/>
      <w:numFmt w:val="bullet"/>
      <w:lvlText w:val=""/>
      <w:lvlJc w:val="left"/>
      <w:pPr>
        <w:ind w:left="720" w:hanging="360"/>
      </w:pPr>
      <w:rPr>
        <w:rFonts w:ascii="Symbol" w:hAnsi="Symbol" w:hint="default"/>
        <w:b w:val="0"/>
        <w:strike w:val="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B6947E2"/>
    <w:multiLevelType w:val="hybridMultilevel"/>
    <w:tmpl w:val="66E4CE16"/>
    <w:lvl w:ilvl="0" w:tplc="E65A9294">
      <w:start w:val="1"/>
      <w:numFmt w:val="decimal"/>
      <w:lvlText w:val="%1."/>
      <w:lvlJc w:val="left"/>
      <w:pPr>
        <w:ind w:left="1080" w:hanging="720"/>
      </w:pPr>
      <w:rPr>
        <w:rFonts w:hint="default"/>
        <w:b w:val="0"/>
      </w:rPr>
    </w:lvl>
    <w:lvl w:ilvl="1" w:tplc="A976C00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DA15241"/>
    <w:multiLevelType w:val="hybridMultilevel"/>
    <w:tmpl w:val="74EE4C6A"/>
    <w:lvl w:ilvl="0" w:tplc="F5205D72">
      <w:start w:val="1"/>
      <w:numFmt w:val="decimal"/>
      <w:lvlText w:val="%1."/>
      <w:lvlJc w:val="left"/>
      <w:pPr>
        <w:tabs>
          <w:tab w:val="num" w:pos="720"/>
        </w:tabs>
        <w:ind w:left="720" w:hanging="360"/>
      </w:pPr>
      <w:rPr>
        <w:b w:val="0"/>
        <w:color w:val="auto"/>
      </w:rPr>
    </w:lvl>
    <w:lvl w:ilvl="1" w:tplc="04150011">
      <w:start w:val="1"/>
      <w:numFmt w:val="decimal"/>
      <w:lvlText w:val="%2)"/>
      <w:lvlJc w:val="left"/>
      <w:pPr>
        <w:tabs>
          <w:tab w:val="num" w:pos="1080"/>
        </w:tabs>
        <w:ind w:left="108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30"/>
  </w:num>
  <w:num w:numId="2">
    <w:abstractNumId w:val="14"/>
  </w:num>
  <w:num w:numId="3">
    <w:abstractNumId w:val="23"/>
  </w:num>
  <w:num w:numId="4">
    <w:abstractNumId w:val="39"/>
  </w:num>
  <w:num w:numId="5">
    <w:abstractNumId w:val="1"/>
  </w:num>
  <w:num w:numId="6">
    <w:abstractNumId w:val="26"/>
  </w:num>
  <w:num w:numId="7">
    <w:abstractNumId w:val="16"/>
  </w:num>
  <w:num w:numId="8">
    <w:abstractNumId w:val="32"/>
  </w:num>
  <w:num w:numId="9">
    <w:abstractNumId w:val="37"/>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2"/>
  </w:num>
  <w:num w:numId="13">
    <w:abstractNumId w:val="21"/>
  </w:num>
  <w:num w:numId="14">
    <w:abstractNumId w:val="25"/>
  </w:num>
  <w:num w:numId="15">
    <w:abstractNumId w:val="33"/>
  </w:num>
  <w:num w:numId="16">
    <w:abstractNumId w:val="38"/>
  </w:num>
  <w:num w:numId="17">
    <w:abstractNumId w:val="9"/>
  </w:num>
  <w:num w:numId="18">
    <w:abstractNumId w:val="42"/>
  </w:num>
  <w:num w:numId="19">
    <w:abstractNumId w:val="15"/>
  </w:num>
  <w:num w:numId="20">
    <w:abstractNumId w:val="27"/>
  </w:num>
  <w:num w:numId="21">
    <w:abstractNumId w:val="40"/>
  </w:num>
  <w:num w:numId="22">
    <w:abstractNumId w:val="11"/>
  </w:num>
  <w:num w:numId="23">
    <w:abstractNumId w:val="28"/>
  </w:num>
  <w:num w:numId="24">
    <w:abstractNumId w:val="22"/>
  </w:num>
  <w:num w:numId="25">
    <w:abstractNumId w:val="19"/>
  </w:num>
  <w:num w:numId="26">
    <w:abstractNumId w:val="10"/>
  </w:num>
  <w:num w:numId="27">
    <w:abstractNumId w:val="36"/>
  </w:num>
  <w:num w:numId="28">
    <w:abstractNumId w:val="31"/>
  </w:num>
  <w:num w:numId="29">
    <w:abstractNumId w:val="0"/>
  </w:num>
  <w:num w:numId="30">
    <w:abstractNumId w:val="18"/>
  </w:num>
  <w:num w:numId="31">
    <w:abstractNumId w:val="34"/>
  </w:num>
  <w:num w:numId="32">
    <w:abstractNumId w:val="35"/>
  </w:num>
  <w:num w:numId="33">
    <w:abstractNumId w:val="13"/>
  </w:num>
  <w:num w:numId="34">
    <w:abstractNumId w:val="41"/>
  </w:num>
  <w:num w:numId="35">
    <w:abstractNumId w:val="24"/>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355A8"/>
    <w:rsid w:val="00016B04"/>
    <w:rsid w:val="0003579E"/>
    <w:rsid w:val="000431BE"/>
    <w:rsid w:val="00052A88"/>
    <w:rsid w:val="00072E56"/>
    <w:rsid w:val="00074986"/>
    <w:rsid w:val="000C199A"/>
    <w:rsid w:val="000C2212"/>
    <w:rsid w:val="000D07A4"/>
    <w:rsid w:val="000D2DCE"/>
    <w:rsid w:val="001175DC"/>
    <w:rsid w:val="00141CE5"/>
    <w:rsid w:val="00141E16"/>
    <w:rsid w:val="00143DAF"/>
    <w:rsid w:val="00152137"/>
    <w:rsid w:val="001746F6"/>
    <w:rsid w:val="001B1038"/>
    <w:rsid w:val="001B7249"/>
    <w:rsid w:val="001B750B"/>
    <w:rsid w:val="001C1FB4"/>
    <w:rsid w:val="001C5106"/>
    <w:rsid w:val="001C71B2"/>
    <w:rsid w:val="001E1EA8"/>
    <w:rsid w:val="002040FE"/>
    <w:rsid w:val="00207433"/>
    <w:rsid w:val="00225E7C"/>
    <w:rsid w:val="00242653"/>
    <w:rsid w:val="00266EFE"/>
    <w:rsid w:val="002831B1"/>
    <w:rsid w:val="002879BD"/>
    <w:rsid w:val="002A6C82"/>
    <w:rsid w:val="002B1AD0"/>
    <w:rsid w:val="002B79EA"/>
    <w:rsid w:val="002D4F91"/>
    <w:rsid w:val="002D6031"/>
    <w:rsid w:val="002F0B9F"/>
    <w:rsid w:val="002F47F2"/>
    <w:rsid w:val="003014A2"/>
    <w:rsid w:val="00305953"/>
    <w:rsid w:val="00332AF4"/>
    <w:rsid w:val="0035176A"/>
    <w:rsid w:val="00367D48"/>
    <w:rsid w:val="00370D20"/>
    <w:rsid w:val="00387A49"/>
    <w:rsid w:val="003C6CDF"/>
    <w:rsid w:val="003F5612"/>
    <w:rsid w:val="00427262"/>
    <w:rsid w:val="004320F3"/>
    <w:rsid w:val="00440651"/>
    <w:rsid w:val="0045032C"/>
    <w:rsid w:val="00456A62"/>
    <w:rsid w:val="00460EAA"/>
    <w:rsid w:val="00467F41"/>
    <w:rsid w:val="004922EE"/>
    <w:rsid w:val="00494D75"/>
    <w:rsid w:val="004B2F0E"/>
    <w:rsid w:val="004B50F3"/>
    <w:rsid w:val="004C6CDB"/>
    <w:rsid w:val="004D1E8E"/>
    <w:rsid w:val="004D4798"/>
    <w:rsid w:val="004D4B90"/>
    <w:rsid w:val="004F25A3"/>
    <w:rsid w:val="004F2E32"/>
    <w:rsid w:val="00503E56"/>
    <w:rsid w:val="005124DE"/>
    <w:rsid w:val="005138F1"/>
    <w:rsid w:val="00516B4B"/>
    <w:rsid w:val="0054010F"/>
    <w:rsid w:val="00540E38"/>
    <w:rsid w:val="0054175C"/>
    <w:rsid w:val="005674CF"/>
    <w:rsid w:val="00573520"/>
    <w:rsid w:val="005811C5"/>
    <w:rsid w:val="00586BD1"/>
    <w:rsid w:val="00590A8C"/>
    <w:rsid w:val="005A55E9"/>
    <w:rsid w:val="005E0F45"/>
    <w:rsid w:val="00616C61"/>
    <w:rsid w:val="00616DF6"/>
    <w:rsid w:val="006358C4"/>
    <w:rsid w:val="00642435"/>
    <w:rsid w:val="00657C69"/>
    <w:rsid w:val="006B181E"/>
    <w:rsid w:val="006B3993"/>
    <w:rsid w:val="006C1F1D"/>
    <w:rsid w:val="006F5659"/>
    <w:rsid w:val="006F636B"/>
    <w:rsid w:val="00726270"/>
    <w:rsid w:val="00747A37"/>
    <w:rsid w:val="00752C91"/>
    <w:rsid w:val="0077169E"/>
    <w:rsid w:val="00793C98"/>
    <w:rsid w:val="007A5790"/>
    <w:rsid w:val="007D0660"/>
    <w:rsid w:val="007D552C"/>
    <w:rsid w:val="008065B1"/>
    <w:rsid w:val="00807846"/>
    <w:rsid w:val="00812958"/>
    <w:rsid w:val="00823CBF"/>
    <w:rsid w:val="0085017F"/>
    <w:rsid w:val="008519C6"/>
    <w:rsid w:val="0086328B"/>
    <w:rsid w:val="008774A1"/>
    <w:rsid w:val="00893C58"/>
    <w:rsid w:val="008A1FD2"/>
    <w:rsid w:val="008B736A"/>
    <w:rsid w:val="008D7F7C"/>
    <w:rsid w:val="008F0983"/>
    <w:rsid w:val="008F754C"/>
    <w:rsid w:val="0091789C"/>
    <w:rsid w:val="00922A8E"/>
    <w:rsid w:val="00954ABD"/>
    <w:rsid w:val="00966E32"/>
    <w:rsid w:val="0097399B"/>
    <w:rsid w:val="009D35BA"/>
    <w:rsid w:val="009D7214"/>
    <w:rsid w:val="009E3432"/>
    <w:rsid w:val="009E70E5"/>
    <w:rsid w:val="00A2740B"/>
    <w:rsid w:val="00A314F2"/>
    <w:rsid w:val="00A414F7"/>
    <w:rsid w:val="00A45433"/>
    <w:rsid w:val="00A75D1F"/>
    <w:rsid w:val="00A850A1"/>
    <w:rsid w:val="00AC1921"/>
    <w:rsid w:val="00AE3DE3"/>
    <w:rsid w:val="00AE48EA"/>
    <w:rsid w:val="00B20DE9"/>
    <w:rsid w:val="00B72B66"/>
    <w:rsid w:val="00B76E19"/>
    <w:rsid w:val="00B90F15"/>
    <w:rsid w:val="00B91074"/>
    <w:rsid w:val="00B9500B"/>
    <w:rsid w:val="00BA756E"/>
    <w:rsid w:val="00BB29F5"/>
    <w:rsid w:val="00BE4BB1"/>
    <w:rsid w:val="00BF63C4"/>
    <w:rsid w:val="00C04D04"/>
    <w:rsid w:val="00C07920"/>
    <w:rsid w:val="00C177C5"/>
    <w:rsid w:val="00C2388B"/>
    <w:rsid w:val="00C7378E"/>
    <w:rsid w:val="00C8778F"/>
    <w:rsid w:val="00C94DFF"/>
    <w:rsid w:val="00CA61B1"/>
    <w:rsid w:val="00CC5B1E"/>
    <w:rsid w:val="00CF3737"/>
    <w:rsid w:val="00D02CFF"/>
    <w:rsid w:val="00D07871"/>
    <w:rsid w:val="00D27AB3"/>
    <w:rsid w:val="00D404CC"/>
    <w:rsid w:val="00D43187"/>
    <w:rsid w:val="00D467B4"/>
    <w:rsid w:val="00D66F92"/>
    <w:rsid w:val="00D87183"/>
    <w:rsid w:val="00D90E31"/>
    <w:rsid w:val="00D9453B"/>
    <w:rsid w:val="00E355A8"/>
    <w:rsid w:val="00E45378"/>
    <w:rsid w:val="00E544BE"/>
    <w:rsid w:val="00E55D60"/>
    <w:rsid w:val="00E6619D"/>
    <w:rsid w:val="00E6747F"/>
    <w:rsid w:val="00E7013B"/>
    <w:rsid w:val="00E91A95"/>
    <w:rsid w:val="00EB1A99"/>
    <w:rsid w:val="00EB2BAB"/>
    <w:rsid w:val="00EB494A"/>
    <w:rsid w:val="00EB599B"/>
    <w:rsid w:val="00EE0C64"/>
    <w:rsid w:val="00EE5997"/>
    <w:rsid w:val="00EF37CF"/>
    <w:rsid w:val="00F11B95"/>
    <w:rsid w:val="00F11FEB"/>
    <w:rsid w:val="00F204AC"/>
    <w:rsid w:val="00F4456B"/>
    <w:rsid w:val="00F46D28"/>
    <w:rsid w:val="00F543F3"/>
    <w:rsid w:val="00FB0A90"/>
    <w:rsid w:val="00FB5559"/>
    <w:rsid w:val="00FC3913"/>
    <w:rsid w:val="00FD6AB1"/>
    <w:rsid w:val="00FF1B56"/>
    <w:rsid w:val="00FF352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46D28"/>
  </w:style>
  <w:style w:type="paragraph" w:styleId="Nagwek1">
    <w:name w:val="heading 1"/>
    <w:basedOn w:val="Normalny"/>
    <w:next w:val="Normalny"/>
    <w:link w:val="Nagwek1Znak"/>
    <w:qFormat/>
    <w:rsid w:val="00E544BE"/>
    <w:pPr>
      <w:keepNext/>
      <w:spacing w:before="240" w:after="60"/>
      <w:outlineLvl w:val="0"/>
    </w:pPr>
    <w:rPr>
      <w:rFonts w:ascii="Cambria" w:eastAsia="Times New Roman" w:hAnsi="Cambria" w:cs="Arial"/>
      <w:b/>
      <w:bCs/>
      <w:kern w:val="32"/>
      <w:sz w:val="32"/>
      <w:szCs w:val="32"/>
      <w:lang w:val="en-US"/>
    </w:rPr>
  </w:style>
  <w:style w:type="paragraph" w:styleId="Nagwek2">
    <w:name w:val="heading 2"/>
    <w:basedOn w:val="Normalny"/>
    <w:next w:val="Normalny"/>
    <w:link w:val="Nagwek2Znak"/>
    <w:uiPriority w:val="9"/>
    <w:unhideWhenUsed/>
    <w:qFormat/>
    <w:rsid w:val="00E544BE"/>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544BE"/>
    <w:rPr>
      <w:rFonts w:ascii="Cambria" w:eastAsia="Times New Roman" w:hAnsi="Cambria" w:cs="Arial"/>
      <w:b/>
      <w:bCs/>
      <w:kern w:val="32"/>
      <w:sz w:val="32"/>
      <w:szCs w:val="32"/>
      <w:lang w:val="en-US"/>
    </w:rPr>
  </w:style>
  <w:style w:type="character" w:customStyle="1" w:styleId="Nagwek2Znak">
    <w:name w:val="Nagłówek 2 Znak"/>
    <w:basedOn w:val="Domylnaczcionkaakapitu"/>
    <w:link w:val="Nagwek2"/>
    <w:uiPriority w:val="9"/>
    <w:rsid w:val="00E544BE"/>
    <w:rPr>
      <w:rFonts w:asciiTheme="majorHAnsi" w:eastAsiaTheme="majorEastAsia" w:hAnsiTheme="majorHAnsi" w:cstheme="majorBidi"/>
      <w:b/>
      <w:bCs/>
      <w:color w:val="5B9BD5" w:themeColor="accent1"/>
      <w:sz w:val="26"/>
      <w:szCs w:val="26"/>
    </w:rPr>
  </w:style>
  <w:style w:type="character" w:styleId="Hipercze">
    <w:name w:val="Hyperlink"/>
    <w:basedOn w:val="Domylnaczcionkaakapitu"/>
    <w:uiPriority w:val="99"/>
    <w:unhideWhenUsed/>
    <w:rsid w:val="00E544BE"/>
    <w:rPr>
      <w:color w:val="0563C1" w:themeColor="hyperlink"/>
      <w:u w:val="single"/>
    </w:rPr>
  </w:style>
  <w:style w:type="paragraph" w:styleId="Akapitzlist">
    <w:name w:val="List Paragraph"/>
    <w:basedOn w:val="Normalny"/>
    <w:uiPriority w:val="99"/>
    <w:qFormat/>
    <w:rsid w:val="00E544BE"/>
    <w:pPr>
      <w:ind w:left="720"/>
      <w:contextualSpacing/>
    </w:pPr>
  </w:style>
  <w:style w:type="paragraph" w:customStyle="1" w:styleId="punktya">
    <w:name w:val="punkty a.)"/>
    <w:uiPriority w:val="99"/>
    <w:rsid w:val="00E544BE"/>
    <w:pPr>
      <w:jc w:val="both"/>
    </w:pPr>
    <w:rPr>
      <w:rFonts w:eastAsia="Times New Roman" w:cs="Times New Roman"/>
      <w:szCs w:val="24"/>
      <w:lang w:eastAsia="pl-PL"/>
    </w:rPr>
  </w:style>
  <w:style w:type="character" w:customStyle="1" w:styleId="tabulatory">
    <w:name w:val="tabulatory"/>
    <w:basedOn w:val="Domylnaczcionkaakapitu"/>
    <w:rsid w:val="00E544BE"/>
  </w:style>
  <w:style w:type="character" w:customStyle="1" w:styleId="txt-new">
    <w:name w:val="txt-new"/>
    <w:basedOn w:val="Domylnaczcionkaakapitu"/>
    <w:rsid w:val="00E544BE"/>
  </w:style>
  <w:style w:type="paragraph" w:styleId="Tekstpodstawowy">
    <w:name w:val="Body Text"/>
    <w:basedOn w:val="Normalny"/>
    <w:link w:val="TekstpodstawowyZnak"/>
    <w:rsid w:val="00E544BE"/>
    <w:pPr>
      <w:spacing w:after="120"/>
    </w:pPr>
    <w:rPr>
      <w:rFonts w:eastAsia="Times New Roman" w:cs="Times New Roman"/>
      <w:sz w:val="20"/>
      <w:szCs w:val="20"/>
      <w:lang w:eastAsia="pl-PL"/>
    </w:rPr>
  </w:style>
  <w:style w:type="character" w:customStyle="1" w:styleId="TekstpodstawowyZnak">
    <w:name w:val="Tekst podstawowy Znak"/>
    <w:basedOn w:val="Domylnaczcionkaakapitu"/>
    <w:link w:val="Tekstpodstawowy"/>
    <w:rsid w:val="00E544BE"/>
    <w:rPr>
      <w:rFonts w:eastAsia="Times New Roman" w:cs="Times New Roman"/>
      <w:sz w:val="20"/>
      <w:szCs w:val="20"/>
      <w:lang w:eastAsia="pl-PL"/>
    </w:rPr>
  </w:style>
  <w:style w:type="table" w:styleId="Tabela-Siatka">
    <w:name w:val="Table Grid"/>
    <w:basedOn w:val="Standardowy"/>
    <w:uiPriority w:val="39"/>
    <w:rsid w:val="00E54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E544BE"/>
    <w:rPr>
      <w:rFonts w:cs="Times New Roman"/>
      <w:szCs w:val="24"/>
    </w:rPr>
  </w:style>
  <w:style w:type="paragraph" w:customStyle="1" w:styleId="Default">
    <w:name w:val="Default"/>
    <w:rsid w:val="00E544BE"/>
    <w:pPr>
      <w:autoSpaceDE w:val="0"/>
      <w:autoSpaceDN w:val="0"/>
      <w:adjustRightInd w:val="0"/>
    </w:pPr>
    <w:rPr>
      <w:rFonts w:cs="Times New Roman"/>
      <w:color w:val="000000"/>
      <w:szCs w:val="24"/>
    </w:rPr>
  </w:style>
  <w:style w:type="paragraph" w:styleId="Tekstpodstawowywcity">
    <w:name w:val="Body Text Indent"/>
    <w:basedOn w:val="Normalny"/>
    <w:link w:val="TekstpodstawowywcityZnak"/>
    <w:uiPriority w:val="99"/>
    <w:unhideWhenUsed/>
    <w:rsid w:val="00E544BE"/>
    <w:pPr>
      <w:spacing w:after="120"/>
      <w:ind w:left="283"/>
    </w:pPr>
  </w:style>
  <w:style w:type="character" w:customStyle="1" w:styleId="TekstpodstawowywcityZnak">
    <w:name w:val="Tekst podstawowy wcięty Znak"/>
    <w:basedOn w:val="Domylnaczcionkaakapitu"/>
    <w:link w:val="Tekstpodstawowywcity"/>
    <w:uiPriority w:val="99"/>
    <w:rsid w:val="00E544BE"/>
  </w:style>
  <w:style w:type="paragraph" w:styleId="Tekstpodstawowywcity3">
    <w:name w:val="Body Text Indent 3"/>
    <w:basedOn w:val="Normalny"/>
    <w:link w:val="Tekstpodstawowywcity3Znak"/>
    <w:uiPriority w:val="99"/>
    <w:semiHidden/>
    <w:unhideWhenUsed/>
    <w:rsid w:val="00E544BE"/>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E544BE"/>
    <w:rPr>
      <w:sz w:val="16"/>
      <w:szCs w:val="16"/>
    </w:rPr>
  </w:style>
  <w:style w:type="character" w:styleId="Uwydatnienie">
    <w:name w:val="Emphasis"/>
    <w:qFormat/>
    <w:rsid w:val="00E544BE"/>
    <w:rPr>
      <w:b/>
      <w:bCs/>
      <w:i w:val="0"/>
      <w:iCs w:val="0"/>
    </w:rPr>
  </w:style>
  <w:style w:type="paragraph" w:customStyle="1" w:styleId="Tekstpodstawowy31">
    <w:name w:val="Tekst podstawowy 31"/>
    <w:basedOn w:val="Normalny"/>
    <w:link w:val="BodyText3Znak"/>
    <w:rsid w:val="00E544BE"/>
    <w:pPr>
      <w:tabs>
        <w:tab w:val="left" w:pos="5104"/>
      </w:tabs>
      <w:jc w:val="both"/>
    </w:pPr>
    <w:rPr>
      <w:rFonts w:eastAsia="Times New Roman" w:cs="Times New Roman"/>
      <w:sz w:val="20"/>
      <w:szCs w:val="20"/>
      <w:lang w:eastAsia="pl-PL"/>
    </w:rPr>
  </w:style>
  <w:style w:type="character" w:customStyle="1" w:styleId="BodyText3Znak">
    <w:name w:val="Body Text 3 Znak"/>
    <w:link w:val="Tekstpodstawowy31"/>
    <w:rsid w:val="00E544BE"/>
    <w:rPr>
      <w:rFonts w:eastAsia="Times New Roman" w:cs="Times New Roman"/>
      <w:sz w:val="20"/>
      <w:szCs w:val="20"/>
      <w:lang w:eastAsia="pl-PL"/>
    </w:rPr>
  </w:style>
  <w:style w:type="paragraph" w:styleId="Tekstdymka">
    <w:name w:val="Balloon Text"/>
    <w:basedOn w:val="Normalny"/>
    <w:link w:val="TekstdymkaZnak"/>
    <w:uiPriority w:val="99"/>
    <w:semiHidden/>
    <w:unhideWhenUsed/>
    <w:rsid w:val="00E544BE"/>
    <w:rPr>
      <w:rFonts w:ascii="Tahoma" w:hAnsi="Tahoma" w:cs="Tahoma"/>
      <w:sz w:val="16"/>
      <w:szCs w:val="16"/>
    </w:rPr>
  </w:style>
  <w:style w:type="character" w:customStyle="1" w:styleId="TekstdymkaZnak">
    <w:name w:val="Tekst dymka Znak"/>
    <w:basedOn w:val="Domylnaczcionkaakapitu"/>
    <w:link w:val="Tekstdymka"/>
    <w:uiPriority w:val="99"/>
    <w:semiHidden/>
    <w:rsid w:val="00E544BE"/>
    <w:rPr>
      <w:rFonts w:ascii="Tahoma" w:hAnsi="Tahoma" w:cs="Tahoma"/>
      <w:sz w:val="16"/>
      <w:szCs w:val="16"/>
    </w:rPr>
  </w:style>
  <w:style w:type="paragraph" w:styleId="Nagwek">
    <w:name w:val="header"/>
    <w:basedOn w:val="Normalny"/>
    <w:link w:val="NagwekZnak"/>
    <w:uiPriority w:val="99"/>
    <w:unhideWhenUsed/>
    <w:rsid w:val="00E544BE"/>
    <w:pPr>
      <w:tabs>
        <w:tab w:val="center" w:pos="4536"/>
        <w:tab w:val="right" w:pos="9072"/>
      </w:tabs>
    </w:pPr>
  </w:style>
  <w:style w:type="character" w:customStyle="1" w:styleId="NagwekZnak">
    <w:name w:val="Nagłówek Znak"/>
    <w:basedOn w:val="Domylnaczcionkaakapitu"/>
    <w:link w:val="Nagwek"/>
    <w:uiPriority w:val="99"/>
    <w:rsid w:val="00E544BE"/>
  </w:style>
  <w:style w:type="paragraph" w:styleId="Stopka">
    <w:name w:val="footer"/>
    <w:basedOn w:val="Normalny"/>
    <w:link w:val="StopkaZnak"/>
    <w:uiPriority w:val="99"/>
    <w:unhideWhenUsed/>
    <w:rsid w:val="00E544BE"/>
    <w:pPr>
      <w:tabs>
        <w:tab w:val="center" w:pos="4536"/>
        <w:tab w:val="right" w:pos="9072"/>
      </w:tabs>
    </w:pPr>
  </w:style>
  <w:style w:type="character" w:customStyle="1" w:styleId="StopkaZnak">
    <w:name w:val="Stopka Znak"/>
    <w:basedOn w:val="Domylnaczcionkaakapitu"/>
    <w:link w:val="Stopka"/>
    <w:uiPriority w:val="99"/>
    <w:rsid w:val="00E544BE"/>
  </w:style>
  <w:style w:type="character" w:styleId="Odwoaniedokomentarza">
    <w:name w:val="annotation reference"/>
    <w:basedOn w:val="Domylnaczcionkaakapitu"/>
    <w:uiPriority w:val="99"/>
    <w:semiHidden/>
    <w:unhideWhenUsed/>
    <w:rsid w:val="00E544BE"/>
    <w:rPr>
      <w:sz w:val="16"/>
      <w:szCs w:val="16"/>
    </w:rPr>
  </w:style>
  <w:style w:type="paragraph" w:styleId="Tekstkomentarza">
    <w:name w:val="annotation text"/>
    <w:basedOn w:val="Normalny"/>
    <w:link w:val="TekstkomentarzaZnak"/>
    <w:uiPriority w:val="99"/>
    <w:semiHidden/>
    <w:unhideWhenUsed/>
    <w:rsid w:val="00E544BE"/>
    <w:rPr>
      <w:sz w:val="20"/>
      <w:szCs w:val="20"/>
    </w:rPr>
  </w:style>
  <w:style w:type="character" w:customStyle="1" w:styleId="TekstkomentarzaZnak">
    <w:name w:val="Tekst komentarza Znak"/>
    <w:basedOn w:val="Domylnaczcionkaakapitu"/>
    <w:link w:val="Tekstkomentarza"/>
    <w:uiPriority w:val="99"/>
    <w:semiHidden/>
    <w:rsid w:val="00E544BE"/>
    <w:rPr>
      <w:sz w:val="20"/>
      <w:szCs w:val="20"/>
    </w:rPr>
  </w:style>
  <w:style w:type="paragraph" w:styleId="Tematkomentarza">
    <w:name w:val="annotation subject"/>
    <w:basedOn w:val="Tekstkomentarza"/>
    <w:next w:val="Tekstkomentarza"/>
    <w:link w:val="TematkomentarzaZnak"/>
    <w:uiPriority w:val="99"/>
    <w:semiHidden/>
    <w:unhideWhenUsed/>
    <w:rsid w:val="00E544BE"/>
    <w:rPr>
      <w:b/>
      <w:bCs/>
    </w:rPr>
  </w:style>
  <w:style w:type="character" w:customStyle="1" w:styleId="TematkomentarzaZnak">
    <w:name w:val="Temat komentarza Znak"/>
    <w:basedOn w:val="TekstkomentarzaZnak"/>
    <w:link w:val="Tematkomentarza"/>
    <w:uiPriority w:val="99"/>
    <w:semiHidden/>
    <w:rsid w:val="00E544BE"/>
    <w:rPr>
      <w:b/>
      <w:bCs/>
      <w:sz w:val="20"/>
      <w:szCs w:val="20"/>
    </w:rPr>
  </w:style>
  <w:style w:type="paragraph" w:styleId="Tekstpodstawowy3">
    <w:name w:val="Body Text 3"/>
    <w:basedOn w:val="Normalny"/>
    <w:link w:val="Tekstpodstawowy3Znak"/>
    <w:uiPriority w:val="99"/>
    <w:unhideWhenUsed/>
    <w:rsid w:val="00E544BE"/>
    <w:pPr>
      <w:spacing w:after="120"/>
    </w:pPr>
    <w:rPr>
      <w:sz w:val="16"/>
      <w:szCs w:val="16"/>
    </w:rPr>
  </w:style>
  <w:style w:type="character" w:customStyle="1" w:styleId="Tekstpodstawowy3Znak">
    <w:name w:val="Tekst podstawowy 3 Znak"/>
    <w:basedOn w:val="Domylnaczcionkaakapitu"/>
    <w:link w:val="Tekstpodstawowy3"/>
    <w:uiPriority w:val="99"/>
    <w:rsid w:val="00E544BE"/>
    <w:rPr>
      <w:sz w:val="16"/>
      <w:szCs w:val="16"/>
    </w:rPr>
  </w:style>
  <w:style w:type="paragraph" w:customStyle="1" w:styleId="WW-Tekstpodstawowy3">
    <w:name w:val="WW-Tekst podstawowy 3"/>
    <w:basedOn w:val="Normalny"/>
    <w:rsid w:val="00E544BE"/>
    <w:pPr>
      <w:suppressAutoHyphens/>
    </w:pPr>
    <w:rPr>
      <w:rFonts w:ascii="Calibri" w:eastAsia="Times New Roman" w:hAnsi="Calibri" w:cs="Calibri"/>
      <w:b/>
      <w:szCs w:val="20"/>
      <w:lang w:val="en-US" w:eastAsia="zh-CN" w:bidi="en-US"/>
    </w:rPr>
  </w:style>
  <w:style w:type="paragraph" w:customStyle="1" w:styleId="pole">
    <w:name w:val="pole"/>
    <w:basedOn w:val="Normalny"/>
    <w:rsid w:val="00E544BE"/>
    <w:rPr>
      <w:rFonts w:ascii="Bookman Old Style" w:eastAsia="Times New Roman" w:hAnsi="Bookman Old Style" w:cs="Times New Roman"/>
      <w:sz w:val="22"/>
      <w:lang w:eastAsia="pl-PL"/>
    </w:rPr>
  </w:style>
  <w:style w:type="paragraph" w:styleId="Tekstprzypisudolnego">
    <w:name w:val="footnote text"/>
    <w:basedOn w:val="Normalny"/>
    <w:link w:val="TekstprzypisudolnegoZnak"/>
    <w:semiHidden/>
    <w:rsid w:val="00E544BE"/>
    <w:pPr>
      <w:suppressAutoHyphens/>
    </w:pPr>
    <w:rPr>
      <w:rFonts w:eastAsia="Times New Roman" w:cs="Times New Roman"/>
      <w:sz w:val="20"/>
      <w:szCs w:val="20"/>
      <w:lang w:eastAsia="ar-SA"/>
    </w:rPr>
  </w:style>
  <w:style w:type="character" w:customStyle="1" w:styleId="TekstprzypisudolnegoZnak">
    <w:name w:val="Tekst przypisu dolnego Znak"/>
    <w:basedOn w:val="Domylnaczcionkaakapitu"/>
    <w:link w:val="Tekstprzypisudolnego"/>
    <w:semiHidden/>
    <w:rsid w:val="00E544BE"/>
    <w:rPr>
      <w:rFonts w:eastAsia="Times New Roman" w:cs="Times New Roman"/>
      <w:sz w:val="20"/>
      <w:szCs w:val="20"/>
      <w:lang w:eastAsia="ar-SA"/>
    </w:rPr>
  </w:style>
  <w:style w:type="character" w:customStyle="1" w:styleId="WW8Num3z0">
    <w:name w:val="WW8Num3z0"/>
    <w:rsid w:val="00E544BE"/>
    <w:rPr>
      <w:color w:val="auto"/>
    </w:rPr>
  </w:style>
  <w:style w:type="paragraph" w:customStyle="1" w:styleId="punkty">
    <w:name w:val="punkty"/>
    <w:rsid w:val="00E544BE"/>
    <w:pPr>
      <w:widowControl w:val="0"/>
      <w:tabs>
        <w:tab w:val="num" w:pos="493"/>
        <w:tab w:val="left" w:pos="964"/>
      </w:tabs>
      <w:suppressAutoHyphens/>
      <w:spacing w:before="120" w:after="40"/>
      <w:ind w:left="-1816"/>
      <w:jc w:val="both"/>
    </w:pPr>
    <w:rPr>
      <w:rFonts w:eastAsia="Arial" w:cs="Times New Roman"/>
      <w:color w:val="000000"/>
      <w:szCs w:val="24"/>
      <w:lang w:eastAsia="ar-SA"/>
    </w:rPr>
  </w:style>
  <w:style w:type="paragraph" w:styleId="Bezodstpw">
    <w:name w:val="No Spacing"/>
    <w:uiPriority w:val="1"/>
    <w:qFormat/>
    <w:rsid w:val="005674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94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javascript:void(0)" TargetMode="External"/><Relationship Id="rId4" Type="http://schemas.microsoft.com/office/2007/relationships/stylesWithEffects" Target="stylesWithEffects.xml"/><Relationship Id="rId9" Type="http://schemas.openxmlformats.org/officeDocument/2006/relationships/hyperlink" Target="javascript:void(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7ECC9-9D22-4C27-9774-3CF22C2BE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16</Pages>
  <Words>7172</Words>
  <Characters>43035</Characters>
  <Application>Microsoft Office Word</Application>
  <DocSecurity>0</DocSecurity>
  <Lines>358</Lines>
  <Paragraphs>100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Sylwia Kozłowska</dc:creator>
  <cp:keywords/>
  <dc:description/>
  <cp:lastModifiedBy>Rafał</cp:lastModifiedBy>
  <cp:revision>132</cp:revision>
  <dcterms:created xsi:type="dcterms:W3CDTF">2017-07-31T07:41:00Z</dcterms:created>
  <dcterms:modified xsi:type="dcterms:W3CDTF">2018-08-22T07:56:00Z</dcterms:modified>
</cp:coreProperties>
</file>