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70" w:rsidRDefault="005E2870" w:rsidP="00392FA4">
      <w:pPr>
        <w:pStyle w:val="Default"/>
        <w:spacing w:line="276" w:lineRule="auto"/>
      </w:pPr>
      <w:r>
        <w:rPr>
          <w:color w:val="auto"/>
        </w:rPr>
        <w:t xml:space="preserve">Znak sprawy: </w:t>
      </w:r>
      <w:r w:rsidR="00C34DF8">
        <w:rPr>
          <w:b/>
          <w:color w:val="auto"/>
        </w:rPr>
        <w:t>GKM.271.</w:t>
      </w:r>
      <w:r>
        <w:rPr>
          <w:b/>
          <w:color w:val="auto"/>
        </w:rPr>
        <w:t>5.2019</w:t>
      </w:r>
    </w:p>
    <w:p w:rsidR="005E2870" w:rsidRDefault="005E2870" w:rsidP="00392FA4">
      <w:pPr>
        <w:pStyle w:val="Default"/>
        <w:spacing w:line="276" w:lineRule="auto"/>
        <w:rPr>
          <w:color w:val="auto"/>
        </w:rPr>
      </w:pPr>
    </w:p>
    <w:p w:rsidR="005E2870" w:rsidRDefault="005E2870" w:rsidP="00392FA4">
      <w:pPr>
        <w:pStyle w:val="Default"/>
        <w:spacing w:line="276" w:lineRule="auto"/>
        <w:rPr>
          <w:color w:val="auto"/>
        </w:rPr>
      </w:pPr>
    </w:p>
    <w:p w:rsidR="005E2870" w:rsidRDefault="005E2870" w:rsidP="00392FA4">
      <w:pPr>
        <w:pStyle w:val="Default"/>
        <w:spacing w:line="276" w:lineRule="auto"/>
        <w:jc w:val="center"/>
        <w:rPr>
          <w:rFonts w:ascii="Arial Narrow" w:hAnsi="Arial Narrow"/>
          <w:b/>
          <w:bCs/>
          <w:color w:val="auto"/>
          <w:sz w:val="28"/>
          <w:szCs w:val="28"/>
        </w:rPr>
      </w:pPr>
      <w:r>
        <w:rPr>
          <w:rFonts w:ascii="Arial Narrow" w:hAnsi="Arial Narrow"/>
          <w:b/>
          <w:bCs/>
          <w:color w:val="auto"/>
          <w:sz w:val="28"/>
          <w:szCs w:val="28"/>
        </w:rPr>
        <w:t>Specyfikacja Istotnych Warunków Zamówienia</w:t>
      </w:r>
    </w:p>
    <w:p w:rsidR="005E2870" w:rsidRDefault="005E2870" w:rsidP="00392FA4">
      <w:pPr>
        <w:pStyle w:val="Default"/>
        <w:spacing w:line="276" w:lineRule="auto"/>
        <w:rPr>
          <w:rFonts w:ascii="Arial Narrow" w:hAnsi="Arial Narrow"/>
          <w:color w:val="auto"/>
        </w:rPr>
      </w:pPr>
    </w:p>
    <w:p w:rsidR="005E2870" w:rsidRDefault="005E2870" w:rsidP="00392FA4">
      <w:pPr>
        <w:pStyle w:val="Default"/>
        <w:spacing w:line="276" w:lineRule="auto"/>
        <w:rPr>
          <w:rFonts w:ascii="Arial Narrow" w:hAnsi="Arial Narrow"/>
          <w:color w:val="auto"/>
        </w:rPr>
      </w:pPr>
    </w:p>
    <w:p w:rsidR="005E2870" w:rsidRDefault="005E2870" w:rsidP="00392FA4">
      <w:pPr>
        <w:pStyle w:val="Default"/>
        <w:spacing w:line="276" w:lineRule="auto"/>
        <w:rPr>
          <w:rFonts w:ascii="Arial Narrow" w:hAnsi="Arial Narrow"/>
          <w:bCs/>
          <w:color w:val="auto"/>
        </w:rPr>
      </w:pPr>
      <w:r>
        <w:rPr>
          <w:rFonts w:ascii="Arial Narrow" w:hAnsi="Arial Narrow"/>
          <w:bCs/>
          <w:color w:val="auto"/>
        </w:rPr>
        <w:t xml:space="preserve">Przedmiot zamówienia: </w:t>
      </w:r>
    </w:p>
    <w:p w:rsidR="005E2870" w:rsidRDefault="005E2870" w:rsidP="00392FA4">
      <w:pPr>
        <w:pStyle w:val="Default"/>
        <w:spacing w:line="276" w:lineRule="auto"/>
        <w:rPr>
          <w:rFonts w:ascii="Arial Narrow" w:hAnsi="Arial Narrow"/>
          <w:color w:val="auto"/>
        </w:rPr>
      </w:pPr>
    </w:p>
    <w:p w:rsidR="005E2870" w:rsidRPr="00E44DC2" w:rsidRDefault="005E2870" w:rsidP="00392FA4">
      <w:pPr>
        <w:pStyle w:val="Header"/>
        <w:spacing w:line="276" w:lineRule="auto"/>
        <w:jc w:val="center"/>
        <w:rPr>
          <w:rFonts w:ascii="Arial Narrow" w:hAnsi="Arial Narrow"/>
          <w:b/>
          <w:sz w:val="24"/>
          <w:szCs w:val="24"/>
        </w:rPr>
      </w:pPr>
      <w:r w:rsidRPr="00E44DC2">
        <w:rPr>
          <w:rFonts w:ascii="Arial Narrow" w:hAnsi="Arial Narrow"/>
          <w:b/>
          <w:sz w:val="24"/>
          <w:szCs w:val="24"/>
        </w:rPr>
        <w:t>„Dostawa średniego samochodu ratowniczo-gaśniczego z napędem 4 x 4 dla OSP w Brańsku”</w:t>
      </w:r>
    </w:p>
    <w:p w:rsidR="005E2870" w:rsidRPr="005E2870" w:rsidRDefault="005E2870" w:rsidP="00392FA4">
      <w:pPr>
        <w:pStyle w:val="Default"/>
        <w:spacing w:line="276" w:lineRule="auto"/>
        <w:jc w:val="center"/>
        <w:rPr>
          <w:rFonts w:ascii="Arial Narrow" w:hAnsi="Arial Narrow"/>
          <w:color w:val="auto"/>
        </w:rPr>
      </w:pPr>
    </w:p>
    <w:p w:rsidR="005E2870" w:rsidRDefault="005E2870" w:rsidP="00392FA4">
      <w:pPr>
        <w:pStyle w:val="Default"/>
        <w:spacing w:line="276" w:lineRule="auto"/>
        <w:rPr>
          <w:rFonts w:ascii="Arial Narrow" w:hAnsi="Arial Narrow"/>
          <w:b/>
          <w:bCs/>
          <w:color w:val="auto"/>
        </w:rPr>
      </w:pPr>
    </w:p>
    <w:p w:rsidR="005E2870" w:rsidRDefault="005E2870" w:rsidP="00392FA4">
      <w:pPr>
        <w:pStyle w:val="Default"/>
        <w:tabs>
          <w:tab w:val="left" w:pos="5815"/>
        </w:tabs>
        <w:spacing w:line="276" w:lineRule="auto"/>
        <w:rPr>
          <w:rFonts w:ascii="Arial Narrow" w:hAnsi="Arial Narrow"/>
          <w:b/>
          <w:bCs/>
          <w:color w:val="auto"/>
        </w:rPr>
      </w:pPr>
      <w:r>
        <w:rPr>
          <w:rFonts w:ascii="Arial Narrow" w:hAnsi="Arial Narrow"/>
          <w:b/>
          <w:bCs/>
          <w:color w:val="auto"/>
        </w:rPr>
        <w:tab/>
      </w:r>
    </w:p>
    <w:p w:rsidR="005E2870" w:rsidRDefault="005E2870" w:rsidP="00392FA4">
      <w:pPr>
        <w:pStyle w:val="Default"/>
        <w:spacing w:line="276" w:lineRule="auto"/>
        <w:rPr>
          <w:rFonts w:ascii="Arial Narrow" w:hAnsi="Arial Narrow"/>
          <w:color w:val="auto"/>
        </w:rPr>
      </w:pPr>
      <w:r>
        <w:rPr>
          <w:rFonts w:ascii="Arial Narrow" w:hAnsi="Arial Narrow"/>
          <w:b/>
          <w:bCs/>
          <w:color w:val="auto"/>
        </w:rPr>
        <w:t xml:space="preserve">KODY CPV: </w:t>
      </w:r>
    </w:p>
    <w:p w:rsidR="005E2870" w:rsidRDefault="005E2870" w:rsidP="00392FA4">
      <w:pPr>
        <w:pStyle w:val="Default"/>
        <w:spacing w:line="276" w:lineRule="auto"/>
        <w:rPr>
          <w:rFonts w:ascii="Arial Narrow" w:hAnsi="Arial Narrow"/>
          <w:color w:val="000000" w:themeColor="text1"/>
        </w:rPr>
      </w:pPr>
      <w:r>
        <w:rPr>
          <w:rFonts w:ascii="Arial Narrow" w:hAnsi="Arial Narrow"/>
          <w:color w:val="000000" w:themeColor="text1"/>
        </w:rPr>
        <w:t xml:space="preserve">34144210-3 Wozy strażackie </w:t>
      </w:r>
    </w:p>
    <w:p w:rsidR="005E2870" w:rsidRDefault="005E2870" w:rsidP="00392FA4">
      <w:pPr>
        <w:pStyle w:val="Default"/>
        <w:spacing w:line="276" w:lineRule="auto"/>
        <w:rPr>
          <w:rFonts w:ascii="Arial Narrow" w:hAnsi="Arial Narrow"/>
          <w:b/>
          <w:bCs/>
          <w:color w:val="auto"/>
        </w:rPr>
      </w:pPr>
    </w:p>
    <w:p w:rsidR="005E2870" w:rsidRDefault="005E2870" w:rsidP="00392FA4">
      <w:pPr>
        <w:pStyle w:val="Default"/>
        <w:spacing w:line="276" w:lineRule="auto"/>
        <w:rPr>
          <w:rFonts w:ascii="Arial Narrow" w:hAnsi="Arial Narrow"/>
          <w:b/>
          <w:bCs/>
          <w:color w:val="auto"/>
        </w:rPr>
      </w:pPr>
    </w:p>
    <w:p w:rsidR="005E2870" w:rsidRDefault="005E2870" w:rsidP="00392FA4">
      <w:pPr>
        <w:pStyle w:val="Default"/>
        <w:spacing w:line="276" w:lineRule="auto"/>
        <w:rPr>
          <w:rFonts w:ascii="Arial Narrow" w:hAnsi="Arial Narrow"/>
          <w:b/>
          <w:bCs/>
          <w:color w:val="auto"/>
        </w:rPr>
      </w:pPr>
    </w:p>
    <w:p w:rsidR="005E2870" w:rsidRDefault="005E2870" w:rsidP="00392FA4">
      <w:pPr>
        <w:pStyle w:val="Default"/>
        <w:spacing w:line="276" w:lineRule="auto"/>
        <w:rPr>
          <w:rFonts w:ascii="Arial Narrow" w:hAnsi="Arial Narrow"/>
          <w:bCs/>
          <w:color w:val="auto"/>
        </w:rPr>
      </w:pPr>
      <w:r>
        <w:rPr>
          <w:rFonts w:ascii="Arial Narrow" w:hAnsi="Arial Narrow"/>
          <w:bCs/>
          <w:color w:val="auto"/>
        </w:rPr>
        <w:t xml:space="preserve">Zamawiający: </w:t>
      </w:r>
    </w:p>
    <w:p w:rsidR="005E2870" w:rsidRDefault="005E2870" w:rsidP="00392FA4">
      <w:pPr>
        <w:spacing w:line="276" w:lineRule="auto"/>
        <w:rPr>
          <w:rFonts w:ascii="Arial Narrow" w:hAnsi="Arial Narrow"/>
          <w:b/>
          <w:bCs/>
          <w:color w:val="000000"/>
          <w:sz w:val="24"/>
          <w:szCs w:val="24"/>
        </w:rPr>
      </w:pPr>
      <w:r>
        <w:rPr>
          <w:rFonts w:ascii="Arial Narrow" w:hAnsi="Arial Narrow"/>
          <w:b/>
          <w:bCs/>
          <w:color w:val="000000"/>
          <w:sz w:val="24"/>
          <w:szCs w:val="24"/>
        </w:rPr>
        <w:t>Ochotnicza Straż Pożarna w Brańsku</w:t>
      </w:r>
    </w:p>
    <w:p w:rsidR="005E2870" w:rsidRDefault="00E44DC2" w:rsidP="00392FA4">
      <w:pPr>
        <w:spacing w:line="276" w:lineRule="auto"/>
        <w:rPr>
          <w:rFonts w:ascii="Arial Narrow" w:hAnsi="Arial Narrow"/>
          <w:b/>
          <w:bCs/>
          <w:color w:val="000000"/>
          <w:sz w:val="24"/>
          <w:szCs w:val="24"/>
        </w:rPr>
      </w:pPr>
      <w:r>
        <w:rPr>
          <w:rFonts w:ascii="Arial Narrow" w:hAnsi="Arial Narrow"/>
          <w:b/>
          <w:bCs/>
          <w:color w:val="000000"/>
          <w:sz w:val="24"/>
          <w:szCs w:val="24"/>
        </w:rPr>
        <w:t>ul. Senatorska 12</w:t>
      </w:r>
    </w:p>
    <w:p w:rsidR="005E2870" w:rsidRPr="005E2870" w:rsidRDefault="005E2870" w:rsidP="00392FA4">
      <w:pPr>
        <w:pStyle w:val="Default"/>
        <w:spacing w:line="276" w:lineRule="auto"/>
        <w:rPr>
          <w:rFonts w:ascii="Arial Narrow" w:hAnsi="Arial Narrow"/>
          <w:color w:val="auto"/>
        </w:rPr>
      </w:pPr>
      <w:r>
        <w:rPr>
          <w:rFonts w:ascii="Arial Narrow" w:hAnsi="Arial Narrow" w:cs="Arial"/>
          <w:b/>
          <w:bCs/>
        </w:rPr>
        <w:t>17-120 Brańsk</w:t>
      </w:r>
    </w:p>
    <w:p w:rsidR="005E2870" w:rsidRDefault="005E2870" w:rsidP="00392FA4">
      <w:pPr>
        <w:pStyle w:val="Default"/>
        <w:spacing w:line="276" w:lineRule="auto"/>
        <w:rPr>
          <w:rFonts w:ascii="Arial Narrow" w:hAnsi="Arial Narrow"/>
          <w:color w:val="auto"/>
        </w:rPr>
      </w:pPr>
    </w:p>
    <w:p w:rsidR="005E2870" w:rsidRDefault="005E2870" w:rsidP="00392FA4">
      <w:pPr>
        <w:pStyle w:val="Default"/>
        <w:spacing w:line="276" w:lineRule="auto"/>
        <w:rPr>
          <w:rFonts w:ascii="Arial Narrow" w:hAnsi="Arial Narrow"/>
          <w:color w:val="auto"/>
        </w:rPr>
      </w:pPr>
      <w:r>
        <w:rPr>
          <w:rFonts w:ascii="Arial Narrow" w:hAnsi="Arial Narrow"/>
          <w:color w:val="auto"/>
        </w:rPr>
        <w:t>Podmiot prowadzący postępowanie przetargowe w imieniu Zamawiającego</w:t>
      </w:r>
    </w:p>
    <w:p w:rsidR="005E2870" w:rsidRDefault="005E2870" w:rsidP="00392FA4">
      <w:pPr>
        <w:spacing w:line="276" w:lineRule="auto"/>
        <w:rPr>
          <w:rFonts w:ascii="Arial Narrow" w:hAnsi="Arial Narrow"/>
          <w:b/>
          <w:bCs/>
          <w:color w:val="000000"/>
          <w:sz w:val="24"/>
          <w:szCs w:val="24"/>
        </w:rPr>
      </w:pPr>
      <w:r>
        <w:rPr>
          <w:rFonts w:ascii="Arial Narrow" w:hAnsi="Arial Narrow"/>
          <w:b/>
          <w:bCs/>
          <w:color w:val="000000"/>
          <w:sz w:val="24"/>
          <w:szCs w:val="24"/>
        </w:rPr>
        <w:t>Miasto Brańsk</w:t>
      </w:r>
    </w:p>
    <w:p w:rsidR="005E2870" w:rsidRPr="005E2870" w:rsidRDefault="005E2870" w:rsidP="00392FA4">
      <w:pPr>
        <w:spacing w:line="276" w:lineRule="auto"/>
        <w:rPr>
          <w:rFonts w:ascii="Arial Narrow" w:hAnsi="Arial Narrow"/>
          <w:b/>
          <w:bCs/>
          <w:color w:val="000000"/>
          <w:sz w:val="24"/>
          <w:szCs w:val="24"/>
        </w:rPr>
      </w:pPr>
      <w:r>
        <w:rPr>
          <w:rFonts w:ascii="Arial Narrow" w:hAnsi="Arial Narrow"/>
          <w:b/>
          <w:sz w:val="24"/>
          <w:szCs w:val="24"/>
        </w:rPr>
        <w:t>Adres: ul. Rynek 8, 17-120 Brańsk</w:t>
      </w:r>
    </w:p>
    <w:p w:rsidR="005E2870" w:rsidRPr="000E255C" w:rsidRDefault="005E2870" w:rsidP="00392FA4">
      <w:pPr>
        <w:spacing w:line="276" w:lineRule="auto"/>
        <w:rPr>
          <w:rFonts w:ascii="Arial Narrow" w:hAnsi="Arial Narrow"/>
          <w:b/>
          <w:bCs/>
          <w:color w:val="000000" w:themeColor="text1"/>
          <w:sz w:val="24"/>
          <w:szCs w:val="24"/>
          <w:lang w:val="en-US"/>
        </w:rPr>
      </w:pPr>
      <w:r w:rsidRPr="000E255C">
        <w:rPr>
          <w:rFonts w:ascii="Arial Narrow" w:hAnsi="Arial Narrow"/>
          <w:b/>
          <w:color w:val="000000" w:themeColor="text1"/>
          <w:sz w:val="24"/>
          <w:szCs w:val="24"/>
          <w:lang w:val="en-US"/>
        </w:rPr>
        <w:t xml:space="preserve">Tel.: </w:t>
      </w:r>
      <w:r w:rsidRPr="000E255C">
        <w:rPr>
          <w:rFonts w:ascii="Arial Narrow" w:hAnsi="Arial Narrow"/>
          <w:color w:val="000000" w:themeColor="text1"/>
          <w:sz w:val="24"/>
          <w:szCs w:val="24"/>
          <w:lang w:val="en-US"/>
        </w:rPr>
        <w:t xml:space="preserve">85 7375005  </w:t>
      </w:r>
      <w:r w:rsidRPr="000E255C">
        <w:rPr>
          <w:rFonts w:ascii="Arial Narrow" w:hAnsi="Arial Narrow"/>
          <w:b/>
          <w:color w:val="000000" w:themeColor="text1"/>
          <w:sz w:val="24"/>
          <w:szCs w:val="24"/>
          <w:lang w:val="en-US"/>
        </w:rPr>
        <w:t xml:space="preserve">Fax: </w:t>
      </w:r>
      <w:r w:rsidRPr="000E255C">
        <w:rPr>
          <w:rFonts w:ascii="Arial Narrow" w:hAnsi="Arial Narrow"/>
          <w:color w:val="000000" w:themeColor="text1"/>
          <w:sz w:val="24"/>
          <w:szCs w:val="24"/>
          <w:lang w:val="en-US"/>
        </w:rPr>
        <w:t>85 7375363</w:t>
      </w:r>
    </w:p>
    <w:p w:rsidR="005E2870" w:rsidRPr="000E255C" w:rsidRDefault="005E2870" w:rsidP="00392FA4">
      <w:pPr>
        <w:spacing w:line="276" w:lineRule="auto"/>
        <w:rPr>
          <w:rFonts w:ascii="Arial Narrow" w:hAnsi="Arial Narrow"/>
          <w:b/>
          <w:color w:val="FF0000"/>
          <w:sz w:val="24"/>
          <w:szCs w:val="24"/>
          <w:lang w:val="en-US"/>
        </w:rPr>
      </w:pPr>
      <w:r w:rsidRPr="000E255C">
        <w:rPr>
          <w:rFonts w:ascii="Arial Narrow" w:hAnsi="Arial Narrow"/>
          <w:b/>
          <w:color w:val="000000" w:themeColor="text1"/>
          <w:sz w:val="24"/>
          <w:szCs w:val="24"/>
          <w:lang w:val="en-US"/>
        </w:rPr>
        <w:t xml:space="preserve">NIP </w:t>
      </w:r>
      <w:r w:rsidRPr="000E255C">
        <w:rPr>
          <w:rFonts w:ascii="Arial Narrow" w:hAnsi="Arial Narrow" w:cs="Aharoni"/>
          <w:sz w:val="24"/>
          <w:szCs w:val="24"/>
          <w:lang w:val="en-US"/>
        </w:rPr>
        <w:t>543-20-69-834</w:t>
      </w:r>
      <w:r w:rsidRPr="000E255C">
        <w:rPr>
          <w:rFonts w:ascii="Arial Narrow" w:hAnsi="Arial Narrow"/>
          <w:b/>
          <w:color w:val="FF0000"/>
          <w:sz w:val="24"/>
          <w:szCs w:val="24"/>
          <w:lang w:val="en-US"/>
        </w:rPr>
        <w:tab/>
      </w:r>
      <w:r w:rsidRPr="000E255C">
        <w:rPr>
          <w:rFonts w:ascii="Arial Narrow" w:hAnsi="Arial Narrow"/>
          <w:b/>
          <w:color w:val="000000" w:themeColor="text1"/>
          <w:sz w:val="24"/>
          <w:szCs w:val="24"/>
          <w:lang w:val="en-US"/>
        </w:rPr>
        <w:t xml:space="preserve">REGON </w:t>
      </w:r>
      <w:r w:rsidRPr="000E255C">
        <w:rPr>
          <w:rFonts w:asciiTheme="minorHAnsi" w:hAnsiTheme="minorHAnsi"/>
          <w:sz w:val="22"/>
          <w:szCs w:val="22"/>
          <w:lang w:val="en-US"/>
        </w:rPr>
        <w:t xml:space="preserve"> </w:t>
      </w:r>
      <w:r w:rsidR="000E255C" w:rsidRPr="000E255C">
        <w:rPr>
          <w:rFonts w:asciiTheme="minorHAnsi" w:hAnsiTheme="minorHAnsi"/>
          <w:sz w:val="22"/>
          <w:szCs w:val="22"/>
          <w:lang w:val="en-US"/>
        </w:rPr>
        <w:t xml:space="preserve"> </w:t>
      </w:r>
      <w:r w:rsidR="000E255C" w:rsidRPr="000E255C">
        <w:rPr>
          <w:rFonts w:ascii="Arial Narrow" w:hAnsi="Arial Narrow"/>
          <w:sz w:val="24"/>
          <w:szCs w:val="24"/>
          <w:lang w:val="en-US"/>
        </w:rPr>
        <w:t>050658947</w:t>
      </w:r>
    </w:p>
    <w:p w:rsidR="000E255C" w:rsidRPr="000E255C" w:rsidRDefault="005E2870" w:rsidP="00392FA4">
      <w:pPr>
        <w:spacing w:line="276" w:lineRule="auto"/>
        <w:rPr>
          <w:rFonts w:ascii="Arial Narrow" w:hAnsi="Arial Narrow"/>
          <w:sz w:val="24"/>
          <w:szCs w:val="24"/>
          <w:lang w:val="en-US"/>
        </w:rPr>
      </w:pPr>
      <w:r w:rsidRPr="000E255C">
        <w:rPr>
          <w:rFonts w:ascii="Arial Narrow" w:hAnsi="Arial Narrow"/>
          <w:b/>
          <w:sz w:val="24"/>
          <w:szCs w:val="24"/>
          <w:lang w:val="en-US"/>
        </w:rPr>
        <w:t xml:space="preserve">e-mail: </w:t>
      </w:r>
      <w:hyperlink r:id="rId7" w:history="1">
        <w:r w:rsidR="000E255C" w:rsidRPr="00110E52">
          <w:rPr>
            <w:rStyle w:val="Hipercze"/>
            <w:rFonts w:ascii="Arial Narrow" w:hAnsi="Arial Narrow"/>
            <w:sz w:val="24"/>
            <w:szCs w:val="24"/>
            <w:lang w:val="en-US"/>
          </w:rPr>
          <w:t>um.bransk@bransk.podlaskie.pl</w:t>
        </w:r>
      </w:hyperlink>
    </w:p>
    <w:p w:rsidR="000E255C" w:rsidRPr="0087449A" w:rsidRDefault="005E2870" w:rsidP="00392FA4">
      <w:pPr>
        <w:pStyle w:val="Bezodstpw"/>
        <w:spacing w:line="276" w:lineRule="auto"/>
        <w:jc w:val="both"/>
        <w:rPr>
          <w:rFonts w:asciiTheme="minorHAnsi" w:hAnsiTheme="minorHAnsi" w:cs="Times New Roman"/>
        </w:rPr>
      </w:pPr>
      <w:r>
        <w:rPr>
          <w:rFonts w:ascii="Arial Narrow" w:hAnsi="Arial Narrow"/>
          <w:b/>
        </w:rPr>
        <w:t>strona internetowa:</w:t>
      </w:r>
      <w:r>
        <w:rPr>
          <w:rFonts w:ascii="Arial Narrow" w:hAnsi="Arial Narrow"/>
          <w:b/>
          <w:color w:val="FF0000"/>
        </w:rPr>
        <w:t xml:space="preserve"> </w:t>
      </w:r>
      <w:hyperlink r:id="rId8" w:history="1">
        <w:r w:rsidR="000E255C" w:rsidRPr="000E255C">
          <w:rPr>
            <w:rStyle w:val="Hipercze"/>
            <w:rFonts w:ascii="Arial Narrow" w:hAnsi="Arial Narrow" w:cs="Times New Roman"/>
          </w:rPr>
          <w:t>http://bip.um.bransk.wrotapodlasia.pl</w:t>
        </w:r>
      </w:hyperlink>
      <w:r w:rsidR="000E255C" w:rsidRPr="0087449A">
        <w:rPr>
          <w:rFonts w:asciiTheme="minorHAnsi" w:hAnsiTheme="minorHAnsi" w:cs="Times New Roman"/>
        </w:rPr>
        <w:t xml:space="preserve"> </w:t>
      </w:r>
    </w:p>
    <w:p w:rsidR="005E2870" w:rsidRDefault="005E2870" w:rsidP="00392FA4">
      <w:pPr>
        <w:spacing w:line="276" w:lineRule="auto"/>
        <w:rPr>
          <w:rFonts w:ascii="Arial Narrow" w:hAnsi="Arial Narrow"/>
        </w:rPr>
      </w:pPr>
    </w:p>
    <w:p w:rsidR="005E2870" w:rsidRDefault="005E2870" w:rsidP="00392FA4">
      <w:pPr>
        <w:pStyle w:val="Default"/>
        <w:spacing w:line="276" w:lineRule="auto"/>
        <w:rPr>
          <w:rFonts w:ascii="Arial Narrow" w:hAnsi="Arial Narrow"/>
          <w:color w:val="auto"/>
        </w:rPr>
      </w:pPr>
    </w:p>
    <w:p w:rsidR="005E2870" w:rsidRDefault="005E2870" w:rsidP="00392FA4">
      <w:pPr>
        <w:pStyle w:val="Default"/>
        <w:spacing w:line="276" w:lineRule="auto"/>
        <w:rPr>
          <w:rFonts w:ascii="Arial Narrow" w:hAnsi="Arial Narrow"/>
          <w:color w:val="auto"/>
        </w:rPr>
      </w:pPr>
      <w:r>
        <w:rPr>
          <w:rFonts w:ascii="Arial Narrow" w:hAnsi="Arial Narrow"/>
          <w:color w:val="auto"/>
        </w:rPr>
        <w:t xml:space="preserve">                                                                                                                                     Zatwierdził: </w:t>
      </w:r>
    </w:p>
    <w:p w:rsidR="005E2870" w:rsidRDefault="005E2870" w:rsidP="00392FA4">
      <w:pPr>
        <w:pStyle w:val="Default"/>
        <w:spacing w:line="276" w:lineRule="auto"/>
        <w:rPr>
          <w:rFonts w:ascii="Arial Narrow" w:hAnsi="Arial Narrow"/>
          <w:b/>
          <w:color w:val="auto"/>
        </w:rPr>
      </w:pP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p>
    <w:p w:rsidR="005E2870" w:rsidRDefault="000E255C" w:rsidP="00392FA4">
      <w:pPr>
        <w:spacing w:line="276" w:lineRule="auto"/>
        <w:jc w:val="right"/>
        <w:rPr>
          <w:rFonts w:ascii="Arial Narrow" w:hAnsi="Arial Narrow"/>
          <w:b/>
          <w:sz w:val="24"/>
          <w:szCs w:val="24"/>
        </w:rPr>
      </w:pPr>
      <w:r>
        <w:rPr>
          <w:rFonts w:ascii="Arial Narrow" w:hAnsi="Arial Narrow"/>
          <w:b/>
          <w:sz w:val="24"/>
          <w:szCs w:val="24"/>
        </w:rPr>
        <w:t>Prezes OSP w Brańsku</w:t>
      </w:r>
      <w:r w:rsidR="005E2870">
        <w:rPr>
          <w:rFonts w:ascii="Arial Narrow" w:hAnsi="Arial Narrow"/>
          <w:b/>
          <w:sz w:val="24"/>
          <w:szCs w:val="24"/>
        </w:rPr>
        <w:t xml:space="preserve"> </w:t>
      </w:r>
    </w:p>
    <w:p w:rsidR="005E2870" w:rsidRDefault="005E2870" w:rsidP="00392FA4">
      <w:pPr>
        <w:spacing w:line="276" w:lineRule="auto"/>
        <w:jc w:val="right"/>
        <w:rPr>
          <w:rFonts w:ascii="Arial Narrow" w:hAnsi="Arial Narrow"/>
          <w:b/>
          <w:sz w:val="24"/>
          <w:szCs w:val="24"/>
        </w:rPr>
      </w:pPr>
    </w:p>
    <w:p w:rsidR="005E2870" w:rsidRDefault="005E2870" w:rsidP="00392FA4">
      <w:pPr>
        <w:spacing w:line="276" w:lineRule="auto"/>
        <w:jc w:val="center"/>
        <w:rPr>
          <w:rFonts w:ascii="Arial Narrow" w:hAnsi="Arial Narrow"/>
          <w:b/>
          <w:sz w:val="24"/>
          <w:szCs w:val="24"/>
        </w:rPr>
      </w:pPr>
      <w:r>
        <w:rPr>
          <w:rFonts w:ascii="Arial Narrow" w:hAnsi="Arial Narrow"/>
          <w:b/>
          <w:sz w:val="24"/>
          <w:szCs w:val="24"/>
        </w:rPr>
        <w:t xml:space="preserve">                                                                                                         </w:t>
      </w:r>
      <w:r w:rsidR="000E255C">
        <w:rPr>
          <w:rFonts w:ascii="Arial Narrow" w:hAnsi="Arial Narrow"/>
          <w:b/>
          <w:sz w:val="24"/>
          <w:szCs w:val="24"/>
        </w:rPr>
        <w:t xml:space="preserve">                    </w:t>
      </w:r>
      <w:r w:rsidR="004F5960">
        <w:rPr>
          <w:rFonts w:ascii="Arial Narrow" w:hAnsi="Arial Narrow"/>
          <w:b/>
          <w:sz w:val="24"/>
          <w:szCs w:val="24"/>
        </w:rPr>
        <w:t xml:space="preserve"> /-/</w:t>
      </w:r>
      <w:r w:rsidR="000E255C">
        <w:rPr>
          <w:rFonts w:ascii="Arial Narrow" w:hAnsi="Arial Narrow"/>
          <w:b/>
          <w:sz w:val="24"/>
          <w:szCs w:val="24"/>
        </w:rPr>
        <w:t xml:space="preserve"> Marek Kujawski</w:t>
      </w:r>
    </w:p>
    <w:p w:rsidR="005E2870" w:rsidRDefault="004F5960" w:rsidP="004F5960">
      <w:pPr>
        <w:spacing w:line="276" w:lineRule="auto"/>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p>
    <w:p w:rsidR="005E2870" w:rsidRDefault="005E2870" w:rsidP="00392FA4">
      <w:pPr>
        <w:spacing w:line="276" w:lineRule="auto"/>
        <w:rPr>
          <w:rFonts w:ascii="Arial Narrow" w:hAnsi="Arial Narrow"/>
        </w:rPr>
      </w:pPr>
    </w:p>
    <w:p w:rsidR="005E2870" w:rsidRDefault="005E2870" w:rsidP="00392FA4">
      <w:pPr>
        <w:spacing w:line="276" w:lineRule="auto"/>
        <w:rPr>
          <w:rFonts w:ascii="Arial Narrow" w:hAnsi="Arial Narrow"/>
        </w:rPr>
      </w:pPr>
    </w:p>
    <w:p w:rsidR="005E2870" w:rsidRDefault="005E2870" w:rsidP="00392FA4">
      <w:pPr>
        <w:spacing w:line="276" w:lineRule="auto"/>
        <w:rPr>
          <w:rFonts w:ascii="Arial Narrow" w:hAnsi="Arial Narrow"/>
        </w:rPr>
      </w:pPr>
    </w:p>
    <w:p w:rsidR="005E2870" w:rsidRDefault="005E2870" w:rsidP="00392FA4">
      <w:pPr>
        <w:spacing w:line="276" w:lineRule="auto"/>
        <w:rPr>
          <w:rFonts w:ascii="Arial Narrow" w:hAnsi="Arial Narrow"/>
          <w:sz w:val="24"/>
          <w:szCs w:val="24"/>
        </w:rPr>
      </w:pPr>
    </w:p>
    <w:p w:rsidR="005E2870" w:rsidRDefault="000E255C" w:rsidP="00392FA4">
      <w:pPr>
        <w:tabs>
          <w:tab w:val="left" w:pos="3900"/>
        </w:tabs>
        <w:spacing w:line="276" w:lineRule="auto"/>
        <w:jc w:val="center"/>
      </w:pPr>
      <w:r>
        <w:rPr>
          <w:rFonts w:ascii="Arial Narrow" w:hAnsi="Arial Narrow"/>
          <w:sz w:val="24"/>
          <w:szCs w:val="24"/>
        </w:rPr>
        <w:t>Brańsk</w:t>
      </w:r>
      <w:r w:rsidR="005E2870">
        <w:rPr>
          <w:rFonts w:ascii="Arial Narrow" w:hAnsi="Arial Narrow"/>
          <w:sz w:val="24"/>
          <w:szCs w:val="24"/>
        </w:rPr>
        <w:t xml:space="preserve">, dnia  </w:t>
      </w:r>
      <w:r w:rsidR="00C02685">
        <w:rPr>
          <w:rFonts w:ascii="Arial Narrow" w:hAnsi="Arial Narrow"/>
          <w:sz w:val="24"/>
          <w:szCs w:val="24"/>
        </w:rPr>
        <w:t>12</w:t>
      </w:r>
      <w:r>
        <w:rPr>
          <w:rFonts w:ascii="Arial Narrow" w:hAnsi="Arial Narrow"/>
          <w:sz w:val="24"/>
          <w:szCs w:val="24"/>
        </w:rPr>
        <w:t>.09</w:t>
      </w:r>
      <w:r w:rsidR="005E2870">
        <w:rPr>
          <w:rFonts w:ascii="Arial Narrow" w:hAnsi="Arial Narrow"/>
          <w:sz w:val="24"/>
          <w:szCs w:val="24"/>
        </w:rPr>
        <w:t>.2019 r.</w:t>
      </w:r>
    </w:p>
    <w:p w:rsidR="00E44DC2" w:rsidRDefault="00E44DC2" w:rsidP="00392FA4">
      <w:pPr>
        <w:pStyle w:val="Default"/>
        <w:spacing w:line="276" w:lineRule="auto"/>
        <w:rPr>
          <w:rFonts w:ascii="Arial Narrow" w:hAnsi="Arial Narrow"/>
          <w:b/>
          <w:bCs/>
          <w:color w:val="auto"/>
        </w:rPr>
      </w:pPr>
    </w:p>
    <w:p w:rsidR="00E44DC2" w:rsidRDefault="00E44DC2" w:rsidP="00392FA4">
      <w:pPr>
        <w:pStyle w:val="Default"/>
        <w:spacing w:line="276" w:lineRule="auto"/>
        <w:rPr>
          <w:rFonts w:ascii="Arial Narrow" w:hAnsi="Arial Narrow"/>
          <w:b/>
          <w:bCs/>
          <w:color w:val="auto"/>
        </w:rPr>
      </w:pPr>
    </w:p>
    <w:p w:rsidR="005E2870" w:rsidRDefault="005E2870" w:rsidP="00392FA4">
      <w:pPr>
        <w:pStyle w:val="Default"/>
        <w:spacing w:line="276" w:lineRule="auto"/>
        <w:rPr>
          <w:rFonts w:ascii="Arial Narrow" w:hAnsi="Arial Narrow"/>
          <w:b/>
          <w:bCs/>
          <w:color w:val="auto"/>
        </w:rPr>
      </w:pPr>
      <w:r>
        <w:rPr>
          <w:rFonts w:ascii="Arial Narrow" w:hAnsi="Arial Narrow"/>
          <w:b/>
          <w:bCs/>
          <w:color w:val="auto"/>
        </w:rPr>
        <w:lastRenderedPageBreak/>
        <w:t xml:space="preserve">Zawartość specyfikacji: </w:t>
      </w:r>
    </w:p>
    <w:p w:rsidR="005E2870" w:rsidRDefault="005E2870" w:rsidP="00392FA4">
      <w:pPr>
        <w:pStyle w:val="Default"/>
        <w:spacing w:line="276" w:lineRule="auto"/>
        <w:rPr>
          <w:rFonts w:ascii="Arial Narrow" w:hAnsi="Arial Narrow"/>
          <w:color w:val="auto"/>
        </w:rPr>
      </w:pP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Nazwa i adres Zamawiającego.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Tryb udzielenia zamówienia.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Opis przedmiotu zamówienia.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Termin wykonania zamówienia.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Informacja o sposobie porozumiewania </w:t>
      </w:r>
      <w:r w:rsidR="003255B5">
        <w:rPr>
          <w:rFonts w:ascii="Arial Narrow" w:hAnsi="Arial Narrow"/>
          <w:color w:val="auto"/>
        </w:rPr>
        <w:t xml:space="preserve">się zamawiającego z wykonawcami </w:t>
      </w:r>
      <w:r>
        <w:rPr>
          <w:rFonts w:ascii="Arial Narrow" w:hAnsi="Arial Narrow"/>
          <w:color w:val="auto"/>
        </w:rPr>
        <w:t xml:space="preserve">oraz przekazywania oświadczenia lub dokumentów a także wskazanie osób uprawnionych </w:t>
      </w:r>
      <w:r w:rsidR="003255B5">
        <w:rPr>
          <w:rFonts w:ascii="Arial Narrow" w:hAnsi="Arial Narrow"/>
          <w:color w:val="auto"/>
        </w:rPr>
        <w:t xml:space="preserve">                         </w:t>
      </w:r>
      <w:r>
        <w:rPr>
          <w:rFonts w:ascii="Arial Narrow" w:hAnsi="Arial Narrow"/>
          <w:color w:val="auto"/>
        </w:rPr>
        <w:t xml:space="preserve">do porozumiewania się z Wykonawcami.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Warunki udziału w postępowaniu i podstawy wykluczenia.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Opis sposobu przygotowania ofert.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Wykaz oświadczeń i dokumentów potwierdzających spełnianie warunków udziału </w:t>
      </w:r>
      <w:r>
        <w:rPr>
          <w:rFonts w:ascii="Arial Narrow" w:hAnsi="Arial Narrow"/>
          <w:color w:val="auto"/>
        </w:rPr>
        <w:br/>
        <w:t xml:space="preserve">w postępowaniu oraz brak podstaw wykluczenia.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Powoływanie się na zasoby podmiotów trzecich.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Opis sposobu udzielania wyjaśnień treści SIWZ.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Opis sposobu obliczenia ceny oferty.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Miejsce i termin składania ofert.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Terminy związania ofertą.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Miejsce i termin otwarcia ofert oraz ocena ofert.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Opis kryteriów oceny ofert.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Udzielenie zamówienia.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Zabezpieczenie należytego wykonania umowy.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Wadium.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Pouczenie o środkach ochrony prawnej.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 xml:space="preserve">Inne istotne informacje. </w:t>
      </w:r>
    </w:p>
    <w:p w:rsidR="005E2870" w:rsidRDefault="005E2870" w:rsidP="00392FA4">
      <w:pPr>
        <w:pStyle w:val="Default"/>
        <w:numPr>
          <w:ilvl w:val="0"/>
          <w:numId w:val="1"/>
        </w:numPr>
        <w:spacing w:line="276" w:lineRule="auto"/>
        <w:jc w:val="both"/>
        <w:rPr>
          <w:rFonts w:ascii="Arial Narrow" w:hAnsi="Arial Narrow"/>
          <w:color w:val="auto"/>
        </w:rPr>
      </w:pPr>
      <w:r>
        <w:rPr>
          <w:rFonts w:ascii="Arial Narrow" w:hAnsi="Arial Narrow"/>
          <w:color w:val="auto"/>
        </w:rPr>
        <w:t>Obowiązek informacyjny wynikający z RODO.</w:t>
      </w:r>
    </w:p>
    <w:p w:rsidR="005E2870" w:rsidRDefault="005E2870" w:rsidP="00392FA4">
      <w:pPr>
        <w:pStyle w:val="Akapitzlist"/>
        <w:numPr>
          <w:ilvl w:val="0"/>
          <w:numId w:val="1"/>
        </w:numPr>
        <w:spacing w:line="276" w:lineRule="auto"/>
        <w:jc w:val="both"/>
        <w:rPr>
          <w:rFonts w:ascii="Arial Narrow" w:hAnsi="Arial Narrow"/>
          <w:sz w:val="24"/>
          <w:szCs w:val="24"/>
        </w:rPr>
      </w:pPr>
      <w:r>
        <w:rPr>
          <w:rFonts w:ascii="Arial Narrow" w:hAnsi="Arial Narrow"/>
          <w:sz w:val="24"/>
          <w:szCs w:val="24"/>
        </w:rPr>
        <w:t>Załączniki, stanowiące integralną część niniejszej specyfikacji.</w:t>
      </w:r>
    </w:p>
    <w:p w:rsidR="005E2870" w:rsidRDefault="005E2870" w:rsidP="00392FA4">
      <w:pPr>
        <w:spacing w:line="276" w:lineRule="auto"/>
        <w:jc w:val="both"/>
        <w:rPr>
          <w:rFonts w:ascii="Arial Narrow" w:hAnsi="Arial Narrow"/>
          <w:sz w:val="24"/>
          <w:szCs w:val="24"/>
        </w:rPr>
      </w:pPr>
    </w:p>
    <w:p w:rsidR="005E2870" w:rsidRDefault="005E2870" w:rsidP="00392FA4">
      <w:pPr>
        <w:spacing w:line="276" w:lineRule="auto"/>
        <w:jc w:val="both"/>
        <w:rPr>
          <w:rFonts w:ascii="Arial Narrow" w:hAnsi="Arial Narrow"/>
          <w:sz w:val="24"/>
          <w:szCs w:val="24"/>
        </w:rPr>
      </w:pPr>
    </w:p>
    <w:p w:rsidR="005E2870" w:rsidRDefault="005E2870" w:rsidP="00392FA4">
      <w:pPr>
        <w:spacing w:line="276" w:lineRule="auto"/>
        <w:jc w:val="both"/>
        <w:rPr>
          <w:rFonts w:ascii="Arial Narrow" w:hAnsi="Arial Narrow"/>
          <w:sz w:val="24"/>
          <w:szCs w:val="24"/>
        </w:rPr>
      </w:pPr>
    </w:p>
    <w:p w:rsidR="005E2870" w:rsidRDefault="005E2870" w:rsidP="00392FA4">
      <w:pPr>
        <w:spacing w:line="276" w:lineRule="auto"/>
        <w:jc w:val="both"/>
        <w:rPr>
          <w:rFonts w:ascii="Arial Narrow" w:hAnsi="Arial Narrow"/>
          <w:sz w:val="24"/>
          <w:szCs w:val="24"/>
        </w:rPr>
      </w:pPr>
    </w:p>
    <w:p w:rsidR="005E2870" w:rsidRDefault="005E2870"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5E2870" w:rsidRDefault="005E2870" w:rsidP="00392FA4">
      <w:pPr>
        <w:spacing w:line="276" w:lineRule="auto"/>
        <w:jc w:val="both"/>
        <w:rPr>
          <w:rFonts w:ascii="Arial Narrow" w:hAnsi="Arial Narrow"/>
          <w:sz w:val="24"/>
          <w:szCs w:val="24"/>
        </w:rPr>
      </w:pPr>
    </w:p>
    <w:p w:rsidR="005E2870" w:rsidRDefault="005E2870" w:rsidP="00392FA4">
      <w:pPr>
        <w:spacing w:line="276" w:lineRule="auto"/>
        <w:jc w:val="both"/>
        <w:rPr>
          <w:rFonts w:ascii="Arial Narrow" w:hAnsi="Arial Narrow"/>
          <w:sz w:val="24"/>
          <w:szCs w:val="24"/>
        </w:rPr>
      </w:pPr>
    </w:p>
    <w:p w:rsidR="005E2870" w:rsidRDefault="005E2870" w:rsidP="00392FA4">
      <w:pPr>
        <w:pStyle w:val="Default"/>
        <w:spacing w:line="276" w:lineRule="auto"/>
        <w:rPr>
          <w:rFonts w:ascii="Arial Narrow" w:hAnsi="Arial Narrow"/>
          <w:color w:val="auto"/>
        </w:rPr>
      </w:pPr>
      <w:r>
        <w:rPr>
          <w:rFonts w:ascii="Arial Narrow" w:hAnsi="Arial Narrow"/>
          <w:b/>
          <w:bCs/>
          <w:color w:val="auto"/>
        </w:rPr>
        <w:lastRenderedPageBreak/>
        <w:t xml:space="preserve">I. NAZWA I ADRES ZAMAWIAJĄCEGO </w:t>
      </w:r>
    </w:p>
    <w:p w:rsidR="005E2870" w:rsidRDefault="005E2870" w:rsidP="00392FA4">
      <w:pPr>
        <w:spacing w:line="276" w:lineRule="auto"/>
        <w:rPr>
          <w:rFonts w:ascii="Arial Narrow" w:hAnsi="Arial Narrow"/>
          <w:b/>
          <w:bCs/>
          <w:color w:val="000000"/>
          <w:sz w:val="24"/>
          <w:szCs w:val="24"/>
        </w:rPr>
      </w:pPr>
      <w:r>
        <w:rPr>
          <w:rFonts w:ascii="Arial Narrow" w:hAnsi="Arial Narrow"/>
          <w:b/>
          <w:bCs/>
          <w:color w:val="000000"/>
          <w:sz w:val="24"/>
          <w:szCs w:val="24"/>
        </w:rPr>
        <w:t>Ocho</w:t>
      </w:r>
      <w:r w:rsidR="000E255C">
        <w:rPr>
          <w:rFonts w:ascii="Arial Narrow" w:hAnsi="Arial Narrow"/>
          <w:b/>
          <w:bCs/>
          <w:color w:val="000000"/>
          <w:sz w:val="24"/>
          <w:szCs w:val="24"/>
        </w:rPr>
        <w:t>tnicza Straż Pożarna w Brańsku</w:t>
      </w:r>
    </w:p>
    <w:p w:rsidR="005E2870" w:rsidRDefault="00E44DC2" w:rsidP="00392FA4">
      <w:pPr>
        <w:spacing w:line="276" w:lineRule="auto"/>
        <w:rPr>
          <w:rFonts w:ascii="Arial Narrow" w:hAnsi="Arial Narrow"/>
          <w:bCs/>
          <w:color w:val="000000"/>
          <w:sz w:val="24"/>
          <w:szCs w:val="24"/>
        </w:rPr>
      </w:pPr>
      <w:r>
        <w:rPr>
          <w:rFonts w:ascii="Arial Narrow" w:hAnsi="Arial Narrow"/>
          <w:bCs/>
          <w:color w:val="000000"/>
          <w:sz w:val="24"/>
          <w:szCs w:val="24"/>
        </w:rPr>
        <w:t>ul. Senatorska 12</w:t>
      </w:r>
    </w:p>
    <w:p w:rsidR="005E2870" w:rsidRPr="000E255C" w:rsidRDefault="005E2870" w:rsidP="00392FA4">
      <w:pPr>
        <w:spacing w:line="276" w:lineRule="auto"/>
        <w:jc w:val="both"/>
        <w:rPr>
          <w:rFonts w:ascii="Arial Narrow" w:hAnsi="Arial Narrow"/>
          <w:sz w:val="24"/>
          <w:szCs w:val="24"/>
        </w:rPr>
      </w:pPr>
      <w:r>
        <w:rPr>
          <w:rFonts w:ascii="Arial Narrow" w:hAnsi="Arial Narrow"/>
          <w:bCs/>
          <w:color w:val="000000"/>
          <w:sz w:val="24"/>
          <w:szCs w:val="24"/>
          <w:lang w:val="ru-RU"/>
        </w:rPr>
        <w:t>1</w:t>
      </w:r>
      <w:r w:rsidR="000E255C">
        <w:rPr>
          <w:rFonts w:ascii="Arial Narrow" w:hAnsi="Arial Narrow"/>
          <w:bCs/>
          <w:color w:val="000000"/>
          <w:sz w:val="24"/>
          <w:szCs w:val="24"/>
        </w:rPr>
        <w:t>7-120 Brańsk</w:t>
      </w:r>
    </w:p>
    <w:p w:rsidR="005E2870" w:rsidRDefault="005E2870" w:rsidP="00392FA4">
      <w:pPr>
        <w:pStyle w:val="Default"/>
        <w:spacing w:line="276" w:lineRule="auto"/>
        <w:rPr>
          <w:rFonts w:ascii="Arial Narrow" w:hAnsi="Arial Narrow"/>
          <w:color w:val="auto"/>
        </w:rPr>
      </w:pPr>
      <w:r>
        <w:rPr>
          <w:rFonts w:ascii="Arial Narrow" w:hAnsi="Arial Narrow"/>
          <w:color w:val="auto"/>
        </w:rPr>
        <w:t>Podmiot prowadzący postępowanie przetargowe w imieniu Zamawiającego</w:t>
      </w:r>
    </w:p>
    <w:p w:rsidR="005E2870" w:rsidRDefault="000E255C" w:rsidP="00392FA4">
      <w:pPr>
        <w:spacing w:line="276" w:lineRule="auto"/>
        <w:rPr>
          <w:rFonts w:ascii="Arial Narrow" w:hAnsi="Arial Narrow"/>
          <w:b/>
          <w:bCs/>
          <w:color w:val="000000"/>
          <w:sz w:val="24"/>
          <w:szCs w:val="24"/>
        </w:rPr>
      </w:pPr>
      <w:r>
        <w:rPr>
          <w:rFonts w:ascii="Arial Narrow" w:hAnsi="Arial Narrow"/>
          <w:b/>
          <w:bCs/>
          <w:color w:val="000000"/>
          <w:sz w:val="24"/>
          <w:szCs w:val="24"/>
        </w:rPr>
        <w:t>Miasto Brańsk</w:t>
      </w:r>
    </w:p>
    <w:p w:rsidR="005E2870" w:rsidRPr="000E255C" w:rsidRDefault="000E255C" w:rsidP="00392FA4">
      <w:pPr>
        <w:spacing w:line="276" w:lineRule="auto"/>
        <w:rPr>
          <w:rFonts w:ascii="Arial Narrow" w:hAnsi="Arial Narrow"/>
          <w:b/>
          <w:bCs/>
          <w:color w:val="000000"/>
          <w:sz w:val="24"/>
          <w:szCs w:val="24"/>
        </w:rPr>
      </w:pPr>
      <w:r>
        <w:rPr>
          <w:rFonts w:ascii="Arial Narrow" w:hAnsi="Arial Narrow"/>
          <w:b/>
          <w:sz w:val="24"/>
          <w:szCs w:val="24"/>
        </w:rPr>
        <w:t>Adres: ul. Rynek 8</w:t>
      </w:r>
      <w:r w:rsidR="005E2870">
        <w:rPr>
          <w:rFonts w:ascii="Arial Narrow" w:hAnsi="Arial Narrow"/>
          <w:b/>
          <w:sz w:val="24"/>
          <w:szCs w:val="24"/>
        </w:rPr>
        <w:t>, 1</w:t>
      </w:r>
      <w:r>
        <w:rPr>
          <w:rFonts w:ascii="Arial Narrow" w:hAnsi="Arial Narrow"/>
          <w:b/>
          <w:sz w:val="24"/>
          <w:szCs w:val="24"/>
        </w:rPr>
        <w:t>7-120 Brańsk</w:t>
      </w:r>
    </w:p>
    <w:p w:rsidR="005E2870" w:rsidRPr="000E255C" w:rsidRDefault="005E2870" w:rsidP="00392FA4">
      <w:pPr>
        <w:spacing w:line="276" w:lineRule="auto"/>
        <w:rPr>
          <w:rFonts w:ascii="Arial Narrow" w:hAnsi="Arial Narrow"/>
          <w:b/>
          <w:bCs/>
          <w:color w:val="000000" w:themeColor="text1"/>
          <w:sz w:val="24"/>
          <w:szCs w:val="24"/>
          <w:lang w:val="en-US"/>
        </w:rPr>
      </w:pPr>
      <w:r w:rsidRPr="000E255C">
        <w:rPr>
          <w:rFonts w:ascii="Arial Narrow" w:hAnsi="Arial Narrow"/>
          <w:b/>
          <w:color w:val="000000" w:themeColor="text1"/>
          <w:sz w:val="24"/>
          <w:szCs w:val="24"/>
          <w:lang w:val="en-US"/>
        </w:rPr>
        <w:t xml:space="preserve">Tel.: </w:t>
      </w:r>
      <w:r w:rsidR="000E255C" w:rsidRPr="000E255C">
        <w:rPr>
          <w:rFonts w:ascii="Arial Narrow" w:hAnsi="Arial Narrow"/>
          <w:color w:val="000000" w:themeColor="text1"/>
          <w:sz w:val="24"/>
          <w:szCs w:val="24"/>
          <w:lang w:val="en-US"/>
        </w:rPr>
        <w:t>85 7375005</w:t>
      </w:r>
      <w:r w:rsidRPr="000E255C">
        <w:rPr>
          <w:rFonts w:ascii="Arial Narrow" w:hAnsi="Arial Narrow"/>
          <w:color w:val="000000" w:themeColor="text1"/>
          <w:sz w:val="24"/>
          <w:szCs w:val="24"/>
          <w:lang w:val="en-US"/>
        </w:rPr>
        <w:t xml:space="preserve"> </w:t>
      </w:r>
      <w:r w:rsidR="000E255C" w:rsidRPr="000E255C">
        <w:rPr>
          <w:rFonts w:ascii="Arial Narrow" w:hAnsi="Arial Narrow"/>
          <w:color w:val="000000" w:themeColor="text1"/>
          <w:sz w:val="24"/>
          <w:szCs w:val="24"/>
          <w:lang w:val="en-US"/>
        </w:rPr>
        <w:t xml:space="preserve">   </w:t>
      </w:r>
      <w:r w:rsidRPr="000E255C">
        <w:rPr>
          <w:rFonts w:ascii="Arial Narrow" w:hAnsi="Arial Narrow"/>
          <w:b/>
          <w:color w:val="000000" w:themeColor="text1"/>
          <w:sz w:val="24"/>
          <w:szCs w:val="24"/>
          <w:lang w:val="en-US"/>
        </w:rPr>
        <w:t xml:space="preserve">Fax: </w:t>
      </w:r>
      <w:r w:rsidRPr="000E255C">
        <w:rPr>
          <w:rFonts w:ascii="Arial Narrow" w:hAnsi="Arial Narrow"/>
          <w:color w:val="000000" w:themeColor="text1"/>
          <w:sz w:val="24"/>
          <w:szCs w:val="24"/>
          <w:lang w:val="en-US"/>
        </w:rPr>
        <w:t>8</w:t>
      </w:r>
      <w:r w:rsidR="000E255C" w:rsidRPr="000E255C">
        <w:rPr>
          <w:rFonts w:ascii="Arial Narrow" w:hAnsi="Arial Narrow"/>
          <w:color w:val="000000" w:themeColor="text1"/>
          <w:sz w:val="24"/>
          <w:szCs w:val="24"/>
          <w:lang w:val="en-US"/>
        </w:rPr>
        <w:t>5 7375363</w:t>
      </w:r>
    </w:p>
    <w:p w:rsidR="005E2870" w:rsidRDefault="005E2870" w:rsidP="00392FA4">
      <w:pPr>
        <w:spacing w:line="276" w:lineRule="auto"/>
        <w:rPr>
          <w:rFonts w:ascii="Arial Narrow" w:hAnsi="Arial Narrow"/>
          <w:b/>
          <w:color w:val="FF0000"/>
          <w:sz w:val="24"/>
          <w:szCs w:val="24"/>
          <w:lang w:val="en-US"/>
        </w:rPr>
      </w:pPr>
      <w:r>
        <w:rPr>
          <w:rFonts w:ascii="Arial Narrow" w:hAnsi="Arial Narrow"/>
          <w:b/>
          <w:color w:val="000000" w:themeColor="text1"/>
          <w:sz w:val="24"/>
          <w:szCs w:val="24"/>
          <w:lang w:val="en-US"/>
        </w:rPr>
        <w:t xml:space="preserve">NIP </w:t>
      </w:r>
      <w:r w:rsidR="000E255C">
        <w:rPr>
          <w:rFonts w:ascii="Arial Narrow" w:hAnsi="Arial Narrow" w:cs="Aharoni"/>
          <w:sz w:val="24"/>
          <w:szCs w:val="24"/>
          <w:lang w:val="en-US"/>
        </w:rPr>
        <w:t>543-20-69-834</w:t>
      </w:r>
      <w:r>
        <w:rPr>
          <w:rFonts w:ascii="Arial Narrow" w:hAnsi="Arial Narrow" w:cs="Aharoni"/>
          <w:b/>
          <w:color w:val="000000" w:themeColor="text1"/>
          <w:sz w:val="24"/>
          <w:szCs w:val="24"/>
          <w:lang w:val="en-US"/>
        </w:rPr>
        <w:t>;</w:t>
      </w:r>
      <w:r>
        <w:rPr>
          <w:rFonts w:ascii="Arial Narrow" w:hAnsi="Arial Narrow"/>
          <w:b/>
          <w:color w:val="FF0000"/>
          <w:sz w:val="24"/>
          <w:szCs w:val="24"/>
          <w:lang w:val="en-US"/>
        </w:rPr>
        <w:t xml:space="preserve"> </w:t>
      </w:r>
      <w:r>
        <w:rPr>
          <w:rFonts w:ascii="Arial Narrow" w:hAnsi="Arial Narrow"/>
          <w:b/>
          <w:color w:val="FF0000"/>
          <w:sz w:val="24"/>
          <w:szCs w:val="24"/>
          <w:lang w:val="en-US"/>
        </w:rPr>
        <w:tab/>
      </w:r>
      <w:r>
        <w:rPr>
          <w:rFonts w:ascii="Arial Narrow" w:hAnsi="Arial Narrow"/>
          <w:b/>
          <w:color w:val="000000" w:themeColor="text1"/>
          <w:sz w:val="24"/>
          <w:szCs w:val="24"/>
          <w:lang w:val="en-US"/>
        </w:rPr>
        <w:t xml:space="preserve">REGON </w:t>
      </w:r>
      <w:r w:rsidR="000E255C" w:rsidRPr="000E255C">
        <w:rPr>
          <w:rFonts w:ascii="Arial Narrow" w:hAnsi="Arial Narrow"/>
          <w:sz w:val="24"/>
          <w:szCs w:val="24"/>
          <w:lang w:val="en-US"/>
        </w:rPr>
        <w:t>050658947</w:t>
      </w:r>
    </w:p>
    <w:p w:rsidR="005E2870" w:rsidRDefault="005E2870" w:rsidP="00392FA4">
      <w:pPr>
        <w:spacing w:line="276" w:lineRule="auto"/>
        <w:rPr>
          <w:rFonts w:ascii="Arial Narrow" w:hAnsi="Arial Narrow"/>
          <w:b/>
          <w:bCs/>
          <w:color w:val="000000"/>
          <w:sz w:val="24"/>
          <w:szCs w:val="24"/>
          <w:lang w:val="en-US"/>
        </w:rPr>
      </w:pPr>
      <w:r>
        <w:rPr>
          <w:rFonts w:ascii="Arial Narrow" w:hAnsi="Arial Narrow"/>
          <w:b/>
          <w:sz w:val="24"/>
          <w:szCs w:val="24"/>
          <w:lang w:val="en-US"/>
        </w:rPr>
        <w:t xml:space="preserve">e-mail: </w:t>
      </w:r>
      <w:hyperlink r:id="rId9" w:history="1">
        <w:r w:rsidR="000E255C" w:rsidRPr="00110E52">
          <w:rPr>
            <w:rStyle w:val="Hipercze"/>
            <w:rFonts w:ascii="Arial Narrow" w:hAnsi="Arial Narrow"/>
            <w:sz w:val="24"/>
            <w:szCs w:val="24"/>
            <w:lang w:val="en-US"/>
          </w:rPr>
          <w:t>um.bransk@bransk.podlaskie.pl</w:t>
        </w:r>
      </w:hyperlink>
    </w:p>
    <w:p w:rsidR="005E2870" w:rsidRDefault="005E2870" w:rsidP="00392FA4">
      <w:pPr>
        <w:spacing w:line="276" w:lineRule="auto"/>
        <w:rPr>
          <w:rFonts w:ascii="Arial Narrow" w:hAnsi="Arial Narrow"/>
        </w:rPr>
      </w:pPr>
      <w:r>
        <w:rPr>
          <w:rFonts w:ascii="Arial Narrow" w:hAnsi="Arial Narrow"/>
          <w:b/>
          <w:sz w:val="24"/>
          <w:szCs w:val="24"/>
        </w:rPr>
        <w:t>strona internetowa:</w:t>
      </w:r>
      <w:r>
        <w:rPr>
          <w:rFonts w:ascii="Arial Narrow" w:hAnsi="Arial Narrow"/>
          <w:b/>
          <w:color w:val="FF0000"/>
          <w:sz w:val="24"/>
          <w:szCs w:val="24"/>
        </w:rPr>
        <w:t xml:space="preserve"> </w:t>
      </w:r>
      <w:hyperlink r:id="rId10" w:history="1">
        <w:r w:rsidR="007F47FB" w:rsidRPr="007F47FB">
          <w:rPr>
            <w:rStyle w:val="Hipercze"/>
            <w:rFonts w:ascii="Arial Narrow" w:hAnsi="Arial Narrow" w:cs="Times New Roman"/>
            <w:sz w:val="24"/>
            <w:szCs w:val="24"/>
          </w:rPr>
          <w:t>http://bip.um.bransk.wrotapodlasia.pl</w:t>
        </w:r>
      </w:hyperlink>
    </w:p>
    <w:p w:rsidR="005E2870" w:rsidRDefault="005E2870" w:rsidP="00392FA4">
      <w:pPr>
        <w:pStyle w:val="Default"/>
        <w:spacing w:line="276" w:lineRule="auto"/>
        <w:jc w:val="both"/>
        <w:rPr>
          <w:rFonts w:ascii="Arial Narrow" w:hAnsi="Arial Narrow"/>
          <w:b/>
          <w:bCs/>
          <w:color w:val="auto"/>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t xml:space="preserve">II. TRYB UDZIELENIA ZAMÓWIENIA </w:t>
      </w:r>
    </w:p>
    <w:p w:rsidR="005E2870" w:rsidRDefault="005E2870" w:rsidP="00392FA4">
      <w:pPr>
        <w:pStyle w:val="Default"/>
        <w:numPr>
          <w:ilvl w:val="0"/>
          <w:numId w:val="2"/>
        </w:numPr>
        <w:spacing w:after="150" w:line="276" w:lineRule="auto"/>
        <w:jc w:val="both"/>
        <w:rPr>
          <w:rFonts w:ascii="Arial Narrow" w:hAnsi="Arial Narrow"/>
          <w:color w:val="000000" w:themeColor="text1"/>
        </w:rPr>
      </w:pPr>
      <w:r>
        <w:rPr>
          <w:rFonts w:ascii="Arial Narrow" w:hAnsi="Arial Narrow"/>
          <w:color w:val="auto"/>
        </w:rPr>
        <w:t xml:space="preserve">Niniejsze postępowanie o udzielenie zamówienia publicznego prowadzone jest w trybie przetargu nieograniczonego o wartości zamówienia poniżej wartości ustalonej na podstawie </w:t>
      </w:r>
      <w:r w:rsidR="00E44DC2">
        <w:rPr>
          <w:rFonts w:ascii="Arial Narrow" w:hAnsi="Arial Narrow"/>
          <w:color w:val="auto"/>
        </w:rPr>
        <w:t xml:space="preserve">           </w:t>
      </w:r>
      <w:r>
        <w:rPr>
          <w:rFonts w:ascii="Arial Narrow" w:hAnsi="Arial Narrow"/>
          <w:color w:val="auto"/>
        </w:rPr>
        <w:t xml:space="preserve">art. 11 ust. 8 ustawy z 29 stycznia 2004 r. Prawo Zamówień Publicznych  </w:t>
      </w:r>
      <w:r>
        <w:rPr>
          <w:rFonts w:ascii="Arial Narrow" w:hAnsi="Arial Narrow"/>
          <w:color w:val="000000" w:themeColor="text1"/>
        </w:rPr>
        <w:t>( t. j. Dz. U. z 2018 r. poz. 1986 z późn. zm.).</w:t>
      </w:r>
    </w:p>
    <w:p w:rsidR="005E2870" w:rsidRDefault="005E2870" w:rsidP="00392FA4">
      <w:pPr>
        <w:pStyle w:val="Default"/>
        <w:numPr>
          <w:ilvl w:val="0"/>
          <w:numId w:val="2"/>
        </w:numPr>
        <w:spacing w:after="150" w:line="276" w:lineRule="auto"/>
        <w:jc w:val="both"/>
        <w:rPr>
          <w:rFonts w:ascii="Arial Narrow" w:hAnsi="Arial Narrow"/>
          <w:color w:val="auto"/>
        </w:rPr>
      </w:pPr>
      <w:r>
        <w:rPr>
          <w:rFonts w:ascii="Arial Narrow" w:hAnsi="Arial Narrow"/>
          <w:color w:val="auto"/>
        </w:rPr>
        <w:t xml:space="preserve">W niniejszym postępowaniu przewiduje się procedurę, o której mowa w </w:t>
      </w:r>
      <w:r>
        <w:rPr>
          <w:rFonts w:ascii="Arial Narrow" w:hAnsi="Arial Narrow"/>
          <w:color w:val="000000" w:themeColor="text1"/>
        </w:rPr>
        <w:t>art. 24aa ust. 1 ustawy</w:t>
      </w:r>
      <w:r>
        <w:rPr>
          <w:rFonts w:ascii="Arial Narrow" w:hAnsi="Arial Narrow"/>
          <w:color w:val="FF0000"/>
        </w:rPr>
        <w:t xml:space="preserve"> </w:t>
      </w:r>
      <w:r>
        <w:rPr>
          <w:rFonts w:ascii="Arial Narrow" w:hAnsi="Arial Narrow"/>
          <w:color w:val="auto"/>
        </w:rPr>
        <w:t xml:space="preserve">Pzp, tzw. „procedurę odwróconą”. Zamawiający dokona oceny złożonych ofert pod kątem kryteriów oceny ofert, a następnie zbada, czy wykonawca, którego oferta została oceniona </w:t>
      </w:r>
      <w:r w:rsidR="00E44DC2">
        <w:rPr>
          <w:rFonts w:ascii="Arial Narrow" w:hAnsi="Arial Narrow"/>
          <w:color w:val="auto"/>
        </w:rPr>
        <w:t xml:space="preserve">                             </w:t>
      </w:r>
      <w:r>
        <w:rPr>
          <w:rFonts w:ascii="Arial Narrow" w:hAnsi="Arial Narrow"/>
          <w:color w:val="auto"/>
        </w:rPr>
        <w:t>jako najkorzystniejsza, nie podlega wykluczeniu oraz spełnia warunki udziału w postępowaniu.</w:t>
      </w:r>
    </w:p>
    <w:p w:rsidR="005E2870" w:rsidRDefault="005E2870" w:rsidP="00392FA4">
      <w:pPr>
        <w:pStyle w:val="Default"/>
        <w:numPr>
          <w:ilvl w:val="0"/>
          <w:numId w:val="2"/>
        </w:numPr>
        <w:spacing w:after="150" w:line="276" w:lineRule="auto"/>
        <w:jc w:val="both"/>
        <w:rPr>
          <w:rFonts w:ascii="Arial Narrow" w:hAnsi="Arial Narrow"/>
          <w:color w:val="auto"/>
        </w:rPr>
      </w:pPr>
      <w:r>
        <w:rPr>
          <w:rFonts w:ascii="Arial Narrow" w:hAnsi="Arial Narrow"/>
          <w:color w:val="auto"/>
        </w:rPr>
        <w:t xml:space="preserve">W zakresie nieuregulowanym niniejszą SIWZ, zastosowanie mają przepisy ustawy Pzp. </w:t>
      </w:r>
    </w:p>
    <w:p w:rsidR="005E2870" w:rsidRDefault="005E2870" w:rsidP="00392FA4">
      <w:pPr>
        <w:pStyle w:val="Default"/>
        <w:numPr>
          <w:ilvl w:val="0"/>
          <w:numId w:val="2"/>
        </w:numPr>
        <w:spacing w:after="150" w:line="276" w:lineRule="auto"/>
        <w:jc w:val="both"/>
        <w:rPr>
          <w:rFonts w:ascii="Arial Narrow" w:hAnsi="Arial Narrow"/>
          <w:color w:val="auto"/>
        </w:rPr>
      </w:pPr>
      <w:r>
        <w:rPr>
          <w:rFonts w:ascii="Arial Narrow" w:hAnsi="Arial Narrow"/>
          <w:color w:val="auto"/>
        </w:rPr>
        <w:t xml:space="preserve">Definicje i skróty: Wyrażenia i skróty użyte w niniejszej Specyfikacji Istotnych Warunków zamówienia oznaczają: </w:t>
      </w:r>
    </w:p>
    <w:p w:rsidR="005E2870" w:rsidRDefault="005E2870" w:rsidP="00392FA4">
      <w:pPr>
        <w:pStyle w:val="Default"/>
        <w:numPr>
          <w:ilvl w:val="0"/>
          <w:numId w:val="3"/>
        </w:numPr>
        <w:spacing w:after="150" w:line="276" w:lineRule="auto"/>
        <w:jc w:val="both"/>
        <w:rPr>
          <w:rFonts w:ascii="Arial Narrow" w:hAnsi="Arial Narrow"/>
          <w:color w:val="auto"/>
        </w:rPr>
      </w:pPr>
      <w:r>
        <w:rPr>
          <w:rFonts w:ascii="Arial Narrow" w:hAnsi="Arial Narrow"/>
          <w:color w:val="auto"/>
        </w:rPr>
        <w:t>Zamawiający –  Ocho</w:t>
      </w:r>
      <w:r w:rsidR="007F47FB">
        <w:rPr>
          <w:rFonts w:ascii="Arial Narrow" w:hAnsi="Arial Narrow"/>
          <w:color w:val="auto"/>
        </w:rPr>
        <w:t>tnicza Straż Pożarna w Brańsku</w:t>
      </w:r>
    </w:p>
    <w:p w:rsidR="005E2870" w:rsidRDefault="005E2870" w:rsidP="00392FA4">
      <w:pPr>
        <w:pStyle w:val="Default"/>
        <w:numPr>
          <w:ilvl w:val="0"/>
          <w:numId w:val="3"/>
        </w:numPr>
        <w:spacing w:after="150" w:line="276" w:lineRule="auto"/>
        <w:jc w:val="both"/>
        <w:rPr>
          <w:rFonts w:ascii="Arial Narrow" w:hAnsi="Arial Narrow"/>
          <w:color w:val="auto"/>
        </w:rPr>
      </w:pPr>
      <w:r>
        <w:rPr>
          <w:rFonts w:ascii="Arial Narrow" w:hAnsi="Arial Narrow"/>
          <w:color w:val="auto"/>
        </w:rPr>
        <w:t>Podmiot prowadzący postępowanie w imieniu Zam</w:t>
      </w:r>
      <w:r w:rsidR="007F47FB">
        <w:rPr>
          <w:rFonts w:ascii="Arial Narrow" w:hAnsi="Arial Narrow"/>
          <w:color w:val="auto"/>
        </w:rPr>
        <w:t>awiającego: Miasto Brańsk</w:t>
      </w:r>
    </w:p>
    <w:p w:rsidR="005E2870" w:rsidRDefault="005E2870" w:rsidP="00392FA4">
      <w:pPr>
        <w:pStyle w:val="Default"/>
        <w:numPr>
          <w:ilvl w:val="0"/>
          <w:numId w:val="3"/>
        </w:numPr>
        <w:spacing w:after="150" w:line="276" w:lineRule="auto"/>
        <w:jc w:val="both"/>
        <w:rPr>
          <w:rFonts w:ascii="Arial Narrow" w:hAnsi="Arial Narrow"/>
          <w:color w:val="000000" w:themeColor="text1"/>
        </w:rPr>
      </w:pPr>
      <w:r>
        <w:rPr>
          <w:rFonts w:ascii="Arial Narrow" w:hAnsi="Arial Narrow"/>
          <w:color w:val="auto"/>
        </w:rPr>
        <w:t xml:space="preserve">Ustawa lub Pzp - Ustawa z dnia 29 stycznia 2004 r. Prawo zamówień publicznych </w:t>
      </w:r>
      <w:r w:rsidR="00E44DC2">
        <w:rPr>
          <w:rFonts w:ascii="Arial Narrow" w:hAnsi="Arial Narrow"/>
          <w:color w:val="auto"/>
        </w:rPr>
        <w:t xml:space="preserve">                                         </w:t>
      </w:r>
      <w:r w:rsidR="00E44DC2">
        <w:rPr>
          <w:rFonts w:ascii="Arial Narrow" w:hAnsi="Arial Narrow"/>
          <w:color w:val="000000" w:themeColor="text1"/>
        </w:rPr>
        <w:t xml:space="preserve">(Dz. U. </w:t>
      </w:r>
      <w:r>
        <w:rPr>
          <w:rFonts w:ascii="Arial Narrow" w:hAnsi="Arial Narrow"/>
          <w:color w:val="000000" w:themeColor="text1"/>
        </w:rPr>
        <w:t xml:space="preserve">z 2018 r. poz. 1986 z późn. zm.) </w:t>
      </w:r>
    </w:p>
    <w:p w:rsidR="005E2870" w:rsidRDefault="005E2870" w:rsidP="00392FA4">
      <w:pPr>
        <w:pStyle w:val="Default"/>
        <w:numPr>
          <w:ilvl w:val="0"/>
          <w:numId w:val="3"/>
        </w:numPr>
        <w:spacing w:after="150" w:line="276" w:lineRule="auto"/>
        <w:jc w:val="both"/>
        <w:rPr>
          <w:rFonts w:ascii="Arial Narrow" w:hAnsi="Arial Narrow"/>
          <w:color w:val="auto"/>
        </w:rPr>
      </w:pPr>
      <w:r>
        <w:rPr>
          <w:rFonts w:ascii="Arial Narrow" w:hAnsi="Arial Narrow"/>
          <w:color w:val="auto"/>
        </w:rPr>
        <w:t xml:space="preserve">SIWZ - Specyfikacja Istotnych Warunków Zamówienia </w:t>
      </w:r>
    </w:p>
    <w:p w:rsidR="005E2870" w:rsidRDefault="005E2870" w:rsidP="00392FA4">
      <w:pPr>
        <w:pStyle w:val="Default"/>
        <w:numPr>
          <w:ilvl w:val="0"/>
          <w:numId w:val="3"/>
        </w:numPr>
        <w:spacing w:after="150" w:line="276" w:lineRule="auto"/>
        <w:jc w:val="both"/>
        <w:rPr>
          <w:rFonts w:ascii="Arial Narrow" w:hAnsi="Arial Narrow"/>
          <w:color w:val="auto"/>
        </w:rPr>
      </w:pPr>
      <w:r>
        <w:rPr>
          <w:rFonts w:ascii="Arial Narrow" w:hAnsi="Arial Narrow"/>
          <w:color w:val="auto"/>
        </w:rPr>
        <w:t xml:space="preserve">„Zamówienie” - należy przez to rozumieć zamówienie publiczne którego przedmiot w sposób szczegółowy został opisany w 3 części niniejszej specyfikacji </w:t>
      </w:r>
    </w:p>
    <w:p w:rsidR="005E2870" w:rsidRDefault="005E2870" w:rsidP="00392FA4">
      <w:pPr>
        <w:pStyle w:val="Default"/>
        <w:numPr>
          <w:ilvl w:val="0"/>
          <w:numId w:val="3"/>
        </w:numPr>
        <w:spacing w:line="276" w:lineRule="auto"/>
        <w:jc w:val="both"/>
        <w:rPr>
          <w:rFonts w:ascii="Arial Narrow" w:hAnsi="Arial Narrow"/>
          <w:color w:val="auto"/>
        </w:rPr>
      </w:pPr>
      <w:r>
        <w:rPr>
          <w:rFonts w:ascii="Arial Narrow" w:hAnsi="Arial Narrow"/>
          <w:color w:val="auto"/>
        </w:rPr>
        <w:t xml:space="preserve">„Wykonawca” - należy przez to rozumieć podmiot, z którym Zamawiający zawrze umowę </w:t>
      </w:r>
      <w:r w:rsidR="007F47FB">
        <w:rPr>
          <w:rFonts w:ascii="Arial Narrow" w:hAnsi="Arial Narrow"/>
          <w:color w:val="auto"/>
        </w:rPr>
        <w:t xml:space="preserve">                    </w:t>
      </w:r>
      <w:r>
        <w:rPr>
          <w:rFonts w:ascii="Arial Narrow" w:hAnsi="Arial Narrow"/>
          <w:color w:val="auto"/>
        </w:rPr>
        <w:t xml:space="preserve">na wykonanie zamówienia. </w:t>
      </w:r>
    </w:p>
    <w:p w:rsidR="005E2870" w:rsidRDefault="005E2870" w:rsidP="00392FA4">
      <w:pPr>
        <w:pStyle w:val="Default"/>
        <w:spacing w:line="276" w:lineRule="auto"/>
        <w:jc w:val="both"/>
        <w:rPr>
          <w:rFonts w:ascii="Arial Narrow" w:hAnsi="Arial Narrow"/>
          <w:color w:val="auto"/>
        </w:rPr>
      </w:pPr>
    </w:p>
    <w:p w:rsidR="005E2870" w:rsidRDefault="005E2870" w:rsidP="00392FA4">
      <w:pPr>
        <w:spacing w:line="276" w:lineRule="auto"/>
        <w:jc w:val="both"/>
        <w:rPr>
          <w:rFonts w:ascii="Arial Narrow" w:hAnsi="Arial Narrow"/>
          <w:sz w:val="24"/>
          <w:szCs w:val="24"/>
        </w:rPr>
      </w:pPr>
      <w:r>
        <w:rPr>
          <w:rFonts w:ascii="Arial Narrow" w:hAnsi="Arial Narrow"/>
          <w:sz w:val="24"/>
          <w:szCs w:val="24"/>
        </w:rPr>
        <w:t>Celem przetargu jest wybór Wykonawcy, który przedstawi najkorzystniejszą ofertę i zawarcie z nim umowy o wykonanie przedmiotu zamówienia.</w:t>
      </w:r>
    </w:p>
    <w:p w:rsidR="005E2870" w:rsidRDefault="005E2870"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E44DC2" w:rsidRDefault="00E44DC2" w:rsidP="00392FA4">
      <w:pPr>
        <w:spacing w:line="276" w:lineRule="auto"/>
        <w:jc w:val="both"/>
        <w:rPr>
          <w:rFonts w:ascii="Arial Narrow" w:hAnsi="Arial Narrow"/>
          <w:sz w:val="24"/>
          <w:szCs w:val="24"/>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lastRenderedPageBreak/>
        <w:t xml:space="preserve">III. OPIS PRZEDMIOTU ZAMÓWIENIA </w:t>
      </w:r>
    </w:p>
    <w:p w:rsidR="005E2870" w:rsidRPr="007F47FB" w:rsidRDefault="005E2870" w:rsidP="00392FA4">
      <w:pPr>
        <w:pStyle w:val="Default"/>
        <w:numPr>
          <w:ilvl w:val="0"/>
          <w:numId w:val="4"/>
        </w:numPr>
        <w:spacing w:after="152" w:line="276" w:lineRule="auto"/>
        <w:jc w:val="both"/>
        <w:rPr>
          <w:rFonts w:ascii="Arial Narrow" w:hAnsi="Arial Narrow"/>
          <w:color w:val="auto"/>
        </w:rPr>
      </w:pPr>
      <w:r>
        <w:rPr>
          <w:rFonts w:ascii="Arial Narrow" w:hAnsi="Arial Narrow"/>
          <w:color w:val="auto"/>
        </w:rPr>
        <w:t>Przedmiotem zamówienia jest</w:t>
      </w:r>
      <w:r w:rsidR="007F47FB">
        <w:rPr>
          <w:rFonts w:ascii="Arial Narrow" w:hAnsi="Arial Narrow"/>
          <w:b/>
          <w:color w:val="auto"/>
        </w:rPr>
        <w:t xml:space="preserve"> </w:t>
      </w:r>
      <w:r w:rsidR="007F47FB" w:rsidRPr="007F47FB">
        <w:rPr>
          <w:rFonts w:ascii="Arial Narrow" w:hAnsi="Arial Narrow"/>
          <w:color w:val="auto"/>
        </w:rPr>
        <w:t>dostawa do Ochotniczej Straży Pożarnej w Brańsku średniego samochodu ratowniczo-gaśniczego z nap</w:t>
      </w:r>
      <w:r w:rsidR="007F47FB">
        <w:rPr>
          <w:rFonts w:ascii="Arial Narrow" w:hAnsi="Arial Narrow"/>
          <w:color w:val="auto"/>
        </w:rPr>
        <w:t xml:space="preserve">ędem 4 x 4, wyspecyfikowanego </w:t>
      </w:r>
      <w:r w:rsidR="007F47FB" w:rsidRPr="007F47FB">
        <w:rPr>
          <w:rFonts w:ascii="Arial Narrow" w:hAnsi="Arial Narrow"/>
          <w:color w:val="auto"/>
        </w:rPr>
        <w:t>w formularzu parametrów technicznych zawartych w załączniku nr 6 do SIWZ</w:t>
      </w:r>
      <w:r w:rsidRPr="007F47FB">
        <w:rPr>
          <w:rFonts w:ascii="Arial Narrow" w:hAnsi="Arial Narrow"/>
          <w:color w:val="auto"/>
        </w:rPr>
        <w:t>.</w:t>
      </w:r>
    </w:p>
    <w:p w:rsidR="007F47FB" w:rsidRDefault="007F47FB" w:rsidP="00392FA4">
      <w:pPr>
        <w:pStyle w:val="Default"/>
        <w:numPr>
          <w:ilvl w:val="0"/>
          <w:numId w:val="4"/>
        </w:numPr>
        <w:spacing w:after="152" w:line="276" w:lineRule="auto"/>
        <w:jc w:val="both"/>
        <w:rPr>
          <w:rFonts w:ascii="Arial Narrow" w:hAnsi="Arial Narrow"/>
          <w:color w:val="auto"/>
        </w:rPr>
      </w:pPr>
      <w:r w:rsidRPr="007F47FB">
        <w:rPr>
          <w:rFonts w:ascii="Arial Narrow" w:hAnsi="Arial Narrow"/>
          <w:color w:val="auto"/>
        </w:rPr>
        <w:t xml:space="preserve">Zaoferowany samochód ratowniczo-gaśniczy nie spełniający wymagań minimalnych określonych w załączniku nr </w:t>
      </w:r>
      <w:r>
        <w:rPr>
          <w:rFonts w:ascii="Arial Narrow" w:hAnsi="Arial Narrow"/>
          <w:color w:val="auto"/>
        </w:rPr>
        <w:t>6</w:t>
      </w:r>
      <w:r w:rsidRPr="007F47FB">
        <w:rPr>
          <w:rFonts w:ascii="Arial Narrow" w:hAnsi="Arial Narrow"/>
          <w:color w:val="auto"/>
        </w:rPr>
        <w:t xml:space="preserve"> do SIWZ skutkować będzie odrzuceniem oferty.</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cs="Calibri"/>
        </w:rPr>
        <w:t xml:space="preserve">Jeżeli w dokumentacji technicznej lub innych dokumentach załączonych do niniejszej SIWZ  opisano przedmiot zamówienia ze wskazaniem jakiegokolwiek  znaku towarowego, patentu, pochodzenia, źródła lub szczególnego procesu, który charakteryzuje produkty lub usługi dostarczane przez konkretnego wykonawcę należy przyjąć że wskazaniu takiemu towarzyszy określenie „lub równoważny”, „równoważnie opisanym”, </w:t>
      </w:r>
      <w:r w:rsidRPr="007F47FB">
        <w:rPr>
          <w:rFonts w:ascii="Arial Narrow" w:hAnsi="Arial Narrow"/>
        </w:rPr>
        <w:t xml:space="preserve">co oznacza, że Zamawiający </w:t>
      </w:r>
      <w:r w:rsidRPr="007F47FB">
        <w:rPr>
          <w:rFonts w:ascii="Arial Narrow" w:hAnsi="Arial Narrow"/>
          <w:spacing w:val="-1"/>
        </w:rPr>
        <w:t xml:space="preserve">dopuszcza złożenie oferty w tej części przedmiotu zamówienia o równoważnych parametrach </w:t>
      </w:r>
      <w:r w:rsidRPr="007F47FB">
        <w:rPr>
          <w:rFonts w:ascii="Arial Narrow" w:hAnsi="Arial Narrow"/>
        </w:rPr>
        <w:t>technicznych, eksploatacyjnych i użytkowych. Jeżeli w SIWZ, dokumentacji projektowej lub innych dokumentach załączonych do niniejszej SIWZ, Zamawiający żąda przedstawienia dokumentu, certyfikatu wydanego przez jednostkę oceniającą zgodność lub sprawozdania                      z badań przeprowadzonych przez tą jednostkę, Zamawiający akceptuje również certyfikaty wydane przez inne równoważne jednostki oceniające zgodność, bądź inne dokumenty stanowiące środki dowodowe.</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rPr>
        <w:t>Jeśli w opisach występują: normy, europejskie oceny techniczne, aprobaty, specyfikacje techniczne lub systemy referencji technicznych o których mowa w art. 30 ust. 1 pkt 2 i ust. 3 ustawy Pzp, należy to traktować jedynie jako pomoc w opisie przedmiotu zamówienia.                            W każdym przypadku dopuszczalne są rozwiązania równoważne opisywanym.</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rPr>
        <w:t xml:space="preserve">Zamawiający nie dopuszcza możliwości złożenia oferty przewidującej odmienny niż określony w niniejszej </w:t>
      </w:r>
      <w:r w:rsidRPr="007F47FB">
        <w:rPr>
          <w:rFonts w:ascii="Arial Narrow" w:hAnsi="Arial Narrow"/>
          <w:iCs/>
        </w:rPr>
        <w:t>SIWZ</w:t>
      </w:r>
      <w:r w:rsidRPr="007F47FB">
        <w:rPr>
          <w:rFonts w:ascii="Arial Narrow" w:hAnsi="Arial Narrow"/>
        </w:rPr>
        <w:t xml:space="preserve"> sposób wykonania zamówienia (oferty wariantowej).</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rPr>
        <w:t>Wykonawca zobowiązany jest do wskazania w ofercie części zamówienia, której realizację zamierza powierzyć podwykonawcom [wymagane oświadczenie w ww. zakresie zawarte jest               na formularzu ofertowym].</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noProof/>
        </w:rPr>
        <w:t>Nazwa i kod wg Wspólnego Słownika Zamówień (CPV):</w:t>
      </w:r>
      <w:r w:rsidRPr="007F47FB">
        <w:rPr>
          <w:rFonts w:ascii="Arial Narrow" w:hAnsi="Arial Narrow" w:cs="EUAlbertina"/>
          <w:sz w:val="17"/>
          <w:szCs w:val="17"/>
        </w:rPr>
        <w:t xml:space="preserve"> </w:t>
      </w:r>
      <w:r w:rsidRPr="007F47FB">
        <w:rPr>
          <w:rFonts w:ascii="Arial Narrow" w:hAnsi="Arial Narrow"/>
          <w:bCs/>
        </w:rPr>
        <w:t>Wozy strażackie</w:t>
      </w:r>
      <w:r w:rsidRPr="007F47FB">
        <w:rPr>
          <w:rFonts w:ascii="Arial Narrow" w:hAnsi="Arial Narrow"/>
        </w:rPr>
        <w:t xml:space="preserve">: </w:t>
      </w:r>
      <w:r w:rsidRPr="007F47FB">
        <w:rPr>
          <w:rFonts w:ascii="Arial Narrow" w:hAnsi="Arial Narrow"/>
          <w:bCs/>
        </w:rPr>
        <w:t>34.14.42.10-3</w:t>
      </w:r>
      <w:r w:rsidRPr="007F47FB">
        <w:rPr>
          <w:rFonts w:ascii="Arial Narrow" w:hAnsi="Arial Narrow"/>
        </w:rPr>
        <w:t>.</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rPr>
        <w:t>Wykonawca zobowiązany jest udzielić przynajmniej 24 – miesi</w:t>
      </w:r>
      <w:r w:rsidR="00900982">
        <w:rPr>
          <w:rFonts w:ascii="Arial Narrow" w:hAnsi="Arial Narrow"/>
        </w:rPr>
        <w:t xml:space="preserve">ęcznej gwarancji na dostarczony samochód strażacki </w:t>
      </w:r>
      <w:r w:rsidRPr="007F47FB">
        <w:rPr>
          <w:rFonts w:ascii="Arial Narrow" w:hAnsi="Arial Narrow"/>
        </w:rPr>
        <w:t xml:space="preserve">na warunkach opisanych we wzorze umowy stanowiącym </w:t>
      </w:r>
      <w:r w:rsidRPr="007F47FB">
        <w:rPr>
          <w:rFonts w:ascii="Arial Narrow" w:hAnsi="Arial Narrow"/>
          <w:b/>
        </w:rPr>
        <w:t xml:space="preserve">załącznik  </w:t>
      </w:r>
      <w:r>
        <w:rPr>
          <w:rFonts w:ascii="Arial Narrow" w:hAnsi="Arial Narrow"/>
          <w:b/>
        </w:rPr>
        <w:t xml:space="preserve">                            nr 5</w:t>
      </w:r>
      <w:r w:rsidRPr="007F47FB">
        <w:rPr>
          <w:rFonts w:ascii="Arial Narrow" w:hAnsi="Arial Narrow"/>
          <w:b/>
        </w:rPr>
        <w:t xml:space="preserve"> do SIWZ.</w:t>
      </w:r>
    </w:p>
    <w:p w:rsidR="007F47FB" w:rsidRPr="007F47FB" w:rsidRDefault="007F47FB" w:rsidP="00392FA4">
      <w:pPr>
        <w:pStyle w:val="Tekstpodstawowywcity"/>
        <w:numPr>
          <w:ilvl w:val="0"/>
          <w:numId w:val="4"/>
        </w:numPr>
        <w:spacing w:line="276" w:lineRule="auto"/>
        <w:jc w:val="both"/>
        <w:rPr>
          <w:rFonts w:ascii="Arial Narrow" w:hAnsi="Arial Narrow"/>
        </w:rPr>
      </w:pPr>
      <w:r w:rsidRPr="007F47FB">
        <w:rPr>
          <w:rFonts w:ascii="Arial Narrow" w:hAnsi="Arial Narrow"/>
        </w:rPr>
        <w:t>W stosunku do urządzeń stanowiących wyposażenie</w:t>
      </w:r>
      <w:r w:rsidR="003255B5">
        <w:rPr>
          <w:rFonts w:ascii="Arial Narrow" w:hAnsi="Arial Narrow"/>
        </w:rPr>
        <w:t xml:space="preserve"> dostarczonego samochodu strażackiego</w:t>
      </w:r>
      <w:r w:rsidRPr="007F47FB">
        <w:rPr>
          <w:rFonts w:ascii="Arial Narrow" w:hAnsi="Arial Narrow"/>
        </w:rPr>
        <w:t xml:space="preserve"> gwarancja nie może być udzielona na okres krótszy niż oferowany przez producenta urządzeń                   i na warunkach nie gorszych niż warunki producenta urządzeń. Jeżeli producent danego urządzenia oferuje gwarancję dłuższą niż zaoferowana przez Wykonawcę, Wykonawca zobowiązany jest honorować uprawnienia Zamawiającego wynikające z umowy w okresie przewidzianym przez producenta tego urządzenia.</w:t>
      </w:r>
    </w:p>
    <w:p w:rsidR="007F47FB" w:rsidRPr="00797170" w:rsidRDefault="003255B5" w:rsidP="00392FA4">
      <w:pPr>
        <w:pStyle w:val="Tekstpodstawowywcity"/>
        <w:numPr>
          <w:ilvl w:val="0"/>
          <w:numId w:val="4"/>
        </w:numPr>
        <w:spacing w:line="276" w:lineRule="auto"/>
        <w:jc w:val="both"/>
        <w:rPr>
          <w:rFonts w:ascii="Arial Narrow" w:hAnsi="Arial Narrow"/>
          <w:b/>
        </w:rPr>
      </w:pPr>
      <w:r>
        <w:rPr>
          <w:rFonts w:ascii="Arial Narrow" w:hAnsi="Arial Narrow"/>
        </w:rPr>
        <w:t>Do dostarczonego samochodu</w:t>
      </w:r>
      <w:r w:rsidR="007F47FB" w:rsidRPr="007F47FB">
        <w:rPr>
          <w:rFonts w:ascii="Arial Narrow" w:hAnsi="Arial Narrow"/>
        </w:rPr>
        <w:t xml:space="preserve"> strażackiego (na etapie realizowania dostawy) Wykonawca zobowiązany jest dołączyć dokumenty określone we wzorze umowy stanowiącym </w:t>
      </w:r>
      <w:r w:rsidR="007F47FB" w:rsidRPr="007F47FB">
        <w:rPr>
          <w:rFonts w:ascii="Arial Narrow" w:hAnsi="Arial Narrow"/>
          <w:b/>
        </w:rPr>
        <w:t>załącznik                   n</w:t>
      </w:r>
      <w:r w:rsidR="007F47FB">
        <w:rPr>
          <w:rFonts w:ascii="Arial Narrow" w:hAnsi="Arial Narrow"/>
          <w:b/>
        </w:rPr>
        <w:t>r 5</w:t>
      </w:r>
      <w:r w:rsidR="007F47FB" w:rsidRPr="007F47FB">
        <w:rPr>
          <w:rFonts w:ascii="Arial Narrow" w:hAnsi="Arial Narrow"/>
          <w:b/>
        </w:rPr>
        <w:t xml:space="preserve"> do SIWZ.</w:t>
      </w:r>
    </w:p>
    <w:p w:rsidR="005E2870" w:rsidRDefault="005E2870" w:rsidP="00392FA4">
      <w:pPr>
        <w:pStyle w:val="Default"/>
        <w:numPr>
          <w:ilvl w:val="0"/>
          <w:numId w:val="4"/>
        </w:numPr>
        <w:spacing w:line="276" w:lineRule="auto"/>
        <w:jc w:val="both"/>
        <w:rPr>
          <w:rFonts w:ascii="Arial Narrow" w:hAnsi="Arial Narrow"/>
          <w:color w:val="auto"/>
        </w:rPr>
      </w:pPr>
      <w:r>
        <w:rPr>
          <w:rFonts w:ascii="Arial Narrow" w:hAnsi="Arial Narrow"/>
          <w:color w:val="auto"/>
        </w:rPr>
        <w:lastRenderedPageBreak/>
        <w:t xml:space="preserve">O udzielenie zamówienia mogą ubiegać się wyłącznie Wykonawcy, których oferta odpowiada zasadom określonym w Prawie zamówień publicznych i spełnia wymagania określone </w:t>
      </w:r>
      <w:r>
        <w:rPr>
          <w:rFonts w:ascii="Arial Narrow" w:hAnsi="Arial Narrow"/>
          <w:color w:val="auto"/>
        </w:rPr>
        <w:br/>
        <w:t xml:space="preserve">w niniejszej SIWZ. </w:t>
      </w:r>
    </w:p>
    <w:p w:rsidR="005E2870" w:rsidRDefault="005E2870" w:rsidP="00392FA4">
      <w:pPr>
        <w:pStyle w:val="Default"/>
        <w:spacing w:line="276" w:lineRule="auto"/>
        <w:ind w:left="720"/>
        <w:jc w:val="both"/>
        <w:rPr>
          <w:rFonts w:ascii="Arial Narrow" w:hAnsi="Arial Narrow"/>
          <w:color w:val="auto"/>
        </w:rPr>
      </w:pPr>
    </w:p>
    <w:p w:rsidR="005E2870" w:rsidRDefault="005E2870" w:rsidP="00392FA4">
      <w:pPr>
        <w:pStyle w:val="Default"/>
        <w:spacing w:line="276" w:lineRule="auto"/>
        <w:rPr>
          <w:rFonts w:ascii="Arial Narrow" w:hAnsi="Arial Narrow"/>
          <w:b/>
          <w:bCs/>
          <w:color w:val="auto"/>
        </w:rPr>
      </w:pPr>
      <w:r>
        <w:rPr>
          <w:rFonts w:ascii="Arial Narrow" w:hAnsi="Arial Narrow"/>
          <w:b/>
          <w:bCs/>
          <w:color w:val="auto"/>
        </w:rPr>
        <w:t xml:space="preserve">IV. TERMIN WYKONANIA ZAMÓWIENIA </w:t>
      </w:r>
    </w:p>
    <w:p w:rsidR="005E2870" w:rsidRDefault="005E2870" w:rsidP="00392FA4">
      <w:pPr>
        <w:spacing w:line="276" w:lineRule="auto"/>
        <w:jc w:val="both"/>
      </w:pPr>
      <w:r>
        <w:rPr>
          <w:rFonts w:ascii="Arial Narrow" w:hAnsi="Arial Narrow"/>
          <w:sz w:val="24"/>
          <w:szCs w:val="24"/>
        </w:rPr>
        <w:t>Termin realizacji zamówienia:</w:t>
      </w:r>
      <w:r>
        <w:rPr>
          <w:rFonts w:ascii="Arial Narrow" w:hAnsi="Arial Narrow"/>
          <w:color w:val="000000"/>
          <w:sz w:val="24"/>
          <w:szCs w:val="24"/>
        </w:rPr>
        <w:t xml:space="preserve"> do </w:t>
      </w:r>
      <w:r>
        <w:rPr>
          <w:rFonts w:ascii="Arial Narrow" w:hAnsi="Arial Narrow"/>
          <w:sz w:val="24"/>
          <w:szCs w:val="24"/>
        </w:rPr>
        <w:t>dnia</w:t>
      </w:r>
      <w:r w:rsidR="00797170">
        <w:rPr>
          <w:rFonts w:ascii="Arial Narrow" w:hAnsi="Arial Narrow"/>
          <w:b/>
          <w:bCs/>
          <w:color w:val="1A0202"/>
          <w:sz w:val="24"/>
          <w:szCs w:val="24"/>
        </w:rPr>
        <w:t xml:space="preserve"> </w:t>
      </w:r>
      <w:r w:rsidR="00E8576A">
        <w:rPr>
          <w:rFonts w:ascii="Arial Narrow" w:hAnsi="Arial Narrow"/>
          <w:b/>
          <w:bCs/>
          <w:color w:val="1A0202"/>
          <w:sz w:val="24"/>
          <w:szCs w:val="24"/>
          <w:u w:val="single"/>
        </w:rPr>
        <w:t>13</w:t>
      </w:r>
      <w:r w:rsidR="00797170" w:rsidRPr="00C34DF8">
        <w:rPr>
          <w:rFonts w:ascii="Arial Narrow" w:hAnsi="Arial Narrow"/>
          <w:b/>
          <w:bCs/>
          <w:color w:val="1A0202"/>
          <w:sz w:val="24"/>
          <w:szCs w:val="24"/>
          <w:u w:val="single"/>
        </w:rPr>
        <w:t xml:space="preserve"> grudnia</w:t>
      </w:r>
      <w:r w:rsidRPr="00C34DF8">
        <w:rPr>
          <w:rFonts w:ascii="Arial Narrow" w:hAnsi="Arial Narrow"/>
          <w:b/>
          <w:bCs/>
          <w:color w:val="1A0202"/>
          <w:sz w:val="24"/>
          <w:szCs w:val="24"/>
          <w:u w:val="single"/>
        </w:rPr>
        <w:t xml:space="preserve"> 2019 roku.</w:t>
      </w:r>
    </w:p>
    <w:p w:rsidR="005E2870" w:rsidRDefault="005E2870" w:rsidP="00392FA4">
      <w:pPr>
        <w:spacing w:line="276" w:lineRule="auto"/>
        <w:jc w:val="both"/>
        <w:rPr>
          <w:rFonts w:ascii="Arial Narrow" w:hAnsi="Arial Narrow"/>
          <w:b/>
          <w:bCs/>
          <w:sz w:val="24"/>
          <w:szCs w:val="24"/>
        </w:rPr>
      </w:pPr>
    </w:p>
    <w:p w:rsidR="005E2870" w:rsidRDefault="005E2870" w:rsidP="00392FA4">
      <w:pPr>
        <w:pStyle w:val="Default"/>
        <w:spacing w:line="276" w:lineRule="auto"/>
        <w:jc w:val="both"/>
      </w:pPr>
      <w:r>
        <w:rPr>
          <w:rFonts w:ascii="Arial Narrow" w:hAnsi="Arial Narrow"/>
          <w:b/>
          <w:bCs/>
          <w:color w:val="auto"/>
        </w:rPr>
        <w:t xml:space="preserve">V. INFORMACJA O SPOSOBIE POROZUMIEWANIA SIĘ ZAMAWIAJĄCEGO Z WYKONAWCAMI ORAZ PRZEKAZYWANIA OŚWIADCZEŃ LUB DOKUMENTÓW, A TAKŻE WSKAZANIE OSÓB UPRAWNIONYCH DO POROZUMIEWANIA SIĘ Z WYKONAWCAMI </w:t>
      </w:r>
    </w:p>
    <w:p w:rsidR="005E2870" w:rsidRDefault="005E2870" w:rsidP="00392FA4">
      <w:pPr>
        <w:pStyle w:val="Default"/>
        <w:spacing w:line="276" w:lineRule="auto"/>
        <w:jc w:val="both"/>
        <w:rPr>
          <w:rFonts w:ascii="Arial Narrow" w:hAnsi="Arial Narrow"/>
          <w:color w:val="auto"/>
        </w:rPr>
      </w:pPr>
    </w:p>
    <w:p w:rsidR="005E2870" w:rsidRDefault="005E2870" w:rsidP="00392FA4">
      <w:pPr>
        <w:pStyle w:val="Default"/>
        <w:numPr>
          <w:ilvl w:val="0"/>
          <w:numId w:val="5"/>
        </w:numPr>
        <w:spacing w:after="153" w:line="276" w:lineRule="auto"/>
        <w:jc w:val="both"/>
        <w:rPr>
          <w:rFonts w:ascii="Arial Narrow" w:hAnsi="Arial Narrow"/>
          <w:color w:val="auto"/>
        </w:rPr>
      </w:pPr>
      <w:r>
        <w:rPr>
          <w:rFonts w:ascii="Arial Narrow" w:hAnsi="Arial Narrow"/>
          <w:color w:val="auto"/>
        </w:rPr>
        <w:t xml:space="preserve">Wszelkie oświadczenia, wnioski, zawiadomienia oraz inne informacje zamawiający oraz wykonawcy, będą przekazywać drogą elektroniczną, faksem lub pisemnie z zastrzeżeniem </w:t>
      </w:r>
      <w:r w:rsidR="00C34DF8">
        <w:rPr>
          <w:rFonts w:ascii="Arial Narrow" w:hAnsi="Arial Narrow"/>
          <w:color w:val="auto"/>
        </w:rPr>
        <w:t xml:space="preserve">                 </w:t>
      </w:r>
      <w:r>
        <w:rPr>
          <w:rFonts w:ascii="Arial Narrow" w:hAnsi="Arial Narrow"/>
          <w:color w:val="auto"/>
        </w:rPr>
        <w:t xml:space="preserve">ust. 2-3. </w:t>
      </w:r>
    </w:p>
    <w:p w:rsidR="005E2870" w:rsidRDefault="005E2870" w:rsidP="00392FA4">
      <w:pPr>
        <w:pStyle w:val="Default"/>
        <w:numPr>
          <w:ilvl w:val="0"/>
          <w:numId w:val="5"/>
        </w:numPr>
        <w:spacing w:after="153" w:line="276" w:lineRule="auto"/>
        <w:jc w:val="both"/>
        <w:rPr>
          <w:rFonts w:ascii="Arial Narrow" w:hAnsi="Arial Narrow"/>
          <w:color w:val="auto"/>
        </w:rPr>
      </w:pPr>
      <w:r>
        <w:rPr>
          <w:rFonts w:ascii="Arial Narrow" w:hAnsi="Arial Narrow"/>
          <w:color w:val="auto"/>
        </w:rPr>
        <w:t xml:space="preserve">Oferta wraz z wymaganymi dokumentami oraz oświadczenia lub dokumenty, potwierdzające brak podstaw do wykluczenia i spełniania warunków udziału w postępowaniu, składane </w:t>
      </w:r>
      <w:r w:rsidR="00C34DF8">
        <w:rPr>
          <w:rFonts w:ascii="Arial Narrow" w:hAnsi="Arial Narrow"/>
          <w:color w:val="auto"/>
        </w:rPr>
        <w:t xml:space="preserve">                                 </w:t>
      </w:r>
      <w:r>
        <w:rPr>
          <w:rFonts w:ascii="Arial Narrow" w:hAnsi="Arial Narrow"/>
          <w:color w:val="auto"/>
        </w:rPr>
        <w:t xml:space="preserve">w wyniku wezwania, oświadczenie wykonawcy o odmowie wyrażenia zgody na poprawienie omyłek, o których mowa w art. 87 ust. 2 pkt 3 ustawy Pzp, winny zostać złożone w formie pisemnej. </w:t>
      </w:r>
    </w:p>
    <w:p w:rsidR="005E2870" w:rsidRDefault="005E2870" w:rsidP="00392FA4">
      <w:pPr>
        <w:pStyle w:val="Default"/>
        <w:numPr>
          <w:ilvl w:val="0"/>
          <w:numId w:val="5"/>
        </w:numPr>
        <w:spacing w:after="153" w:line="276" w:lineRule="auto"/>
        <w:jc w:val="both"/>
        <w:rPr>
          <w:rFonts w:ascii="Arial Narrow" w:hAnsi="Arial Narrow"/>
          <w:color w:val="auto"/>
        </w:rPr>
      </w:pPr>
      <w:r>
        <w:rPr>
          <w:rFonts w:ascii="Arial Narrow" w:hAnsi="Arial Narrow"/>
          <w:color w:val="auto"/>
        </w:rPr>
        <w:t xml:space="preserve">Zamawiający dopuszcza porozumiewanie się z wykonawcami drogą elektroniczną (e-mail: </w:t>
      </w:r>
      <w:hyperlink r:id="rId11" w:history="1">
        <w:r w:rsidR="00797170" w:rsidRPr="00110E52">
          <w:rPr>
            <w:rStyle w:val="Hipercze"/>
            <w:rFonts w:ascii="Arial Narrow" w:hAnsi="Arial Narrow"/>
          </w:rPr>
          <w:t>um.bransk@bransk.podlaskie.pl</w:t>
        </w:r>
      </w:hyperlink>
      <w:r w:rsidR="00797170">
        <w:rPr>
          <w:rFonts w:ascii="Arial Narrow" w:hAnsi="Arial Narrow"/>
          <w:color w:val="FF0000"/>
        </w:rPr>
        <w:t xml:space="preserve"> </w:t>
      </w:r>
      <w:r>
        <w:rPr>
          <w:rFonts w:ascii="Arial Narrow" w:hAnsi="Arial Narrow"/>
          <w:color w:val="auto"/>
        </w:rPr>
        <w:t xml:space="preserve">z zastrzeżeniem ust. 2. </w:t>
      </w:r>
    </w:p>
    <w:p w:rsidR="005E2870" w:rsidRDefault="005E2870" w:rsidP="00392FA4">
      <w:pPr>
        <w:pStyle w:val="Default"/>
        <w:numPr>
          <w:ilvl w:val="0"/>
          <w:numId w:val="5"/>
        </w:numPr>
        <w:spacing w:line="276" w:lineRule="auto"/>
        <w:jc w:val="both"/>
        <w:rPr>
          <w:rFonts w:ascii="Arial Narrow" w:hAnsi="Arial Narrow"/>
          <w:color w:val="auto"/>
        </w:rPr>
      </w:pPr>
      <w:r>
        <w:rPr>
          <w:rFonts w:ascii="Arial Narrow" w:hAnsi="Arial Narrow"/>
          <w:color w:val="auto"/>
        </w:rPr>
        <w:t>Oświadczenia, wnioski, zawiadomienia oraz inne informacje przekazywane</w:t>
      </w:r>
      <w:r>
        <w:rPr>
          <w:rFonts w:ascii="Arial Narrow" w:hAnsi="Arial Narrow"/>
          <w:color w:val="000000" w:themeColor="text1"/>
        </w:rPr>
        <w:t xml:space="preserve"> faksem</w:t>
      </w:r>
      <w:r>
        <w:rPr>
          <w:rFonts w:ascii="Arial Narrow" w:hAnsi="Arial Narrow"/>
          <w:color w:val="auto"/>
        </w:rPr>
        <w:t xml:space="preserve"> lub drogą elektroniczną winny być, na żądanie każdej ze stron, potwierdzone tą samą drogą. </w:t>
      </w:r>
    </w:p>
    <w:p w:rsidR="005E2870" w:rsidRDefault="005E2870" w:rsidP="00392FA4">
      <w:pPr>
        <w:pStyle w:val="Default"/>
        <w:numPr>
          <w:ilvl w:val="0"/>
          <w:numId w:val="5"/>
        </w:numPr>
        <w:spacing w:line="276" w:lineRule="auto"/>
        <w:jc w:val="both"/>
        <w:rPr>
          <w:rFonts w:ascii="Arial Narrow" w:hAnsi="Arial Narrow"/>
          <w:color w:val="auto"/>
        </w:rPr>
      </w:pPr>
      <w:r>
        <w:rPr>
          <w:rFonts w:ascii="Arial Narrow" w:hAnsi="Arial Narrow"/>
          <w:color w:val="auto"/>
        </w:rPr>
        <w:t>Oświadczenia, wnioski, zawiadomienia oraz inne informacje przekazywane drogą elektroniczną, winny mieć postać wiadomości wraz z załącznikiem, tj. skanem lub zdjęciem uprzednio podpisanego oryginału dokumentu.</w:t>
      </w:r>
    </w:p>
    <w:p w:rsidR="005E2870" w:rsidRPr="00797170" w:rsidRDefault="005E2870" w:rsidP="00392FA4">
      <w:pPr>
        <w:pStyle w:val="Default"/>
        <w:numPr>
          <w:ilvl w:val="1"/>
          <w:numId w:val="5"/>
        </w:numPr>
        <w:spacing w:line="276" w:lineRule="auto"/>
        <w:jc w:val="both"/>
        <w:rPr>
          <w:rFonts w:ascii="Arial Narrow" w:hAnsi="Arial Narrow"/>
          <w:b/>
          <w:color w:val="auto"/>
        </w:rPr>
      </w:pPr>
      <w:r>
        <w:rPr>
          <w:rFonts w:ascii="Arial Narrow" w:hAnsi="Arial Narrow"/>
          <w:color w:val="auto"/>
        </w:rPr>
        <w:t xml:space="preserve">Wszelką korespondencję do Zamawiającego związaną z niniejszym postępowaniem należy kierować na adres: </w:t>
      </w:r>
      <w:r w:rsidR="00797170">
        <w:rPr>
          <w:rFonts w:ascii="Arial Narrow" w:hAnsi="Arial Narrow"/>
          <w:b/>
          <w:bCs/>
          <w:color w:val="auto"/>
        </w:rPr>
        <w:t>Urząd Miasta Brańsk</w:t>
      </w:r>
      <w:r>
        <w:rPr>
          <w:rFonts w:ascii="Arial Narrow" w:hAnsi="Arial Narrow"/>
          <w:b/>
          <w:bCs/>
          <w:color w:val="auto"/>
        </w:rPr>
        <w:t xml:space="preserve">, </w:t>
      </w:r>
      <w:r w:rsidR="00797170">
        <w:rPr>
          <w:rFonts w:ascii="Arial Narrow" w:hAnsi="Arial Narrow"/>
          <w:b/>
          <w:bCs/>
          <w:color w:val="auto"/>
          <w:lang w:val="ru-RU"/>
        </w:rPr>
        <w:t>1</w:t>
      </w:r>
      <w:r w:rsidR="00797170">
        <w:rPr>
          <w:rFonts w:ascii="Arial Narrow" w:hAnsi="Arial Narrow"/>
          <w:b/>
          <w:bCs/>
          <w:color w:val="auto"/>
        </w:rPr>
        <w:t>7-120 Brańsk, ul. Rynek 8</w:t>
      </w:r>
      <w:r>
        <w:rPr>
          <w:rFonts w:ascii="Arial Narrow" w:hAnsi="Arial Narrow"/>
          <w:b/>
          <w:bCs/>
          <w:color w:val="auto"/>
          <w:lang w:val="ru-RU"/>
        </w:rPr>
        <w:t xml:space="preserve"> </w:t>
      </w:r>
      <w:r w:rsidR="00797170">
        <w:rPr>
          <w:rFonts w:ascii="Arial Narrow" w:hAnsi="Arial Narrow"/>
          <w:b/>
          <w:bCs/>
          <w:color w:val="auto"/>
        </w:rPr>
        <w:t xml:space="preserve">                       </w:t>
      </w:r>
      <w:r>
        <w:rPr>
          <w:rFonts w:ascii="Arial Narrow" w:hAnsi="Arial Narrow"/>
          <w:b/>
          <w:bCs/>
          <w:color w:val="auto"/>
        </w:rPr>
        <w:t xml:space="preserve">z dopiskiem: </w:t>
      </w:r>
      <w:r w:rsidR="00797170" w:rsidRPr="00797170">
        <w:rPr>
          <w:rFonts w:ascii="Arial Narrow" w:hAnsi="Arial Narrow"/>
          <w:b/>
        </w:rPr>
        <w:t>„Dostawa średniego samochodu ratowniczo-gaśniczego z napędem 4 x 4 dla OSP w Brańsku”</w:t>
      </w:r>
      <w:r w:rsidR="00C34DF8">
        <w:rPr>
          <w:rFonts w:ascii="Arial Narrow" w:hAnsi="Arial Narrow"/>
          <w:b/>
        </w:rPr>
        <w:t>.</w:t>
      </w:r>
    </w:p>
    <w:p w:rsidR="005E2870" w:rsidRDefault="005E2870" w:rsidP="00392FA4">
      <w:pPr>
        <w:pStyle w:val="Default"/>
        <w:numPr>
          <w:ilvl w:val="0"/>
          <w:numId w:val="5"/>
        </w:numPr>
        <w:spacing w:line="276" w:lineRule="auto"/>
        <w:jc w:val="both"/>
        <w:rPr>
          <w:rFonts w:ascii="Arial Narrow" w:hAnsi="Arial Narrow"/>
          <w:color w:val="auto"/>
        </w:rPr>
      </w:pPr>
      <w:r>
        <w:rPr>
          <w:rFonts w:ascii="Arial Narrow" w:hAnsi="Arial Narrow"/>
          <w:color w:val="auto"/>
        </w:rPr>
        <w:t xml:space="preserve">Postępowanie prowadzone jest w języku polskim, w związku z czym wszelkie pisma, dokumenty, oświadczenia, itp. składane w trakcie postępowania między Zamawiającym </w:t>
      </w:r>
      <w:r>
        <w:rPr>
          <w:rFonts w:ascii="Arial Narrow" w:hAnsi="Arial Narrow"/>
          <w:color w:val="auto"/>
        </w:rPr>
        <w:br/>
        <w:t xml:space="preserve">a Wykonawcami muszą być sporządzane w języku polskim. </w:t>
      </w:r>
    </w:p>
    <w:p w:rsidR="005E2870" w:rsidRDefault="005E2870" w:rsidP="00392FA4">
      <w:pPr>
        <w:pStyle w:val="Default"/>
        <w:numPr>
          <w:ilvl w:val="0"/>
          <w:numId w:val="5"/>
        </w:numPr>
        <w:spacing w:line="276" w:lineRule="auto"/>
        <w:jc w:val="both"/>
        <w:rPr>
          <w:rFonts w:ascii="Arial Narrow" w:hAnsi="Arial Narrow"/>
          <w:color w:val="auto"/>
        </w:rPr>
      </w:pPr>
      <w:r>
        <w:rPr>
          <w:rFonts w:ascii="Arial Narrow" w:hAnsi="Arial Narrow"/>
          <w:color w:val="auto"/>
        </w:rPr>
        <w:t xml:space="preserve">Osoby do kontaktów ze strony Zamawiającego: </w:t>
      </w:r>
    </w:p>
    <w:p w:rsidR="005E2870" w:rsidRDefault="00797170" w:rsidP="00392FA4">
      <w:pPr>
        <w:pStyle w:val="Default"/>
        <w:spacing w:line="276" w:lineRule="auto"/>
        <w:ind w:left="720"/>
        <w:jc w:val="both"/>
        <w:rPr>
          <w:rFonts w:ascii="Arial Narrow" w:hAnsi="Arial Narrow"/>
          <w:color w:val="auto"/>
        </w:rPr>
      </w:pPr>
      <w:r>
        <w:rPr>
          <w:rFonts w:ascii="Arial Narrow" w:hAnsi="Arial Narrow"/>
          <w:color w:val="auto"/>
        </w:rPr>
        <w:t>Anna Kołoszko</w:t>
      </w:r>
      <w:r w:rsidR="005E2870">
        <w:rPr>
          <w:rFonts w:ascii="Arial Narrow" w:hAnsi="Arial Narrow"/>
          <w:color w:val="auto"/>
        </w:rPr>
        <w:t xml:space="preserve"> </w:t>
      </w:r>
      <w:r w:rsidR="005E2870">
        <w:rPr>
          <w:rFonts w:ascii="Arial Narrow" w:hAnsi="Arial Narrow"/>
          <w:color w:val="auto"/>
          <w:lang w:val="ru-RU"/>
        </w:rPr>
        <w:t xml:space="preserve">tel. </w:t>
      </w:r>
      <w:r>
        <w:rPr>
          <w:rFonts w:ascii="Arial Narrow" w:hAnsi="Arial Narrow"/>
          <w:color w:val="auto"/>
        </w:rPr>
        <w:t>85 7375005 (wew. 26)</w:t>
      </w:r>
      <w:r w:rsidR="005E2870">
        <w:rPr>
          <w:rFonts w:ascii="Arial Narrow" w:hAnsi="Arial Narrow"/>
          <w:color w:val="auto"/>
        </w:rPr>
        <w:t xml:space="preserve">  - w kwestii: opisu przedmiotu zamówienia,</w:t>
      </w:r>
    </w:p>
    <w:p w:rsidR="005E2870" w:rsidRDefault="005E2870" w:rsidP="00392FA4">
      <w:pPr>
        <w:spacing w:line="276" w:lineRule="auto"/>
        <w:jc w:val="both"/>
        <w:rPr>
          <w:rFonts w:ascii="Arial Narrow" w:hAnsi="Arial Narrow"/>
          <w:sz w:val="24"/>
          <w:szCs w:val="24"/>
        </w:rPr>
      </w:pPr>
      <w:r>
        <w:rPr>
          <w:rFonts w:ascii="Arial Narrow" w:hAnsi="Arial Narrow"/>
          <w:sz w:val="24"/>
          <w:szCs w:val="24"/>
        </w:rPr>
        <w:t xml:space="preserve">             </w:t>
      </w:r>
      <w:r w:rsidR="00797170">
        <w:rPr>
          <w:rFonts w:ascii="Arial Narrow" w:hAnsi="Arial Narrow"/>
          <w:color w:val="000000" w:themeColor="text1"/>
          <w:sz w:val="24"/>
          <w:szCs w:val="24"/>
        </w:rPr>
        <w:t>Magdalena Sycewicz  tel. 85 7375005 (wew. 30</w:t>
      </w:r>
      <w:r>
        <w:rPr>
          <w:rFonts w:ascii="Arial Narrow" w:hAnsi="Arial Narrow"/>
          <w:color w:val="000000" w:themeColor="text1"/>
          <w:sz w:val="24"/>
          <w:szCs w:val="24"/>
        </w:rPr>
        <w:t xml:space="preserve">) - </w:t>
      </w:r>
      <w:r>
        <w:rPr>
          <w:rFonts w:ascii="Arial Narrow" w:hAnsi="Arial Narrow"/>
          <w:sz w:val="24"/>
          <w:szCs w:val="24"/>
        </w:rPr>
        <w:t xml:space="preserve">w sprawach formalnych związanych </w:t>
      </w:r>
      <w:r w:rsidR="00797170">
        <w:rPr>
          <w:rFonts w:ascii="Arial Narrow" w:hAnsi="Arial Narrow"/>
          <w:sz w:val="24"/>
          <w:szCs w:val="24"/>
        </w:rPr>
        <w:t xml:space="preserve">                          </w:t>
      </w:r>
      <w:r>
        <w:rPr>
          <w:rFonts w:ascii="Arial Narrow" w:hAnsi="Arial Narrow"/>
          <w:sz w:val="24"/>
          <w:szCs w:val="24"/>
        </w:rPr>
        <w:t xml:space="preserve">z postępowaniem przetargowym. Strona internetowa: </w:t>
      </w:r>
      <w:hyperlink r:id="rId12" w:history="1">
        <w:r w:rsidR="00797170" w:rsidRPr="00797170">
          <w:rPr>
            <w:rStyle w:val="Hipercze"/>
            <w:rFonts w:ascii="Arial Narrow" w:hAnsi="Arial Narrow" w:cs="Times New Roman"/>
            <w:sz w:val="24"/>
            <w:szCs w:val="24"/>
          </w:rPr>
          <w:t>http://bip.um.bransk.wrotapodlasia.pl</w:t>
        </w:r>
      </w:hyperlink>
    </w:p>
    <w:p w:rsidR="003255B5" w:rsidRDefault="003255B5" w:rsidP="00392FA4">
      <w:pPr>
        <w:pStyle w:val="Default"/>
        <w:spacing w:line="276" w:lineRule="auto"/>
        <w:rPr>
          <w:rFonts w:ascii="Arial Narrow" w:hAnsi="Arial Narrow"/>
          <w:b/>
          <w:bCs/>
          <w:color w:val="auto"/>
        </w:rPr>
      </w:pPr>
    </w:p>
    <w:p w:rsidR="005E2870" w:rsidRDefault="005E2870" w:rsidP="00392FA4">
      <w:pPr>
        <w:pStyle w:val="Default"/>
        <w:spacing w:line="276" w:lineRule="auto"/>
        <w:rPr>
          <w:rFonts w:ascii="Arial Narrow" w:hAnsi="Arial Narrow"/>
          <w:color w:val="auto"/>
        </w:rPr>
      </w:pPr>
      <w:r>
        <w:rPr>
          <w:rFonts w:ascii="Arial Narrow" w:hAnsi="Arial Narrow"/>
          <w:b/>
          <w:bCs/>
          <w:color w:val="auto"/>
        </w:rPr>
        <w:t xml:space="preserve">VI. WARUNKI UDZIAŁU W POSTĘPOWANIU I PODSTAWY WYKLUCZENIA </w:t>
      </w:r>
    </w:p>
    <w:p w:rsidR="005E2870" w:rsidRDefault="005E2870" w:rsidP="00392FA4">
      <w:pPr>
        <w:pStyle w:val="Default"/>
        <w:numPr>
          <w:ilvl w:val="0"/>
          <w:numId w:val="6"/>
        </w:numPr>
        <w:spacing w:after="152" w:line="276" w:lineRule="auto"/>
        <w:rPr>
          <w:rFonts w:ascii="Arial Narrow" w:hAnsi="Arial Narrow"/>
          <w:color w:val="auto"/>
        </w:rPr>
      </w:pPr>
      <w:r>
        <w:rPr>
          <w:rFonts w:ascii="Arial Narrow" w:hAnsi="Arial Narrow"/>
          <w:color w:val="auto"/>
        </w:rPr>
        <w:t xml:space="preserve">O udzielenie zamówienia mogą ubiegać się Wykonawcy, którzy: </w:t>
      </w:r>
    </w:p>
    <w:p w:rsidR="005E2870" w:rsidRDefault="005E2870" w:rsidP="00392FA4">
      <w:pPr>
        <w:pStyle w:val="Default"/>
        <w:numPr>
          <w:ilvl w:val="0"/>
          <w:numId w:val="7"/>
        </w:numPr>
        <w:spacing w:after="152" w:line="276" w:lineRule="auto"/>
        <w:ind w:firstLine="131"/>
        <w:rPr>
          <w:rFonts w:ascii="Arial Narrow" w:hAnsi="Arial Narrow"/>
          <w:color w:val="auto"/>
        </w:rPr>
      </w:pPr>
      <w:r>
        <w:rPr>
          <w:rFonts w:ascii="Arial Narrow" w:hAnsi="Arial Narrow"/>
          <w:color w:val="auto"/>
        </w:rPr>
        <w:t xml:space="preserve">Nie podlegają wykluczeniu, </w:t>
      </w:r>
    </w:p>
    <w:p w:rsidR="005E2870" w:rsidRDefault="005E2870" w:rsidP="00392FA4">
      <w:pPr>
        <w:pStyle w:val="Default"/>
        <w:numPr>
          <w:ilvl w:val="0"/>
          <w:numId w:val="7"/>
        </w:numPr>
        <w:spacing w:after="152" w:line="276" w:lineRule="auto"/>
        <w:ind w:firstLine="131"/>
        <w:rPr>
          <w:rFonts w:ascii="Arial Narrow" w:hAnsi="Arial Narrow"/>
          <w:color w:val="auto"/>
        </w:rPr>
      </w:pPr>
      <w:r>
        <w:rPr>
          <w:rFonts w:ascii="Arial Narrow" w:hAnsi="Arial Narrow"/>
          <w:color w:val="auto"/>
        </w:rPr>
        <w:lastRenderedPageBreak/>
        <w:t xml:space="preserve">Spełniają następujące warunki udziału w postępowaniu dotyczące: </w:t>
      </w:r>
    </w:p>
    <w:p w:rsidR="005E2870" w:rsidRDefault="005E2870" w:rsidP="00392FA4">
      <w:pPr>
        <w:pStyle w:val="Default"/>
        <w:spacing w:line="276" w:lineRule="auto"/>
        <w:ind w:left="1134" w:hanging="283"/>
        <w:jc w:val="both"/>
        <w:rPr>
          <w:rFonts w:ascii="Arial Narrow" w:hAnsi="Arial Narrow"/>
          <w:color w:val="auto"/>
        </w:rPr>
      </w:pPr>
      <w:r>
        <w:rPr>
          <w:rFonts w:ascii="Arial Narrow" w:hAnsi="Arial Narrow"/>
          <w:color w:val="auto"/>
        </w:rPr>
        <w:t xml:space="preserve">a) Kompetencji lub uprawnień do prowadzenia określonej działalności zawodowej, o ile wynika to z odrębnych przepisów </w:t>
      </w:r>
    </w:p>
    <w:p w:rsidR="005E2870" w:rsidRDefault="005E2870" w:rsidP="00392FA4">
      <w:pPr>
        <w:pStyle w:val="Default"/>
        <w:spacing w:line="276" w:lineRule="auto"/>
        <w:ind w:left="1134"/>
        <w:jc w:val="both"/>
        <w:rPr>
          <w:rFonts w:ascii="Arial Narrow" w:hAnsi="Arial Narrow"/>
          <w:color w:val="auto"/>
        </w:rPr>
      </w:pPr>
      <w:r>
        <w:rPr>
          <w:rFonts w:ascii="Arial Narrow" w:hAnsi="Arial Narrow"/>
          <w:b/>
          <w:bCs/>
          <w:color w:val="auto"/>
        </w:rPr>
        <w:t xml:space="preserve">Zamawiający nie precyzuje w tym zakresie żadnych wymagań - potwierdzenia spełniania tego warunku zamawiający dokona na podstawie oświadczenia zgodnego z załącznikiem nr 2 do SIWZ. </w:t>
      </w:r>
    </w:p>
    <w:p w:rsidR="005E2870" w:rsidRDefault="005E2870" w:rsidP="00392FA4">
      <w:pPr>
        <w:pStyle w:val="Default"/>
        <w:spacing w:line="276" w:lineRule="auto"/>
        <w:rPr>
          <w:rFonts w:ascii="Arial Narrow" w:hAnsi="Arial Narrow"/>
          <w:color w:val="auto"/>
        </w:rPr>
      </w:pPr>
    </w:p>
    <w:p w:rsidR="005E2870" w:rsidRDefault="005E2870" w:rsidP="00392FA4">
      <w:pPr>
        <w:pStyle w:val="Default"/>
        <w:spacing w:line="276" w:lineRule="auto"/>
        <w:ind w:firstLine="851"/>
        <w:rPr>
          <w:rFonts w:ascii="Arial Narrow" w:hAnsi="Arial Narrow"/>
          <w:color w:val="auto"/>
        </w:rPr>
      </w:pPr>
      <w:r>
        <w:rPr>
          <w:rFonts w:ascii="Arial Narrow" w:hAnsi="Arial Narrow"/>
          <w:color w:val="auto"/>
        </w:rPr>
        <w:t xml:space="preserve">b) Sytuacji ekonomicznej lub finansowej </w:t>
      </w:r>
    </w:p>
    <w:p w:rsidR="005E2870" w:rsidRDefault="005E2870" w:rsidP="00392FA4">
      <w:pPr>
        <w:pStyle w:val="Default"/>
        <w:spacing w:line="276" w:lineRule="auto"/>
        <w:ind w:left="1134"/>
        <w:jc w:val="both"/>
        <w:rPr>
          <w:rFonts w:ascii="Arial Narrow" w:hAnsi="Arial Narrow"/>
          <w:b/>
          <w:bCs/>
          <w:color w:val="auto"/>
        </w:rPr>
      </w:pPr>
      <w:r>
        <w:rPr>
          <w:rFonts w:ascii="Arial Narrow" w:hAnsi="Arial Narrow"/>
          <w:b/>
          <w:bCs/>
          <w:color w:val="auto"/>
        </w:rPr>
        <w:t xml:space="preserve">Zamawiający nie precyzuje w tym zakresie żadnych wymagań - potwierdzenia spełniania tego warunku zamawiający dokona na podstawie oświadczenia zgodnego z załącznikiem nr 2 do SIWZ. </w:t>
      </w:r>
    </w:p>
    <w:p w:rsidR="005E2870" w:rsidRDefault="005E2870" w:rsidP="00392FA4">
      <w:pPr>
        <w:pStyle w:val="Default"/>
        <w:spacing w:line="276" w:lineRule="auto"/>
        <w:ind w:left="1134"/>
        <w:jc w:val="both"/>
        <w:rPr>
          <w:rFonts w:ascii="Arial Narrow" w:hAnsi="Arial Narrow"/>
          <w:color w:val="auto"/>
        </w:rPr>
      </w:pPr>
    </w:p>
    <w:p w:rsidR="005E2870" w:rsidRDefault="005E2870" w:rsidP="00392FA4">
      <w:pPr>
        <w:pStyle w:val="Default"/>
        <w:spacing w:line="276" w:lineRule="auto"/>
        <w:ind w:left="425" w:firstLine="426"/>
        <w:rPr>
          <w:rFonts w:ascii="Arial Narrow" w:hAnsi="Arial Narrow"/>
          <w:color w:val="auto"/>
        </w:rPr>
      </w:pPr>
      <w:r>
        <w:rPr>
          <w:rFonts w:ascii="Arial Narrow" w:hAnsi="Arial Narrow"/>
          <w:color w:val="auto"/>
        </w:rPr>
        <w:t xml:space="preserve">c) Zdolności technicznej lub zawodowej </w:t>
      </w:r>
    </w:p>
    <w:p w:rsidR="005E2870" w:rsidRDefault="005E2870" w:rsidP="00392FA4">
      <w:pPr>
        <w:pStyle w:val="Default"/>
        <w:spacing w:line="276" w:lineRule="auto"/>
        <w:ind w:left="1134"/>
        <w:jc w:val="both"/>
      </w:pPr>
      <w:r>
        <w:rPr>
          <w:rFonts w:ascii="Arial Narrow" w:hAnsi="Arial Narrow"/>
          <w:b/>
          <w:bCs/>
          <w:color w:val="auto"/>
        </w:rPr>
        <w:t>Zamawiający uzna warunek za spełniony, jeżeli Wykonawca wykaże, że w okresie ostatnich trzech lat przed upływem terminu składania ofert, a jeżeli okres prowadzenia działalności jest krótszy – w tym okresie - wykonał co najmniej 1 dostawę samochodu straż</w:t>
      </w:r>
      <w:r w:rsidR="00797170">
        <w:rPr>
          <w:rFonts w:ascii="Arial Narrow" w:hAnsi="Arial Narrow"/>
          <w:b/>
          <w:bCs/>
          <w:color w:val="auto"/>
        </w:rPr>
        <w:t xml:space="preserve">ackiego o wartości brutto min. </w:t>
      </w:r>
      <w:r>
        <w:rPr>
          <w:rFonts w:ascii="Arial Narrow" w:hAnsi="Arial Narrow"/>
          <w:b/>
          <w:bCs/>
          <w:color w:val="auto"/>
        </w:rPr>
        <w:t>5</w:t>
      </w:r>
      <w:r w:rsidR="00797170">
        <w:rPr>
          <w:rFonts w:ascii="Arial Narrow" w:hAnsi="Arial Narrow"/>
          <w:b/>
          <w:bCs/>
          <w:color w:val="auto"/>
        </w:rPr>
        <w:t>0</w:t>
      </w:r>
      <w:r>
        <w:rPr>
          <w:rFonts w:ascii="Arial Narrow" w:hAnsi="Arial Narrow"/>
          <w:b/>
          <w:bCs/>
          <w:color w:val="auto"/>
        </w:rPr>
        <w:t>0 000,00 zł . – Załącznik nr 7 do SIWZ.</w:t>
      </w:r>
    </w:p>
    <w:p w:rsidR="005E2870" w:rsidRDefault="005E2870" w:rsidP="00392FA4">
      <w:pPr>
        <w:pStyle w:val="Default"/>
        <w:spacing w:line="276" w:lineRule="auto"/>
        <w:ind w:left="851"/>
        <w:jc w:val="both"/>
        <w:rPr>
          <w:rFonts w:ascii="Arial Narrow" w:hAnsi="Arial Narrow"/>
          <w:b/>
          <w:bCs/>
          <w:color w:val="auto"/>
        </w:rPr>
      </w:pPr>
    </w:p>
    <w:p w:rsidR="005E2870" w:rsidRDefault="005E2870" w:rsidP="00392FA4">
      <w:pPr>
        <w:pStyle w:val="Default"/>
        <w:numPr>
          <w:ilvl w:val="0"/>
          <w:numId w:val="8"/>
        </w:numPr>
        <w:spacing w:after="152" w:line="276" w:lineRule="auto"/>
        <w:jc w:val="both"/>
        <w:rPr>
          <w:rFonts w:ascii="Arial Narrow" w:hAnsi="Arial Narrow"/>
          <w:color w:val="auto"/>
        </w:rPr>
      </w:pPr>
      <w:r>
        <w:rPr>
          <w:rFonts w:ascii="Arial Narrow" w:hAnsi="Arial Narrow"/>
          <w:color w:val="auto"/>
        </w:rPr>
        <w:t xml:space="preserve">Zamawiający wykluczy z postępowania Wykonawcę w przypadku spełnienia wobec niego przesłanek określonych w art. 24 ust. 1 pkt 12 – 23 ustawy Pzp, tj.: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Wykonawcę, który nie wykazał spełniania warunków udziału w postępowaniu lub nie wykazał braku podstaw wykluczenia,</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będącego osobą fizyczną, którego prawomocnie skazano za przestępstwo: </w:t>
      </w:r>
    </w:p>
    <w:p w:rsidR="005E2870" w:rsidRDefault="005E2870" w:rsidP="00392FA4">
      <w:pPr>
        <w:pStyle w:val="Default"/>
        <w:numPr>
          <w:ilvl w:val="0"/>
          <w:numId w:val="10"/>
        </w:numPr>
        <w:spacing w:after="152" w:line="276" w:lineRule="auto"/>
        <w:ind w:hanging="229"/>
        <w:jc w:val="both"/>
        <w:rPr>
          <w:rFonts w:ascii="Arial Narrow" w:hAnsi="Arial Narrow"/>
          <w:color w:val="auto"/>
        </w:rPr>
      </w:pPr>
      <w:r>
        <w:rPr>
          <w:rFonts w:ascii="Arial Narrow" w:hAnsi="Arial Narrow"/>
          <w:color w:val="auto"/>
        </w:rPr>
        <w:t xml:space="preserve">o którym mowa w art. 165a, art. 181-188, art. 189a, art. 218-221, art. 228-230a, art. 250a, art. 258 lub art. 270-309 ustawy z dnia 6 czerwca 1997 r. Kodeks karny (t. j. Dz. U. z 2017 poz.2204 .) lub art. 46 lub art. 48 ustawy z dnia 25 czerwca 2010 r. o sporcie (t. j. Dz . U. </w:t>
      </w:r>
      <w:r w:rsidR="000E4279">
        <w:rPr>
          <w:rFonts w:ascii="Arial Narrow" w:hAnsi="Arial Narrow"/>
          <w:color w:val="auto"/>
        </w:rPr>
        <w:t xml:space="preserve">                   </w:t>
      </w:r>
      <w:r>
        <w:rPr>
          <w:rFonts w:ascii="Arial Narrow" w:hAnsi="Arial Narrow"/>
          <w:color w:val="auto"/>
        </w:rPr>
        <w:t xml:space="preserve">z 2017 r. poz. 1463), </w:t>
      </w:r>
    </w:p>
    <w:p w:rsidR="005E2870" w:rsidRDefault="005E2870" w:rsidP="00392FA4">
      <w:pPr>
        <w:pStyle w:val="Default"/>
        <w:numPr>
          <w:ilvl w:val="0"/>
          <w:numId w:val="10"/>
        </w:numPr>
        <w:spacing w:after="152" w:line="276" w:lineRule="auto"/>
        <w:ind w:hanging="229"/>
        <w:jc w:val="both"/>
        <w:rPr>
          <w:rFonts w:ascii="Arial Narrow" w:hAnsi="Arial Narrow"/>
          <w:color w:val="auto"/>
        </w:rPr>
      </w:pPr>
      <w:r>
        <w:rPr>
          <w:rFonts w:ascii="Arial Narrow" w:hAnsi="Arial Narrow"/>
          <w:color w:val="auto"/>
        </w:rPr>
        <w:t xml:space="preserve">o charakterze terrorystycznym, o którym mowa w art. 115 § 20 ustawy z dnia 6 czerwca 1997 r. Kodeks karny, </w:t>
      </w:r>
    </w:p>
    <w:p w:rsidR="005E2870" w:rsidRDefault="005E2870" w:rsidP="00392FA4">
      <w:pPr>
        <w:pStyle w:val="Default"/>
        <w:numPr>
          <w:ilvl w:val="0"/>
          <w:numId w:val="10"/>
        </w:numPr>
        <w:spacing w:after="152" w:line="276" w:lineRule="auto"/>
        <w:ind w:hanging="229"/>
        <w:jc w:val="both"/>
        <w:rPr>
          <w:rFonts w:ascii="Arial Narrow" w:hAnsi="Arial Narrow"/>
          <w:color w:val="auto"/>
        </w:rPr>
      </w:pPr>
      <w:r>
        <w:rPr>
          <w:rFonts w:ascii="Arial Narrow" w:hAnsi="Arial Narrow"/>
          <w:color w:val="auto"/>
        </w:rPr>
        <w:t xml:space="preserve">skarbowe, </w:t>
      </w:r>
    </w:p>
    <w:p w:rsidR="005E2870" w:rsidRDefault="005E2870" w:rsidP="00392FA4">
      <w:pPr>
        <w:pStyle w:val="Default"/>
        <w:numPr>
          <w:ilvl w:val="0"/>
          <w:numId w:val="10"/>
        </w:numPr>
        <w:spacing w:line="276" w:lineRule="auto"/>
        <w:ind w:hanging="229"/>
        <w:jc w:val="both"/>
        <w:rPr>
          <w:color w:val="auto"/>
          <w:sz w:val="22"/>
          <w:szCs w:val="22"/>
        </w:rPr>
      </w:pPr>
      <w:r>
        <w:rPr>
          <w:rFonts w:ascii="Arial Narrow" w:hAnsi="Arial Narrow"/>
          <w:color w:val="auto"/>
        </w:rPr>
        <w:t xml:space="preserve">o którym mowa w art. 9 lub art. 10 ustawy z dnia 15 czerwca 2012 r. o skutkach powierzania wykonywania pracy cudzoziemcom przebywającym wbrew przepisom </w:t>
      </w:r>
      <w:r w:rsidR="000E4279">
        <w:rPr>
          <w:rFonts w:ascii="Arial Narrow" w:hAnsi="Arial Narrow"/>
          <w:color w:val="auto"/>
        </w:rPr>
        <w:t xml:space="preserve">                        </w:t>
      </w:r>
      <w:r>
        <w:rPr>
          <w:rFonts w:ascii="Arial Narrow" w:hAnsi="Arial Narrow"/>
          <w:color w:val="auto"/>
        </w:rPr>
        <w:t>na terytorium Rzeczypospolitej Polskiej (Dz. U. z 2012 poz. 769</w:t>
      </w:r>
      <w:r>
        <w:rPr>
          <w:color w:val="auto"/>
          <w:sz w:val="22"/>
          <w:szCs w:val="22"/>
        </w:rPr>
        <w:t xml:space="preserve">); </w:t>
      </w:r>
    </w:p>
    <w:p w:rsidR="005E2870" w:rsidRDefault="005E2870" w:rsidP="00392FA4">
      <w:pPr>
        <w:pStyle w:val="Default"/>
        <w:spacing w:line="276" w:lineRule="auto"/>
        <w:rPr>
          <w:color w:val="auto"/>
        </w:rPr>
      </w:pP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Wykonawcę, jeżeli urzędującego czł</w:t>
      </w:r>
      <w:r w:rsidR="000E4279">
        <w:rPr>
          <w:rFonts w:ascii="Arial Narrow" w:hAnsi="Arial Narrow"/>
          <w:color w:val="auto"/>
        </w:rPr>
        <w:t xml:space="preserve">onka jego organu zarządzającego                                    </w:t>
      </w:r>
      <w:r>
        <w:rPr>
          <w:rFonts w:ascii="Arial Narrow" w:hAnsi="Arial Narrow"/>
          <w:color w:val="auto"/>
        </w:rPr>
        <w:t xml:space="preserve">lub nadzorczego, wspólnika spółki w spółce jawnej lub partnerskiej </w:t>
      </w:r>
      <w:r w:rsidR="000E4279">
        <w:rPr>
          <w:rFonts w:ascii="Arial Narrow" w:hAnsi="Arial Narrow"/>
          <w:color w:val="auto"/>
        </w:rPr>
        <w:t xml:space="preserve">                                        </w:t>
      </w:r>
      <w:r>
        <w:rPr>
          <w:rFonts w:ascii="Arial Narrow" w:hAnsi="Arial Narrow"/>
          <w:color w:val="auto"/>
        </w:rPr>
        <w:t xml:space="preserve">albo komplementariusza w spółce komandytowej lub komandytowo-akcyjnej </w:t>
      </w:r>
      <w:r w:rsidR="000E4279">
        <w:rPr>
          <w:rFonts w:ascii="Arial Narrow" w:hAnsi="Arial Narrow"/>
          <w:color w:val="auto"/>
        </w:rPr>
        <w:t xml:space="preserve">                           </w:t>
      </w:r>
      <w:r>
        <w:rPr>
          <w:rFonts w:ascii="Arial Narrow" w:hAnsi="Arial Narrow"/>
          <w:color w:val="auto"/>
        </w:rPr>
        <w:t xml:space="preserve">lub prokurenta prawomocnie skazano za przestępstwo, o którym mowa w pkt 2.;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lastRenderedPageBreak/>
        <w:t xml:space="preserve">Wykonawcę, wobec którego wydano prawomocny wyrok sądu lub ostateczną decyzję administracyjną o zaleganiu z uiszczeniem podatków, opłat lub składek </w:t>
      </w:r>
      <w:r w:rsidR="000E4279">
        <w:rPr>
          <w:rFonts w:ascii="Arial Narrow" w:hAnsi="Arial Narrow"/>
          <w:color w:val="auto"/>
        </w:rPr>
        <w:t xml:space="preserve">                                  </w:t>
      </w:r>
      <w:r>
        <w:rPr>
          <w:rFonts w:ascii="Arial Narrow" w:hAnsi="Arial Narrow"/>
          <w:color w:val="auto"/>
        </w:rPr>
        <w:t>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który w wyniku zamierzonego działania lub rażącego niedbalstwa wprowadził zamawiającego w błąd przy przedstawieniu informacji, że nie podlega wykluczeniu, spełnia warunki udziału w postępowaniu, lub który zataił te informacje </w:t>
      </w:r>
      <w:r w:rsidR="000E4279">
        <w:rPr>
          <w:rFonts w:ascii="Arial Narrow" w:hAnsi="Arial Narrow"/>
          <w:color w:val="auto"/>
        </w:rPr>
        <w:t xml:space="preserve">                     </w:t>
      </w:r>
      <w:r>
        <w:rPr>
          <w:rFonts w:ascii="Arial Narrow" w:hAnsi="Arial Narrow"/>
          <w:color w:val="auto"/>
        </w:rPr>
        <w:t xml:space="preserve">lub nie jest w stanie przedstawić wymaganych dokumentów;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który bezprawnie wpływał lub próbował wpłynąć na czynności zamawiającego lub pozyskać informacje poufne, mogące dać mu przewagę </w:t>
      </w:r>
      <w:r w:rsidR="000E4279">
        <w:rPr>
          <w:rFonts w:ascii="Arial Narrow" w:hAnsi="Arial Narrow"/>
          <w:color w:val="auto"/>
        </w:rPr>
        <w:t xml:space="preserve">                           </w:t>
      </w:r>
      <w:r>
        <w:rPr>
          <w:rFonts w:ascii="Arial Narrow" w:hAnsi="Arial Narrow"/>
          <w:color w:val="auto"/>
        </w:rPr>
        <w:t xml:space="preserve">w postępowaniu o udzielenie zamówienia;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rsidR="000E4279">
        <w:rPr>
          <w:rFonts w:ascii="Arial Narrow" w:hAnsi="Arial Narrow"/>
          <w:color w:val="auto"/>
        </w:rPr>
        <w:t xml:space="preserve">                               </w:t>
      </w:r>
      <w:r>
        <w:rPr>
          <w:rFonts w:ascii="Arial Narrow" w:hAnsi="Arial Narrow"/>
          <w:color w:val="auto"/>
        </w:rPr>
        <w:t xml:space="preserve">w postępowaniu;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2016 r. poz. 1541 oraz z  2017 r. poz. 724 i 933 z późn. zm.);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Wykonawcę, wobec którego orzeczono tytułem środka zapobiegawczego zakaz ubiegania się o zamówienia publiczne; </w:t>
      </w:r>
    </w:p>
    <w:p w:rsidR="005E2870" w:rsidRDefault="005E2870" w:rsidP="00392FA4">
      <w:pPr>
        <w:pStyle w:val="Default"/>
        <w:numPr>
          <w:ilvl w:val="0"/>
          <w:numId w:val="9"/>
        </w:numPr>
        <w:spacing w:after="152" w:line="276" w:lineRule="auto"/>
        <w:ind w:left="1418" w:hanging="567"/>
        <w:jc w:val="both"/>
        <w:rPr>
          <w:rFonts w:ascii="Arial Narrow" w:hAnsi="Arial Narrow"/>
          <w:color w:val="auto"/>
        </w:rPr>
      </w:pPr>
      <w:r>
        <w:rPr>
          <w:rFonts w:ascii="Arial Narrow" w:hAnsi="Arial Narrow"/>
          <w:color w:val="auto"/>
        </w:rPr>
        <w:t xml:space="preserve">Wykonawców, którzy należąc do tej samej grupy kapitałowej, w rozumieniu ustawy </w:t>
      </w:r>
      <w:r w:rsidR="000E4279">
        <w:rPr>
          <w:rFonts w:ascii="Arial Narrow" w:hAnsi="Arial Narrow"/>
          <w:color w:val="auto"/>
        </w:rPr>
        <w:t xml:space="preserve">                   </w:t>
      </w:r>
      <w:r>
        <w:rPr>
          <w:rFonts w:ascii="Arial Narrow" w:hAnsi="Arial Narrow"/>
          <w:color w:val="auto"/>
        </w:rPr>
        <w:t xml:space="preserve">z dnia 16 lutego 2007 r. o ochronie konkurencji i konsumentów (Dz. U. z 2017 r. poz. 229, 1089, 1132), złożyli odrębne oferty, oferty częściowe, chyba że wykażą, że istniejące między nimi powiązania nie prowadzą do zakłócenia konkurencji </w:t>
      </w:r>
      <w:r w:rsidR="000E4279">
        <w:rPr>
          <w:rFonts w:ascii="Arial Narrow" w:hAnsi="Arial Narrow"/>
          <w:color w:val="auto"/>
        </w:rPr>
        <w:t xml:space="preserve">                                </w:t>
      </w:r>
      <w:r>
        <w:rPr>
          <w:rFonts w:ascii="Arial Narrow" w:hAnsi="Arial Narrow"/>
          <w:color w:val="auto"/>
        </w:rPr>
        <w:t xml:space="preserve">w postępowaniu o udzielenie zamówienia </w:t>
      </w:r>
    </w:p>
    <w:p w:rsidR="005E2870" w:rsidRDefault="005E2870" w:rsidP="00392FA4">
      <w:pPr>
        <w:pStyle w:val="Default"/>
        <w:numPr>
          <w:ilvl w:val="0"/>
          <w:numId w:val="8"/>
        </w:numPr>
        <w:spacing w:after="153" w:line="276" w:lineRule="auto"/>
        <w:jc w:val="both"/>
        <w:rPr>
          <w:rFonts w:ascii="Arial Narrow" w:hAnsi="Arial Narrow"/>
          <w:color w:val="auto"/>
        </w:rPr>
      </w:pPr>
      <w:r>
        <w:rPr>
          <w:rFonts w:ascii="Arial Narrow" w:hAnsi="Arial Narrow"/>
          <w:color w:val="auto"/>
        </w:rPr>
        <w:t xml:space="preserve">Ponadto Zamawiający wykluczy z postępowania Wykonawcę: </w:t>
      </w:r>
    </w:p>
    <w:p w:rsidR="005E2870" w:rsidRDefault="005E2870" w:rsidP="00392FA4">
      <w:pPr>
        <w:pStyle w:val="Default"/>
        <w:numPr>
          <w:ilvl w:val="0"/>
          <w:numId w:val="11"/>
        </w:numPr>
        <w:spacing w:after="153" w:line="276" w:lineRule="auto"/>
        <w:ind w:left="1418" w:hanging="567"/>
        <w:jc w:val="both"/>
        <w:rPr>
          <w:rFonts w:ascii="Arial Narrow" w:hAnsi="Arial Narrow"/>
          <w:color w:val="auto"/>
        </w:rPr>
      </w:pPr>
      <w:r>
        <w:rPr>
          <w:rFonts w:ascii="Arial Narrow" w:hAnsi="Arial Narrow"/>
          <w:color w:val="auto"/>
        </w:rPr>
        <w:lastRenderedPageBreak/>
        <w:t xml:space="preserve">w stosunku do którego otwarto likwidację, w zatwierdzonym przez sąd układzie </w:t>
      </w:r>
      <w:r w:rsidR="000E4279">
        <w:rPr>
          <w:rFonts w:ascii="Arial Narrow" w:hAnsi="Arial Narrow"/>
          <w:color w:val="auto"/>
        </w:rPr>
        <w:t xml:space="preserve">                           </w:t>
      </w:r>
      <w:r>
        <w:rPr>
          <w:rFonts w:ascii="Arial Narrow" w:hAnsi="Arial Narrow"/>
          <w:color w:val="auto"/>
        </w:rPr>
        <w:t xml:space="preserve">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 </w:t>
      </w:r>
    </w:p>
    <w:p w:rsidR="005E2870" w:rsidRDefault="005E2870" w:rsidP="00392FA4">
      <w:pPr>
        <w:pStyle w:val="Default"/>
        <w:numPr>
          <w:ilvl w:val="0"/>
          <w:numId w:val="11"/>
        </w:numPr>
        <w:spacing w:after="153" w:line="276" w:lineRule="auto"/>
        <w:ind w:left="1418" w:hanging="567"/>
        <w:jc w:val="both"/>
        <w:rPr>
          <w:rFonts w:ascii="Arial Narrow" w:hAnsi="Arial Narrow"/>
          <w:color w:val="auto"/>
        </w:rPr>
      </w:pPr>
      <w:r>
        <w:rPr>
          <w:rFonts w:ascii="Arial Narrow" w:hAnsi="Arial Narrow"/>
          <w:color w:val="auto"/>
        </w:rPr>
        <w:t xml:space="preserve">który w sposób zawiniony poważnie naruszył obowiązki zawodowe, co podważa jego uczciwość, w szczególności gdy wykonawca w wyniku zamierzonego działania </w:t>
      </w:r>
      <w:r w:rsidR="000E4279">
        <w:rPr>
          <w:rFonts w:ascii="Arial Narrow" w:hAnsi="Arial Narrow"/>
          <w:color w:val="auto"/>
        </w:rPr>
        <w:t xml:space="preserve">                    </w:t>
      </w:r>
      <w:r>
        <w:rPr>
          <w:rFonts w:ascii="Arial Narrow" w:hAnsi="Arial Narrow"/>
          <w:color w:val="auto"/>
        </w:rPr>
        <w:t xml:space="preserve">lub rażącego niedbalstwa nie wykonał lub nienależycie wykonał zamówienie, </w:t>
      </w:r>
      <w:r w:rsidR="000E4279">
        <w:rPr>
          <w:rFonts w:ascii="Arial Narrow" w:hAnsi="Arial Narrow"/>
          <w:color w:val="auto"/>
        </w:rPr>
        <w:t xml:space="preserve">                           </w:t>
      </w:r>
      <w:r>
        <w:rPr>
          <w:rFonts w:ascii="Arial Narrow" w:hAnsi="Arial Narrow"/>
          <w:color w:val="auto"/>
        </w:rPr>
        <w:t xml:space="preserve">co zamawiający jest w stanie wykazać za pomocą stosownych środków dowodowych, </w:t>
      </w:r>
    </w:p>
    <w:p w:rsidR="005E2870" w:rsidRDefault="005E2870" w:rsidP="00392FA4">
      <w:pPr>
        <w:pStyle w:val="Default"/>
        <w:numPr>
          <w:ilvl w:val="0"/>
          <w:numId w:val="11"/>
        </w:numPr>
        <w:spacing w:after="153" w:line="276" w:lineRule="auto"/>
        <w:ind w:left="1418" w:hanging="567"/>
        <w:jc w:val="both"/>
        <w:rPr>
          <w:rFonts w:ascii="Arial Narrow" w:hAnsi="Arial Narrow"/>
          <w:color w:val="auto"/>
        </w:rPr>
      </w:pPr>
      <w:r>
        <w:rPr>
          <w:rFonts w:ascii="Arial Narrow" w:hAnsi="Arial Narrow"/>
          <w:color w:val="auto"/>
        </w:rPr>
        <w:t xml:space="preserve">który, z przyczyn leżących po jego stronie, nie wykonał albo nienależycie wykonał </w:t>
      </w:r>
      <w:r w:rsidR="000E4279">
        <w:rPr>
          <w:rFonts w:ascii="Arial Narrow" w:hAnsi="Arial Narrow"/>
          <w:color w:val="auto"/>
        </w:rPr>
        <w:t xml:space="preserve">                    </w:t>
      </w:r>
      <w:r>
        <w:rPr>
          <w:rFonts w:ascii="Arial Narrow" w:hAnsi="Arial Narrow"/>
          <w:color w:val="auto"/>
        </w:rPr>
        <w:t xml:space="preserve">w istotnym stopniu wcześniejszą umowę w sprawie zamówienia publicznego lub umowę koncesji, zawartą z zamawiającym, o którym mowa w art. 3 ust. 1 pkt 1-4 ustawy Pzp, co doprowadziło do rozwiązania umowy lub zasądzenia odszkodowania. </w:t>
      </w:r>
    </w:p>
    <w:p w:rsidR="005E2870" w:rsidRDefault="005E2870" w:rsidP="00392FA4">
      <w:pPr>
        <w:pStyle w:val="Default"/>
        <w:numPr>
          <w:ilvl w:val="0"/>
          <w:numId w:val="8"/>
        </w:numPr>
        <w:spacing w:line="276" w:lineRule="auto"/>
        <w:jc w:val="both"/>
        <w:rPr>
          <w:rFonts w:ascii="Arial Narrow" w:hAnsi="Arial Narrow"/>
          <w:color w:val="auto"/>
        </w:rPr>
      </w:pPr>
      <w:r>
        <w:rPr>
          <w:rFonts w:ascii="Arial Narrow" w:hAnsi="Arial Narrow"/>
          <w:color w:val="auto"/>
        </w:rPr>
        <w:t xml:space="preserve">Wykonawca, który podlega wykluczeniu na podstawie ust. 2 pkt 2–3 oraz 5-9 oraz ust. 3, może przedstawić dowody na to, że podjęte przez niego środki są wystarczające do wykazania jego rzetelności, w szczególności udowodnić naprawienie szkody wyrządzonej przestępstwem </w:t>
      </w:r>
      <w:r w:rsidR="000E4279">
        <w:rPr>
          <w:rFonts w:ascii="Arial Narrow" w:hAnsi="Arial Narrow"/>
          <w:color w:val="auto"/>
        </w:rPr>
        <w:t xml:space="preserve">                   </w:t>
      </w:r>
      <w:r>
        <w:rPr>
          <w:rFonts w:ascii="Arial Narrow" w:hAnsi="Arial Narrow"/>
          <w:color w:val="auto"/>
        </w:rPr>
        <w:t xml:space="preserve">lub przestępstwem skarbowym, zadośćuczynienie pieniężne za doznaną krzywdę </w:t>
      </w:r>
      <w:r w:rsidR="000E4279">
        <w:rPr>
          <w:rFonts w:ascii="Arial Narrow" w:hAnsi="Arial Narrow"/>
          <w:color w:val="auto"/>
        </w:rPr>
        <w:t xml:space="preserve">                              </w:t>
      </w:r>
      <w:r>
        <w:rPr>
          <w:rFonts w:ascii="Arial Narrow" w:hAnsi="Arial Narrow"/>
          <w:color w:val="auto"/>
        </w:rPr>
        <w:t xml:space="preserve">lub naprawienie szkody, wyczerpujące wyjaśnienie stanu faktycznego oraz współpracę </w:t>
      </w:r>
      <w:r w:rsidR="000E4279">
        <w:rPr>
          <w:rFonts w:ascii="Arial Narrow" w:hAnsi="Arial Narrow"/>
          <w:color w:val="auto"/>
        </w:rPr>
        <w:t xml:space="preserve">                         </w:t>
      </w:r>
      <w:r>
        <w:rPr>
          <w:rFonts w:ascii="Arial Narrow" w:hAnsi="Arial Narrow"/>
          <w:color w:val="auto"/>
        </w:rPr>
        <w:t xml:space="preserve">z organami ścigania oraz podjęcie konkretnych środków technicznych, organizacyjnych </w:t>
      </w:r>
      <w:r w:rsidR="000E4279">
        <w:rPr>
          <w:rFonts w:ascii="Arial Narrow" w:hAnsi="Arial Narrow"/>
          <w:color w:val="auto"/>
        </w:rPr>
        <w:t xml:space="preserve">                         </w:t>
      </w:r>
      <w:r>
        <w:rPr>
          <w:rFonts w:ascii="Arial Narrow" w:hAnsi="Arial Narrow"/>
          <w:color w:val="auto"/>
        </w:rPr>
        <w:t>i kadrowych, które są odpowiednie dla zapobiegania da</w:t>
      </w:r>
      <w:r w:rsidR="000E4279">
        <w:rPr>
          <w:rFonts w:ascii="Arial Narrow" w:hAnsi="Arial Narrow"/>
          <w:color w:val="auto"/>
        </w:rPr>
        <w:t xml:space="preserve">lszym przestępstwom </w:t>
      </w:r>
      <w:r>
        <w:rPr>
          <w:rFonts w:ascii="Arial Narrow" w:hAnsi="Arial Narrow"/>
          <w:color w:val="auto"/>
        </w:rPr>
        <w:t xml:space="preserve">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 </w:t>
      </w:r>
    </w:p>
    <w:p w:rsidR="005E2870" w:rsidRDefault="005E2870" w:rsidP="00392FA4">
      <w:pPr>
        <w:pStyle w:val="Default"/>
        <w:numPr>
          <w:ilvl w:val="0"/>
          <w:numId w:val="8"/>
        </w:numPr>
        <w:spacing w:line="276" w:lineRule="auto"/>
        <w:jc w:val="both"/>
        <w:rPr>
          <w:rFonts w:ascii="Arial Narrow" w:hAnsi="Arial Narrow"/>
          <w:color w:val="auto"/>
        </w:rPr>
      </w:pPr>
      <w:r>
        <w:rPr>
          <w:rFonts w:ascii="Arial Narrow" w:hAnsi="Arial Narrow"/>
          <w:color w:val="auto"/>
        </w:rPr>
        <w:t xml:space="preserve">Wykonawca nie podlega wykluczeniu, jeżeli Zamawiający, uwzględniając wagę i szczególne okoliczności czynu Wykonawcy, uzna za wystarczające dowody przedstawione na podstawie ust. 4. </w:t>
      </w:r>
    </w:p>
    <w:p w:rsidR="005E2870" w:rsidRDefault="005E2870" w:rsidP="00392FA4">
      <w:pPr>
        <w:pStyle w:val="Default"/>
        <w:numPr>
          <w:ilvl w:val="0"/>
          <w:numId w:val="8"/>
        </w:numPr>
        <w:spacing w:line="276" w:lineRule="auto"/>
        <w:jc w:val="both"/>
        <w:rPr>
          <w:rFonts w:ascii="Arial Narrow" w:hAnsi="Arial Narrow"/>
          <w:color w:val="auto"/>
        </w:rPr>
      </w:pPr>
      <w:r>
        <w:rPr>
          <w:rFonts w:ascii="Arial Narrow" w:hAnsi="Arial Narrow"/>
          <w:color w:val="auto"/>
        </w:rPr>
        <w:t xml:space="preserve">W przypadkach, o których mowa w ust. 1 pkt 8 przed wykluczeniem wykonawcy, zamawiający zapewnia temu wykonawcy możliwość udowodnienia, że jego udział w przygotowaniu postępowania o udzielenie zamówienia nie zakłóci konkurencji. Zamawiający wskazuje </w:t>
      </w:r>
      <w:r w:rsidR="000E4279">
        <w:rPr>
          <w:rFonts w:ascii="Arial Narrow" w:hAnsi="Arial Narrow"/>
          <w:color w:val="auto"/>
        </w:rPr>
        <w:t xml:space="preserve">                          </w:t>
      </w:r>
      <w:r>
        <w:rPr>
          <w:rFonts w:ascii="Arial Narrow" w:hAnsi="Arial Narrow"/>
          <w:color w:val="auto"/>
        </w:rPr>
        <w:t xml:space="preserve">w protokole sposób zapewnienia konkurencji. </w:t>
      </w:r>
    </w:p>
    <w:p w:rsidR="005E2870" w:rsidRDefault="005E2870" w:rsidP="00392FA4">
      <w:pPr>
        <w:pStyle w:val="Default"/>
        <w:numPr>
          <w:ilvl w:val="0"/>
          <w:numId w:val="8"/>
        </w:numPr>
        <w:spacing w:line="276" w:lineRule="auto"/>
        <w:jc w:val="both"/>
        <w:rPr>
          <w:rFonts w:ascii="Arial Narrow" w:hAnsi="Arial Narrow"/>
          <w:color w:val="auto"/>
        </w:rPr>
      </w:pPr>
      <w:r>
        <w:rPr>
          <w:rFonts w:ascii="Arial Narrow" w:hAnsi="Arial Narrow"/>
          <w:color w:val="auto"/>
        </w:rPr>
        <w:t xml:space="preserve">Zamawiający może wykluczyć Wykonawcę na każdym etapie postępowania o udzielenie zamówienia. </w:t>
      </w:r>
    </w:p>
    <w:p w:rsidR="005E2870" w:rsidRDefault="005E2870" w:rsidP="00392FA4">
      <w:pPr>
        <w:pStyle w:val="Default"/>
        <w:numPr>
          <w:ilvl w:val="0"/>
          <w:numId w:val="8"/>
        </w:numPr>
        <w:spacing w:line="276" w:lineRule="auto"/>
        <w:jc w:val="both"/>
        <w:rPr>
          <w:rFonts w:ascii="Arial Narrow" w:hAnsi="Arial Narrow"/>
          <w:color w:val="auto"/>
        </w:rPr>
      </w:pPr>
      <w:r>
        <w:rPr>
          <w:rFonts w:ascii="Arial Narrow" w:hAnsi="Arial Narrow"/>
          <w:color w:val="auto"/>
        </w:rPr>
        <w:t xml:space="preserve">Zamawiający może, na każdym etapie postępowania, uznać, że Wykonawca nie posiada wymaganych zdolności, jeżeli zaangażowanie zasobów technicznych lub zawodowych Wykonawcy w inne przedsięwzięcia gospodarcze Wykonawcy może mieć negatywny wpływ </w:t>
      </w:r>
      <w:r w:rsidR="000E4279">
        <w:rPr>
          <w:rFonts w:ascii="Arial Narrow" w:hAnsi="Arial Narrow"/>
          <w:color w:val="auto"/>
        </w:rPr>
        <w:t xml:space="preserve">                   </w:t>
      </w:r>
      <w:r>
        <w:rPr>
          <w:rFonts w:ascii="Arial Narrow" w:hAnsi="Arial Narrow"/>
          <w:color w:val="auto"/>
        </w:rPr>
        <w:t xml:space="preserve">na realizację zamówienia. </w:t>
      </w:r>
    </w:p>
    <w:p w:rsidR="005E2870" w:rsidRDefault="005E2870" w:rsidP="00392FA4">
      <w:pPr>
        <w:pStyle w:val="Default"/>
        <w:numPr>
          <w:ilvl w:val="0"/>
          <w:numId w:val="8"/>
        </w:numPr>
        <w:spacing w:line="276" w:lineRule="auto"/>
        <w:jc w:val="both"/>
        <w:rPr>
          <w:rFonts w:ascii="Arial Narrow" w:hAnsi="Arial Narrow"/>
          <w:color w:val="auto"/>
        </w:rPr>
      </w:pPr>
      <w:r>
        <w:rPr>
          <w:rFonts w:ascii="Arial Narrow" w:hAnsi="Arial Narrow"/>
          <w:color w:val="auto"/>
        </w:rPr>
        <w:lastRenderedPageBreak/>
        <w:t xml:space="preserve">Jeżeli jest to niezbędne do zapewnienia odpowiedniego przebiegu postępowania o udzielenie zamówienia, Zamawiający może na każdym etapie postępowania wezwać Wykonawców </w:t>
      </w:r>
      <w:r w:rsidR="000E4279">
        <w:rPr>
          <w:rFonts w:ascii="Arial Narrow" w:hAnsi="Arial Narrow"/>
          <w:color w:val="auto"/>
        </w:rPr>
        <w:t xml:space="preserve">                     </w:t>
      </w:r>
      <w:r>
        <w:rPr>
          <w:rFonts w:ascii="Arial Narrow" w:hAnsi="Arial Narrow"/>
          <w:color w:val="auto"/>
        </w:rPr>
        <w:t xml:space="preserve">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5E2870" w:rsidRDefault="005E2870" w:rsidP="00392FA4">
      <w:pPr>
        <w:pStyle w:val="Default"/>
        <w:spacing w:line="276" w:lineRule="auto"/>
        <w:ind w:left="1418" w:hanging="567"/>
        <w:jc w:val="both"/>
        <w:rPr>
          <w:rFonts w:ascii="Arial Narrow" w:hAnsi="Arial Narrow"/>
          <w:b/>
          <w:bCs/>
          <w:color w:val="auto"/>
        </w:rPr>
      </w:pP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VII. OPIS SPOSOBU PRZYGOTOWANIA OFERT </w:t>
      </w:r>
    </w:p>
    <w:p w:rsidR="005E2870" w:rsidRDefault="005E2870" w:rsidP="00392FA4">
      <w:pPr>
        <w:pStyle w:val="Default"/>
        <w:numPr>
          <w:ilvl w:val="0"/>
          <w:numId w:val="12"/>
        </w:numPr>
        <w:spacing w:after="152" w:line="276" w:lineRule="auto"/>
        <w:jc w:val="both"/>
        <w:rPr>
          <w:rFonts w:ascii="Arial Narrow" w:hAnsi="Arial Narrow"/>
          <w:color w:val="auto"/>
        </w:rPr>
      </w:pPr>
      <w:r>
        <w:rPr>
          <w:rFonts w:ascii="Arial Narrow" w:hAnsi="Arial Narrow"/>
          <w:color w:val="auto"/>
        </w:rPr>
        <w:t xml:space="preserve">Wykonawca może złożyć tylko jedną ofertę. </w:t>
      </w:r>
    </w:p>
    <w:p w:rsidR="005E2870" w:rsidRDefault="005E2870" w:rsidP="00392FA4">
      <w:pPr>
        <w:pStyle w:val="Default"/>
        <w:numPr>
          <w:ilvl w:val="0"/>
          <w:numId w:val="12"/>
        </w:numPr>
        <w:spacing w:after="152" w:line="276" w:lineRule="auto"/>
        <w:jc w:val="both"/>
        <w:rPr>
          <w:rFonts w:ascii="Arial Narrow" w:hAnsi="Arial Narrow"/>
          <w:color w:val="auto"/>
        </w:rPr>
      </w:pPr>
      <w:r>
        <w:rPr>
          <w:rFonts w:ascii="Arial Narrow" w:hAnsi="Arial Narrow"/>
          <w:color w:val="auto"/>
        </w:rPr>
        <w:t>Oferta musi być sporządzona w języku polskim w formie pisemnej pod rygorem nieważności.</w:t>
      </w:r>
    </w:p>
    <w:p w:rsidR="005E2870" w:rsidRDefault="005E2870" w:rsidP="00392FA4">
      <w:pPr>
        <w:pStyle w:val="Default"/>
        <w:numPr>
          <w:ilvl w:val="0"/>
          <w:numId w:val="12"/>
        </w:numPr>
        <w:spacing w:after="152" w:line="276" w:lineRule="auto"/>
        <w:jc w:val="both"/>
        <w:rPr>
          <w:rFonts w:ascii="Arial Narrow" w:hAnsi="Arial Narrow"/>
          <w:color w:val="auto"/>
        </w:rPr>
      </w:pPr>
      <w:r>
        <w:rPr>
          <w:rFonts w:ascii="Arial Narrow" w:hAnsi="Arial Narrow"/>
          <w:color w:val="auto"/>
        </w:rPr>
        <w:t>Do oferty</w:t>
      </w:r>
      <w:r w:rsidR="000E4279">
        <w:rPr>
          <w:rFonts w:ascii="Arial Narrow" w:hAnsi="Arial Narrow"/>
          <w:color w:val="auto"/>
        </w:rPr>
        <w:t xml:space="preserve"> </w:t>
      </w:r>
      <w:r>
        <w:rPr>
          <w:rFonts w:ascii="Arial Narrow" w:hAnsi="Arial Narrow"/>
          <w:b/>
          <w:color w:val="auto"/>
        </w:rPr>
        <w:t>(załącznik nr 1)</w:t>
      </w:r>
      <w:r>
        <w:rPr>
          <w:rFonts w:ascii="Arial Narrow" w:hAnsi="Arial Narrow"/>
          <w:color w:val="auto"/>
        </w:rPr>
        <w:t xml:space="preserve"> należy załączyć aktualne na dzień składania ofert: </w:t>
      </w:r>
    </w:p>
    <w:p w:rsidR="005E2870" w:rsidRDefault="005E2870" w:rsidP="00392FA4">
      <w:pPr>
        <w:pStyle w:val="Default"/>
        <w:spacing w:line="276" w:lineRule="auto"/>
        <w:ind w:left="720"/>
        <w:rPr>
          <w:color w:val="auto"/>
        </w:rPr>
      </w:pPr>
    </w:p>
    <w:p w:rsidR="005E2870" w:rsidRDefault="005E2870" w:rsidP="00392FA4">
      <w:pPr>
        <w:pStyle w:val="Default"/>
        <w:numPr>
          <w:ilvl w:val="0"/>
          <w:numId w:val="13"/>
        </w:numPr>
        <w:spacing w:after="150" w:line="276" w:lineRule="auto"/>
        <w:ind w:left="1276" w:hanging="425"/>
        <w:jc w:val="both"/>
        <w:rPr>
          <w:rFonts w:ascii="Arial Narrow" w:hAnsi="Arial Narrow"/>
          <w:b/>
          <w:color w:val="auto"/>
        </w:rPr>
      </w:pPr>
      <w:r>
        <w:rPr>
          <w:rFonts w:ascii="Arial Narrow" w:hAnsi="Arial Narrow"/>
          <w:b/>
          <w:color w:val="auto"/>
        </w:rPr>
        <w:t xml:space="preserve">oświadczenie Wykonawcy o spełnianiu warunków udziału w postępowaniu - załącznik nr 2. </w:t>
      </w:r>
    </w:p>
    <w:p w:rsidR="005E2870" w:rsidRDefault="005E2870" w:rsidP="00392FA4">
      <w:pPr>
        <w:pStyle w:val="Default"/>
        <w:numPr>
          <w:ilvl w:val="0"/>
          <w:numId w:val="13"/>
        </w:numPr>
        <w:spacing w:after="150" w:line="276" w:lineRule="auto"/>
        <w:ind w:left="1276" w:hanging="425"/>
        <w:jc w:val="both"/>
        <w:rPr>
          <w:rFonts w:ascii="Arial Narrow" w:hAnsi="Arial Narrow"/>
          <w:b/>
          <w:color w:val="auto"/>
        </w:rPr>
      </w:pPr>
      <w:r>
        <w:rPr>
          <w:rFonts w:ascii="Arial Narrow" w:hAnsi="Arial Narrow"/>
          <w:b/>
          <w:color w:val="auto"/>
        </w:rPr>
        <w:t xml:space="preserve">oświadczenie Wykonawcy, że nie podlega wykluczeniu na podstawie art. 24 ust. 1 pkt 12 – 23 i ust. 5 pkt 1, 2 i 4 ustawy Pzp - załącznik nr 3. </w:t>
      </w:r>
    </w:p>
    <w:p w:rsidR="005E2870" w:rsidRDefault="005E2870" w:rsidP="00392FA4">
      <w:pPr>
        <w:pStyle w:val="Default"/>
        <w:numPr>
          <w:ilvl w:val="0"/>
          <w:numId w:val="13"/>
        </w:numPr>
        <w:spacing w:after="150" w:line="276" w:lineRule="auto"/>
        <w:ind w:left="1276" w:hanging="425"/>
        <w:jc w:val="both"/>
        <w:rPr>
          <w:rFonts w:ascii="Arial Narrow" w:hAnsi="Arial Narrow"/>
          <w:b/>
          <w:color w:val="auto"/>
        </w:rPr>
      </w:pPr>
      <w:r>
        <w:rPr>
          <w:rFonts w:ascii="Arial Narrow" w:hAnsi="Arial Narrow"/>
          <w:b/>
          <w:color w:val="auto"/>
        </w:rPr>
        <w:t>Wypełniony formularz - Szczegółowy opis przedmiotu zamówienia - załącznik nr 6 do SIWZ.</w:t>
      </w:r>
    </w:p>
    <w:p w:rsidR="005E2870" w:rsidRDefault="005E2870" w:rsidP="00392FA4">
      <w:pPr>
        <w:pStyle w:val="Default"/>
        <w:numPr>
          <w:ilvl w:val="0"/>
          <w:numId w:val="12"/>
        </w:numPr>
        <w:spacing w:after="150" w:line="276" w:lineRule="auto"/>
        <w:jc w:val="both"/>
        <w:rPr>
          <w:rFonts w:ascii="Arial Narrow" w:hAnsi="Arial Narrow"/>
          <w:color w:val="auto"/>
        </w:rPr>
      </w:pPr>
      <w:r>
        <w:rPr>
          <w:rFonts w:ascii="Arial Narrow" w:hAnsi="Arial Narrow"/>
          <w:color w:val="auto"/>
        </w:rPr>
        <w:t>Oferta wraz z załącznikami musi być podpisana przez Wykonawcę. Zamawiający wymaga, aby ofertę podpisano zgodnie z zasadami reprezentacji wskazanymi we właściwym rejestrze lub ewidencji działalności gospodarczej. Jeżeli osoba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KRS lub informacji odpowiadającej odpisowi aktualnemu z Rejestru Przedsiębiorców albo zaświadczenia o wpisie do CEIDG).</w:t>
      </w:r>
    </w:p>
    <w:p w:rsidR="005E2870" w:rsidRDefault="005E2870" w:rsidP="00392FA4">
      <w:pPr>
        <w:pStyle w:val="Default"/>
        <w:numPr>
          <w:ilvl w:val="0"/>
          <w:numId w:val="12"/>
        </w:numPr>
        <w:spacing w:after="150" w:line="276" w:lineRule="auto"/>
        <w:jc w:val="both"/>
        <w:rPr>
          <w:rFonts w:ascii="Arial Narrow" w:hAnsi="Arial Narrow"/>
          <w:color w:val="auto"/>
        </w:rPr>
      </w:pPr>
      <w:r>
        <w:rPr>
          <w:rFonts w:ascii="Arial Narrow" w:hAnsi="Arial Narrow"/>
          <w:color w:val="auto"/>
        </w:rPr>
        <w:t xml:space="preserve">Zasady składania oferty przez podmioty występujące wspólnie: </w:t>
      </w:r>
    </w:p>
    <w:p w:rsidR="005E2870" w:rsidRDefault="005E2870" w:rsidP="00392FA4">
      <w:pPr>
        <w:pStyle w:val="Default"/>
        <w:numPr>
          <w:ilvl w:val="0"/>
          <w:numId w:val="14"/>
        </w:numPr>
        <w:spacing w:line="276" w:lineRule="auto"/>
        <w:ind w:left="1276" w:hanging="425"/>
        <w:jc w:val="both"/>
        <w:rPr>
          <w:rFonts w:ascii="Arial Narrow" w:hAnsi="Arial Narrow"/>
          <w:color w:val="auto"/>
        </w:rPr>
      </w:pPr>
      <w:r>
        <w:rPr>
          <w:rFonts w:ascii="Arial Narrow" w:hAnsi="Arial Narrow"/>
          <w:color w:val="auto"/>
        </w:rPr>
        <w:t xml:space="preserve">Wymagane oświadczenia wskazane w ust. 3 powinny być złożone przez każdego Wykonawcę wspólnie ubiegającego się o zamówienie. Oświadczenia te mają potwierdzać spełnianie warunków udziału w postępowaniu oraz brak podstaw wykluczenia w zakresie, w którym każdy z wykonawców wykazuje spełnianie warunków udziału w postępowaniu oraz brak podstaw wykluczenia. </w:t>
      </w:r>
    </w:p>
    <w:p w:rsidR="005E2870" w:rsidRDefault="005E2870" w:rsidP="00392FA4">
      <w:pPr>
        <w:pStyle w:val="Default"/>
        <w:numPr>
          <w:ilvl w:val="0"/>
          <w:numId w:val="14"/>
        </w:numPr>
        <w:spacing w:line="276" w:lineRule="auto"/>
        <w:ind w:left="1276" w:hanging="425"/>
        <w:jc w:val="both"/>
        <w:rPr>
          <w:rFonts w:ascii="Arial Narrow" w:hAnsi="Arial Narrow"/>
          <w:color w:val="auto"/>
        </w:rPr>
      </w:pPr>
      <w:r>
        <w:rPr>
          <w:rFonts w:ascii="Arial Narrow" w:hAnsi="Arial Narrow"/>
          <w:color w:val="auto"/>
        </w:rPr>
        <w:t xml:space="preserve">Wykonawcy składający ofertę wspólną zobowiązani są do ustanowienia pełnomocnika </w:t>
      </w:r>
      <w:r w:rsidR="00392FA4">
        <w:rPr>
          <w:rFonts w:ascii="Arial Narrow" w:hAnsi="Arial Narrow"/>
          <w:color w:val="auto"/>
        </w:rPr>
        <w:t xml:space="preserve">                     </w:t>
      </w:r>
      <w:r>
        <w:rPr>
          <w:rFonts w:ascii="Arial Narrow" w:hAnsi="Arial Narrow"/>
          <w:color w:val="auto"/>
        </w:rPr>
        <w:t xml:space="preserve">do reprezentowania ich w postępowaniu albo pełnomocnika do reprezentowania ich </w:t>
      </w:r>
      <w:r w:rsidR="00392FA4">
        <w:rPr>
          <w:rFonts w:ascii="Arial Narrow" w:hAnsi="Arial Narrow"/>
          <w:color w:val="auto"/>
        </w:rPr>
        <w:t xml:space="preserve">                   </w:t>
      </w:r>
      <w:r>
        <w:rPr>
          <w:rFonts w:ascii="Arial Narrow" w:hAnsi="Arial Narrow"/>
          <w:color w:val="auto"/>
        </w:rPr>
        <w:t xml:space="preserve">w postępowaniu oraz do zawarcia umowy w sprawie zamówienia. Dokument zawierający ustanowienie pełnomocnika musi zawierać w szczególności: wskazanie postępowania </w:t>
      </w:r>
      <w:r w:rsidR="00392FA4">
        <w:rPr>
          <w:rFonts w:ascii="Arial Narrow" w:hAnsi="Arial Narrow"/>
          <w:color w:val="auto"/>
        </w:rPr>
        <w:t xml:space="preserve">                </w:t>
      </w:r>
      <w:r>
        <w:rPr>
          <w:rFonts w:ascii="Arial Narrow" w:hAnsi="Arial Narrow"/>
          <w:color w:val="auto"/>
        </w:rPr>
        <w:t xml:space="preserve">o zamówienie publiczne, którego dotyczy, Wykonawców ubiegających się wspólnie </w:t>
      </w:r>
      <w:r w:rsidR="00392FA4">
        <w:rPr>
          <w:rFonts w:ascii="Arial Narrow" w:hAnsi="Arial Narrow"/>
          <w:color w:val="auto"/>
        </w:rPr>
        <w:t xml:space="preserve">                   </w:t>
      </w:r>
      <w:r>
        <w:rPr>
          <w:rFonts w:ascii="Arial Narrow" w:hAnsi="Arial Narrow"/>
          <w:color w:val="auto"/>
        </w:rPr>
        <w:t xml:space="preserve">o udzielenie zamówienia, wskazanie ustanowionego pełnomocnika i zakres jego </w:t>
      </w:r>
      <w:r>
        <w:rPr>
          <w:rFonts w:ascii="Arial Narrow" w:hAnsi="Arial Narrow"/>
          <w:color w:val="auto"/>
        </w:rPr>
        <w:lastRenderedPageBreak/>
        <w:t xml:space="preserve">umocowania. Dokument zawierający ustanowienie pełnomocnika musi być podpisany </w:t>
      </w:r>
      <w:r w:rsidR="00392FA4">
        <w:rPr>
          <w:rFonts w:ascii="Arial Narrow" w:hAnsi="Arial Narrow"/>
          <w:color w:val="auto"/>
        </w:rPr>
        <w:t xml:space="preserve">                  </w:t>
      </w:r>
      <w:r>
        <w:rPr>
          <w:rFonts w:ascii="Arial Narrow" w:hAnsi="Arial Narrow"/>
          <w:color w:val="auto"/>
        </w:rPr>
        <w:t xml:space="preserve">w imieniu wszystkich Wykonawców ubiegających się wspólnie o udzielenie zamówienia, przez osoby uprawnione do składania oświadczeń woli, wymienione we właściwym rejestrze lub ewidencji. Ustanowienie przedmiotowego pełnomocnika może zostać zawarte w umowie o współdziałaniu złożonej wraz z ofertą. Dokument zawierający ustanowienie pełnomocnika musi zostać złożony wraz z ofertą w formie oryginału lub notarialnie poświadczonej kopii. Do dokumentu zawierającego ustanowienie pełnomocnika należy załączyć dokumenty potwierdzające, że osoba udzielająca pełnomocnictwa była upoważniona do reprezentowania Wykonawców w dacie udzielania pełnomocnictwa. </w:t>
      </w:r>
    </w:p>
    <w:p w:rsidR="005E2870" w:rsidRDefault="005E2870" w:rsidP="00392FA4">
      <w:pPr>
        <w:pStyle w:val="Default"/>
        <w:numPr>
          <w:ilvl w:val="0"/>
          <w:numId w:val="14"/>
        </w:numPr>
        <w:spacing w:line="276" w:lineRule="auto"/>
        <w:ind w:left="1276" w:hanging="425"/>
        <w:jc w:val="both"/>
        <w:rPr>
          <w:rFonts w:ascii="Arial Narrow" w:hAnsi="Arial Narrow"/>
          <w:color w:val="auto"/>
        </w:rPr>
      </w:pPr>
      <w:r>
        <w:rPr>
          <w:rFonts w:ascii="Arial Narrow" w:hAnsi="Arial Narrow"/>
          <w:color w:val="auto"/>
        </w:rPr>
        <w:t>Wszelka korespondencja oraz rozlic</w:t>
      </w:r>
      <w:r w:rsidR="00392FA4">
        <w:rPr>
          <w:rFonts w:ascii="Arial Narrow" w:hAnsi="Arial Narrow"/>
          <w:color w:val="auto"/>
        </w:rPr>
        <w:t xml:space="preserve">zenia dokonywane będą wyłącznie                                         </w:t>
      </w:r>
      <w:r>
        <w:rPr>
          <w:rFonts w:ascii="Arial Narrow" w:hAnsi="Arial Narrow"/>
          <w:color w:val="auto"/>
        </w:rPr>
        <w:t xml:space="preserve">z pełnomocnikiem. </w:t>
      </w:r>
    </w:p>
    <w:p w:rsidR="005E2870" w:rsidRDefault="005E2870" w:rsidP="00392FA4">
      <w:pPr>
        <w:pStyle w:val="Default"/>
        <w:numPr>
          <w:ilvl w:val="0"/>
          <w:numId w:val="14"/>
        </w:numPr>
        <w:spacing w:line="276" w:lineRule="auto"/>
        <w:ind w:left="1276" w:hanging="425"/>
        <w:jc w:val="both"/>
        <w:rPr>
          <w:rFonts w:ascii="Arial Narrow" w:hAnsi="Arial Narrow"/>
          <w:color w:val="auto"/>
        </w:rPr>
      </w:pPr>
      <w:r>
        <w:rPr>
          <w:rFonts w:ascii="Arial Narrow" w:hAnsi="Arial Narrow"/>
          <w:color w:val="auto"/>
        </w:rPr>
        <w:t>Wypełniając formularz oferty, jak również inne dokumenty, powołując się na Wykonawcę, w miejscu np. nazwa i adres Wykonawcy, należy wpisać dane dotyczące Wykonawców wspólnie ubiegających się o udzielenie</w:t>
      </w:r>
      <w:r w:rsidR="00392FA4">
        <w:rPr>
          <w:rFonts w:ascii="Arial Narrow" w:hAnsi="Arial Narrow"/>
          <w:color w:val="auto"/>
        </w:rPr>
        <w:t xml:space="preserve"> zamówienia, a nie pełnomocnika </w:t>
      </w:r>
      <w:r>
        <w:rPr>
          <w:rFonts w:ascii="Arial Narrow" w:hAnsi="Arial Narrow"/>
          <w:color w:val="auto"/>
        </w:rPr>
        <w:t xml:space="preserve">tych Wykonawców. </w:t>
      </w:r>
    </w:p>
    <w:p w:rsidR="005E2870" w:rsidRDefault="005E2870" w:rsidP="00392FA4">
      <w:pPr>
        <w:pStyle w:val="Default"/>
        <w:numPr>
          <w:ilvl w:val="0"/>
          <w:numId w:val="12"/>
        </w:numPr>
        <w:spacing w:after="152" w:line="276" w:lineRule="auto"/>
        <w:jc w:val="both"/>
        <w:rPr>
          <w:rFonts w:ascii="Arial Narrow" w:hAnsi="Arial Narrow"/>
          <w:b/>
          <w:color w:val="auto"/>
        </w:rPr>
      </w:pPr>
      <w:r>
        <w:rPr>
          <w:rFonts w:ascii="Arial Narrow" w:hAnsi="Arial Narrow"/>
          <w:b/>
          <w:color w:val="auto"/>
        </w:rPr>
        <w:t xml:space="preserve">Wykonawca, który powołuje się na zasoby innych podmiotów, w celu wykazania braku istnienia wobec niego podstaw wykluczenia oraz spełniania, w zakresie, w jakim powołuje się na ich zasoby, warunków udziału w postępowaniu zamieszcza informacje </w:t>
      </w:r>
      <w:r w:rsidR="00392FA4">
        <w:rPr>
          <w:rFonts w:ascii="Arial Narrow" w:hAnsi="Arial Narrow"/>
          <w:b/>
          <w:color w:val="auto"/>
        </w:rPr>
        <w:t xml:space="preserve">                  </w:t>
      </w:r>
      <w:r>
        <w:rPr>
          <w:rFonts w:ascii="Arial Narrow" w:hAnsi="Arial Narrow"/>
          <w:b/>
          <w:color w:val="auto"/>
        </w:rPr>
        <w:t xml:space="preserve">o tych podmiotach w oświadczeniach, o których mowa w ust. 3. </w:t>
      </w:r>
    </w:p>
    <w:p w:rsidR="005E2870" w:rsidRDefault="005E2870" w:rsidP="00392FA4">
      <w:pPr>
        <w:pStyle w:val="Default"/>
        <w:numPr>
          <w:ilvl w:val="0"/>
          <w:numId w:val="12"/>
        </w:numPr>
        <w:spacing w:after="152" w:line="276" w:lineRule="auto"/>
        <w:jc w:val="both"/>
        <w:rPr>
          <w:rFonts w:ascii="Arial Narrow" w:hAnsi="Arial Narrow"/>
          <w:b/>
          <w:color w:val="auto"/>
        </w:rPr>
      </w:pPr>
      <w:r>
        <w:rPr>
          <w:rFonts w:ascii="Arial Narrow" w:hAnsi="Arial Narrow"/>
          <w:b/>
          <w:color w:val="auto"/>
        </w:rPr>
        <w:t xml:space="preserve">Oferta powinna być sporządzona zgodnie ze wzorem stanowiącym załącznik nr 1 </w:t>
      </w:r>
      <w:r w:rsidR="00392FA4">
        <w:rPr>
          <w:rFonts w:ascii="Arial Narrow" w:hAnsi="Arial Narrow"/>
          <w:b/>
          <w:color w:val="auto"/>
        </w:rPr>
        <w:t xml:space="preserve">                      </w:t>
      </w:r>
      <w:r>
        <w:rPr>
          <w:rFonts w:ascii="Arial Narrow" w:hAnsi="Arial Narrow"/>
          <w:b/>
          <w:color w:val="auto"/>
        </w:rPr>
        <w:t xml:space="preserve">do SIWZ, co do treści oraz formy. </w:t>
      </w:r>
    </w:p>
    <w:p w:rsidR="005E2870" w:rsidRDefault="005E2870" w:rsidP="00392FA4">
      <w:pPr>
        <w:pStyle w:val="Default"/>
        <w:numPr>
          <w:ilvl w:val="0"/>
          <w:numId w:val="12"/>
        </w:numPr>
        <w:spacing w:after="152" w:line="276" w:lineRule="auto"/>
        <w:jc w:val="both"/>
        <w:rPr>
          <w:rFonts w:ascii="Arial Narrow" w:hAnsi="Arial Narrow"/>
          <w:color w:val="auto"/>
        </w:rPr>
      </w:pPr>
      <w:r>
        <w:rPr>
          <w:rFonts w:ascii="Arial Narrow" w:hAnsi="Arial Narrow"/>
          <w:color w:val="auto"/>
        </w:rPr>
        <w:t xml:space="preserve">Zaleca się, aby każda zawierająca jakąkolwiek treść strona oferty była podpisana przez Wykonawcę. Każda poprawka w treści oferty, a w szczególności każde przerobienie, przekreślenie, uzupełnienie, nadpisanie, przesłonięcie korektorem, etc. powinny być podpisane przez Wykonawcę. </w:t>
      </w:r>
    </w:p>
    <w:p w:rsidR="005E2870" w:rsidRDefault="005E2870" w:rsidP="00392FA4">
      <w:pPr>
        <w:pStyle w:val="Default"/>
        <w:numPr>
          <w:ilvl w:val="0"/>
          <w:numId w:val="12"/>
        </w:numPr>
        <w:spacing w:after="152" w:line="276" w:lineRule="auto"/>
        <w:jc w:val="both"/>
        <w:rPr>
          <w:rFonts w:ascii="Arial Narrow" w:hAnsi="Arial Narrow"/>
          <w:color w:val="auto"/>
        </w:rPr>
      </w:pPr>
      <w:r>
        <w:rPr>
          <w:rFonts w:ascii="Arial Narrow" w:hAnsi="Arial Narrow"/>
          <w:color w:val="auto"/>
        </w:rPr>
        <w:t xml:space="preserve">Podpisanie oferty powinno być dokonane w sposób umożliwiający identyfikację podpisu </w:t>
      </w:r>
      <w:r w:rsidR="00392FA4">
        <w:rPr>
          <w:rFonts w:ascii="Arial Narrow" w:hAnsi="Arial Narrow"/>
          <w:color w:val="auto"/>
        </w:rPr>
        <w:t xml:space="preserve">                     </w:t>
      </w:r>
      <w:r>
        <w:rPr>
          <w:rFonts w:ascii="Arial Narrow" w:hAnsi="Arial Narrow"/>
          <w:color w:val="auto"/>
        </w:rPr>
        <w:t xml:space="preserve">(np. czytelny podpis lub nieczytelny podpis wraz z imienną pieczątką osoby podpisującej dokument lub poświadczającej kopię). </w:t>
      </w:r>
    </w:p>
    <w:p w:rsidR="005E2870" w:rsidRDefault="005E2870" w:rsidP="00392FA4">
      <w:pPr>
        <w:pStyle w:val="Default"/>
        <w:numPr>
          <w:ilvl w:val="0"/>
          <w:numId w:val="12"/>
        </w:numPr>
        <w:spacing w:after="152" w:line="276" w:lineRule="auto"/>
        <w:jc w:val="both"/>
        <w:rPr>
          <w:rFonts w:ascii="Arial Narrow" w:hAnsi="Arial Narrow"/>
          <w:color w:val="auto"/>
        </w:rPr>
      </w:pPr>
      <w:r>
        <w:rPr>
          <w:rFonts w:ascii="Arial Narrow" w:hAnsi="Arial Narrow"/>
          <w:color w:val="auto"/>
        </w:rPr>
        <w:t>Oferta oraz oświadczenia muszą być czytelne</w:t>
      </w:r>
      <w:r>
        <w:rPr>
          <w:color w:val="auto"/>
          <w:sz w:val="22"/>
          <w:szCs w:val="22"/>
        </w:rPr>
        <w:t xml:space="preserve">. </w:t>
      </w:r>
    </w:p>
    <w:p w:rsidR="005E2870" w:rsidRDefault="005E2870" w:rsidP="00392FA4">
      <w:pPr>
        <w:pStyle w:val="Default"/>
        <w:numPr>
          <w:ilvl w:val="0"/>
          <w:numId w:val="12"/>
        </w:numPr>
        <w:spacing w:line="276" w:lineRule="auto"/>
        <w:jc w:val="both"/>
        <w:rPr>
          <w:rFonts w:ascii="Arial Narrow" w:hAnsi="Arial Narrow"/>
          <w:color w:val="auto"/>
        </w:rPr>
      </w:pPr>
      <w:r>
        <w:rPr>
          <w:rFonts w:ascii="Arial Narrow" w:hAnsi="Arial Narrow"/>
          <w:color w:val="auto"/>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 r. nr 153 poz. 1503, z późn. zm.). </w:t>
      </w:r>
    </w:p>
    <w:p w:rsidR="005E2870" w:rsidRDefault="005E2870" w:rsidP="00392FA4">
      <w:pPr>
        <w:pStyle w:val="Default"/>
        <w:spacing w:line="276" w:lineRule="auto"/>
        <w:ind w:left="720"/>
        <w:jc w:val="both"/>
        <w:rPr>
          <w:rFonts w:ascii="Arial Narrow" w:hAnsi="Arial Narrow"/>
          <w:color w:val="auto"/>
        </w:rPr>
      </w:pPr>
      <w:r>
        <w:rPr>
          <w:rFonts w:ascii="Arial Narrow" w:hAnsi="Arial Narrow"/>
          <w:color w:val="auto"/>
        </w:rPr>
        <w:t xml:space="preserve">Wykonawca powinien więc wykazać, iż zastrzeżone informacje nie zostały ujawnione do dnia składania ofert, mają charakter techniczny, technologiczny, organizacyjny lub posiadają wartość gospodarczą oraz Wykonawca podjął w stosunku do nich czynności zmierzające </w:t>
      </w:r>
      <w:r w:rsidR="00392FA4">
        <w:rPr>
          <w:rFonts w:ascii="Arial Narrow" w:hAnsi="Arial Narrow"/>
          <w:color w:val="auto"/>
        </w:rPr>
        <w:t xml:space="preserve">                           </w:t>
      </w:r>
      <w:r>
        <w:rPr>
          <w:rFonts w:ascii="Arial Narrow" w:hAnsi="Arial Narrow"/>
          <w:color w:val="auto"/>
        </w:rPr>
        <w:t xml:space="preserve">do zachowania ich w poufności. Powyższe informacje muszą być oznaczone klauzulą: „Informacje stanowiące tajemnicę przedsiębiorstwa w rozumieniu art. 11 ust. 4 ustawy z dnia </w:t>
      </w:r>
      <w:r w:rsidR="00392FA4">
        <w:rPr>
          <w:rFonts w:ascii="Arial Narrow" w:hAnsi="Arial Narrow"/>
          <w:color w:val="auto"/>
        </w:rPr>
        <w:t xml:space="preserve">                           </w:t>
      </w:r>
      <w:r>
        <w:rPr>
          <w:rFonts w:ascii="Arial Narrow" w:hAnsi="Arial Narrow"/>
          <w:color w:val="auto"/>
        </w:rPr>
        <w:lastRenderedPageBreak/>
        <w:t xml:space="preserve">16 kwietnia 1993 r. o zwalczaniu nieuczciwej konkurencji </w:t>
      </w:r>
      <w:r>
        <w:rPr>
          <w:rFonts w:ascii="Arial Narrow" w:hAnsi="Arial Narrow"/>
          <w:color w:val="000000" w:themeColor="text1"/>
        </w:rPr>
        <w:t>(Dz. U. z 2003 r. nr 153 poz. 1503,</w:t>
      </w:r>
      <w:r w:rsidR="00392FA4">
        <w:rPr>
          <w:rFonts w:ascii="Arial Narrow" w:hAnsi="Arial Narrow"/>
          <w:color w:val="000000" w:themeColor="text1"/>
        </w:rPr>
        <w:t xml:space="preserve">                 </w:t>
      </w:r>
      <w:r>
        <w:rPr>
          <w:rFonts w:ascii="Arial Narrow" w:hAnsi="Arial Narrow"/>
          <w:color w:val="000000" w:themeColor="text1"/>
        </w:rPr>
        <w:t xml:space="preserve"> z późn. zm.)” -</w:t>
      </w:r>
      <w:r>
        <w:rPr>
          <w:rFonts w:ascii="Arial Narrow" w:hAnsi="Arial Narrow"/>
          <w:color w:val="auto"/>
        </w:rPr>
        <w:t xml:space="preserve">zaleca się, aby były trwale, oddzielnie spięte. Powyższe zasady mają zastosowanie do informacji stanowiących tajemnicę przedsiębiorstwa, zawartych </w:t>
      </w:r>
      <w:r w:rsidR="00392FA4">
        <w:rPr>
          <w:rFonts w:ascii="Arial Narrow" w:hAnsi="Arial Narrow"/>
          <w:color w:val="auto"/>
        </w:rPr>
        <w:t xml:space="preserve">                                 </w:t>
      </w:r>
      <w:r>
        <w:rPr>
          <w:rFonts w:ascii="Arial Narrow" w:hAnsi="Arial Narrow"/>
          <w:color w:val="auto"/>
        </w:rPr>
        <w:t xml:space="preserve">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Wykonawca nie może zastrzec informacji, o których mowa w art. 86 ust. 4 ustawy Prawo zamówień publicznych. </w:t>
      </w:r>
    </w:p>
    <w:p w:rsidR="00392FA4" w:rsidRPr="00C34DF8" w:rsidRDefault="005E2870" w:rsidP="00392FA4">
      <w:pPr>
        <w:pStyle w:val="Default"/>
        <w:numPr>
          <w:ilvl w:val="0"/>
          <w:numId w:val="12"/>
        </w:numPr>
        <w:spacing w:line="276" w:lineRule="auto"/>
        <w:jc w:val="both"/>
        <w:rPr>
          <w:rFonts w:ascii="Arial Narrow" w:hAnsi="Arial Narrow"/>
          <w:b/>
          <w:color w:val="auto"/>
        </w:rPr>
      </w:pPr>
      <w:r>
        <w:rPr>
          <w:rFonts w:ascii="Arial Narrow" w:hAnsi="Arial Narrow"/>
          <w:color w:val="auto"/>
        </w:rPr>
        <w:t xml:space="preserve"> Ofertę należy umieścić w zamkniętym opakowaniu, uniemożliwiającym odczytanie zawartości bez uszkodzenia tego opakowania. Opakowanie winno być oznaczone nazwą (firmą) i adresem Wykonawcy, zaadresowane na adres: </w:t>
      </w:r>
      <w:r w:rsidR="00392FA4">
        <w:rPr>
          <w:rFonts w:ascii="Arial Narrow" w:hAnsi="Arial Narrow"/>
          <w:b/>
          <w:color w:val="auto"/>
        </w:rPr>
        <w:t>Urząd Miasta Brańsk</w:t>
      </w:r>
      <w:r>
        <w:rPr>
          <w:rFonts w:ascii="Arial Narrow" w:hAnsi="Arial Narrow"/>
          <w:b/>
          <w:color w:val="auto"/>
        </w:rPr>
        <w:t xml:space="preserve">, </w:t>
      </w:r>
      <w:r w:rsidR="00392FA4">
        <w:rPr>
          <w:rFonts w:ascii="Arial Narrow" w:hAnsi="Arial Narrow"/>
          <w:b/>
          <w:color w:val="auto"/>
          <w:lang w:val="ru-RU"/>
        </w:rPr>
        <w:t>1</w:t>
      </w:r>
      <w:r w:rsidR="00392FA4">
        <w:rPr>
          <w:rFonts w:ascii="Arial Narrow" w:hAnsi="Arial Narrow"/>
          <w:b/>
          <w:color w:val="auto"/>
        </w:rPr>
        <w:t>7-120 Brańsk, ul. Rynek 8</w:t>
      </w:r>
      <w:r>
        <w:rPr>
          <w:rFonts w:ascii="Arial Narrow" w:hAnsi="Arial Narrow"/>
          <w:b/>
          <w:color w:val="auto"/>
          <w:lang w:val="ru-RU"/>
        </w:rPr>
        <w:t xml:space="preserve"> </w:t>
      </w:r>
      <w:r w:rsidR="00392FA4">
        <w:rPr>
          <w:rFonts w:ascii="Arial Narrow" w:hAnsi="Arial Narrow"/>
          <w:b/>
          <w:color w:val="auto"/>
        </w:rPr>
        <w:t xml:space="preserve">                   </w:t>
      </w:r>
      <w:r>
        <w:rPr>
          <w:rFonts w:ascii="Arial Narrow" w:hAnsi="Arial Narrow"/>
          <w:color w:val="auto"/>
        </w:rPr>
        <w:t>z dopiskiem:</w:t>
      </w:r>
      <w:r>
        <w:rPr>
          <w:rFonts w:ascii="Arial Narrow" w:hAnsi="Arial Narrow"/>
          <w:color w:val="auto"/>
          <w:lang w:val="ru-RU"/>
        </w:rPr>
        <w:t xml:space="preserve"> </w:t>
      </w:r>
      <w:r>
        <w:rPr>
          <w:rFonts w:ascii="Arial Narrow" w:hAnsi="Arial Narrow"/>
          <w:b/>
          <w:i/>
          <w:color w:val="auto"/>
        </w:rPr>
        <w:t>oferta w przetargu nieograniczonym</w:t>
      </w:r>
      <w:r w:rsidR="00392FA4">
        <w:rPr>
          <w:rFonts w:ascii="Arial Narrow" w:hAnsi="Arial Narrow"/>
          <w:b/>
          <w:i/>
          <w:color w:val="auto"/>
        </w:rPr>
        <w:t xml:space="preserve"> </w:t>
      </w:r>
      <w:r w:rsidR="00392FA4" w:rsidRPr="00C34DF8">
        <w:rPr>
          <w:rFonts w:ascii="Arial Narrow" w:hAnsi="Arial Narrow"/>
          <w:b/>
        </w:rPr>
        <w:t>„Dostawa średniego samochodu ratowniczo-gaśniczego z napędem 4 x 4 dla OSP w Brańsku”.</w:t>
      </w:r>
    </w:p>
    <w:p w:rsidR="005E2870" w:rsidRPr="00392FA4" w:rsidRDefault="005E2870" w:rsidP="00392FA4">
      <w:pPr>
        <w:pStyle w:val="Default"/>
        <w:spacing w:line="276" w:lineRule="auto"/>
        <w:ind w:left="720"/>
        <w:jc w:val="both"/>
        <w:rPr>
          <w:rFonts w:ascii="Arial Narrow" w:hAnsi="Arial Narrow"/>
          <w:color w:val="auto"/>
        </w:rPr>
      </w:pPr>
      <w:r w:rsidRPr="00392FA4">
        <w:rPr>
          <w:rFonts w:ascii="Arial Narrow" w:hAnsi="Arial Narrow"/>
          <w:color w:val="auto"/>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dodatkowo oznakowanej napisem „ZMIANA”. Koperty oznaczone „ZMIANA” zostaną otwarte przy otwieraniu oferty Wykonawcy, który wprowadził zmiany, po uprzednim stwierdzeniu poprawności procedury dokonywania zmian i dołączeniu do oferty. </w:t>
      </w:r>
    </w:p>
    <w:p w:rsidR="005E2870" w:rsidRDefault="005E2870" w:rsidP="00392FA4">
      <w:pPr>
        <w:pStyle w:val="Default"/>
        <w:numPr>
          <w:ilvl w:val="0"/>
          <w:numId w:val="12"/>
        </w:numPr>
        <w:spacing w:line="276" w:lineRule="auto"/>
        <w:jc w:val="both"/>
        <w:rPr>
          <w:rFonts w:ascii="Arial Narrow" w:hAnsi="Arial Narrow"/>
          <w:color w:val="auto"/>
        </w:rPr>
      </w:pPr>
      <w:r>
        <w:rPr>
          <w:rFonts w:ascii="Arial Narrow" w:hAnsi="Arial Narrow"/>
          <w:color w:val="auto"/>
        </w:rPr>
        <w:t xml:space="preserve">Wykonawca ma prawo, przed upływem terminu składania ofert wycofać złożoną przez siebie ofertę, poprzez złożenie pisemnego powiadomienia, według tych samych zasad jak wprowadzanie zmian i poprawek z napisem na kopercie „WYCOFANIE”. Koperty zawierające oferty wycofane nie będą otwierane. </w:t>
      </w:r>
    </w:p>
    <w:p w:rsidR="005E2870" w:rsidRDefault="005E2870" w:rsidP="00392FA4">
      <w:pPr>
        <w:pStyle w:val="Default"/>
        <w:spacing w:line="276" w:lineRule="auto"/>
        <w:ind w:left="1418" w:hanging="567"/>
        <w:jc w:val="both"/>
        <w:rPr>
          <w:rFonts w:ascii="Arial Narrow" w:hAnsi="Arial Narrow"/>
          <w:color w:val="auto"/>
        </w:rPr>
      </w:pP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VIII. WYKAZ OŚWIADCZEŃ I DOKUMENTÓW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b/>
          <w:bCs/>
          <w:color w:val="auto"/>
        </w:rPr>
        <w:t xml:space="preserve">DOKUMENTY SKŁADANE WRAZ Z OFERTĄ </w:t>
      </w:r>
      <w:r>
        <w:rPr>
          <w:rFonts w:ascii="Arial Narrow" w:hAnsi="Arial Narrow"/>
          <w:color w:val="auto"/>
        </w:rPr>
        <w:t xml:space="preserve">- aktualne na dzień składania ofert: </w:t>
      </w:r>
    </w:p>
    <w:p w:rsidR="005E2870" w:rsidRDefault="005E2870" w:rsidP="00392FA4">
      <w:pPr>
        <w:pStyle w:val="Default"/>
        <w:numPr>
          <w:ilvl w:val="0"/>
          <w:numId w:val="16"/>
        </w:numPr>
        <w:spacing w:after="152" w:line="276" w:lineRule="auto"/>
        <w:jc w:val="both"/>
        <w:rPr>
          <w:rFonts w:ascii="Arial Narrow" w:hAnsi="Arial Narrow"/>
          <w:b/>
          <w:color w:val="auto"/>
        </w:rPr>
      </w:pPr>
      <w:r>
        <w:rPr>
          <w:rFonts w:ascii="Arial Narrow" w:hAnsi="Arial Narrow"/>
          <w:color w:val="auto"/>
        </w:rPr>
        <w:t xml:space="preserve">oświadczenie o spełnianiu warunków udziału w postępowaniu – </w:t>
      </w:r>
      <w:r>
        <w:rPr>
          <w:rFonts w:ascii="Arial Narrow" w:hAnsi="Arial Narrow"/>
          <w:b/>
          <w:color w:val="auto"/>
        </w:rPr>
        <w:t>załącznik nr 2</w:t>
      </w:r>
      <w:r>
        <w:rPr>
          <w:rFonts w:ascii="Arial Narrow" w:hAnsi="Arial Narrow"/>
          <w:b/>
          <w:color w:val="auto"/>
          <w:lang w:val="ru-RU"/>
        </w:rPr>
        <w:t xml:space="preserve"> </w:t>
      </w:r>
      <w:r w:rsidR="00392FA4">
        <w:rPr>
          <w:rFonts w:ascii="Arial Narrow" w:hAnsi="Arial Narrow"/>
          <w:b/>
          <w:color w:val="auto"/>
        </w:rPr>
        <w:t xml:space="preserve">                     </w:t>
      </w:r>
      <w:r>
        <w:rPr>
          <w:rFonts w:ascii="Arial Narrow" w:hAnsi="Arial Narrow"/>
          <w:b/>
          <w:color w:val="auto"/>
        </w:rPr>
        <w:t xml:space="preserve">do SIWZ; </w:t>
      </w:r>
    </w:p>
    <w:p w:rsidR="005E2870" w:rsidRDefault="005E2870" w:rsidP="00392FA4">
      <w:pPr>
        <w:pStyle w:val="Default"/>
        <w:numPr>
          <w:ilvl w:val="0"/>
          <w:numId w:val="16"/>
        </w:numPr>
        <w:spacing w:after="152" w:line="276" w:lineRule="auto"/>
        <w:jc w:val="both"/>
        <w:rPr>
          <w:rFonts w:ascii="Arial Narrow" w:hAnsi="Arial Narrow"/>
          <w:b/>
          <w:color w:val="auto"/>
        </w:rPr>
      </w:pPr>
      <w:r>
        <w:rPr>
          <w:rFonts w:ascii="Arial Narrow" w:hAnsi="Arial Narrow"/>
          <w:color w:val="auto"/>
        </w:rPr>
        <w:t xml:space="preserve">oświadczenie o braku podstaw do wykluczenia – </w:t>
      </w:r>
      <w:r>
        <w:rPr>
          <w:rFonts w:ascii="Arial Narrow" w:hAnsi="Arial Narrow"/>
          <w:b/>
          <w:color w:val="auto"/>
        </w:rPr>
        <w:t xml:space="preserve">załącznik nr 3 do SIWZ. </w:t>
      </w:r>
    </w:p>
    <w:p w:rsidR="005E2870" w:rsidRDefault="005E2870" w:rsidP="00392FA4">
      <w:pPr>
        <w:pStyle w:val="Default"/>
        <w:numPr>
          <w:ilvl w:val="0"/>
          <w:numId w:val="16"/>
        </w:numPr>
        <w:spacing w:after="152" w:line="276" w:lineRule="auto"/>
        <w:jc w:val="both"/>
        <w:rPr>
          <w:rFonts w:ascii="Arial Narrow" w:hAnsi="Arial Narrow"/>
          <w:color w:val="auto"/>
        </w:rPr>
      </w:pPr>
      <w:r>
        <w:rPr>
          <w:rFonts w:ascii="Arial Narrow" w:hAnsi="Arial Narrow"/>
          <w:bCs/>
          <w:color w:val="auto"/>
        </w:rPr>
        <w:t>Inne dokumenty</w:t>
      </w:r>
      <w:r>
        <w:rPr>
          <w:rFonts w:ascii="Arial Narrow" w:hAnsi="Arial Narrow"/>
          <w:color w:val="auto"/>
        </w:rPr>
        <w:t xml:space="preserve">: </w:t>
      </w:r>
    </w:p>
    <w:p w:rsidR="005E2870" w:rsidRDefault="005E2870" w:rsidP="00392FA4">
      <w:pPr>
        <w:pStyle w:val="Default"/>
        <w:spacing w:after="150" w:line="276" w:lineRule="auto"/>
        <w:ind w:left="1701" w:hanging="283"/>
        <w:jc w:val="both"/>
        <w:rPr>
          <w:rFonts w:ascii="Arial Narrow" w:hAnsi="Arial Narrow"/>
          <w:b/>
          <w:color w:val="auto"/>
        </w:rPr>
      </w:pPr>
      <w:r>
        <w:rPr>
          <w:rFonts w:ascii="Arial Narrow" w:hAnsi="Arial Narrow" w:cs="Times New Roman"/>
          <w:bCs/>
          <w:color w:val="auto"/>
        </w:rPr>
        <w:t xml:space="preserve">a) </w:t>
      </w:r>
      <w:r>
        <w:rPr>
          <w:rFonts w:ascii="Arial Narrow" w:hAnsi="Arial Narrow"/>
          <w:color w:val="auto"/>
        </w:rPr>
        <w:t xml:space="preserve">wypełniony formularz ofertowy - o treści zgodnej z określoną we wzorze stanowiącym </w:t>
      </w:r>
      <w:r>
        <w:rPr>
          <w:rFonts w:ascii="Arial Narrow" w:hAnsi="Arial Narrow"/>
          <w:b/>
          <w:bCs/>
          <w:color w:val="auto"/>
        </w:rPr>
        <w:t xml:space="preserve">załącznik nr 1 do SIWZ </w:t>
      </w:r>
    </w:p>
    <w:p w:rsidR="005E2870" w:rsidRDefault="005E2870" w:rsidP="00392FA4">
      <w:pPr>
        <w:pStyle w:val="Default"/>
        <w:spacing w:after="150" w:line="276" w:lineRule="auto"/>
        <w:ind w:left="1701" w:hanging="283"/>
        <w:jc w:val="both"/>
        <w:rPr>
          <w:rFonts w:ascii="Arial Narrow" w:hAnsi="Arial Narrow"/>
          <w:b/>
          <w:color w:val="auto"/>
        </w:rPr>
      </w:pPr>
      <w:r>
        <w:rPr>
          <w:rFonts w:ascii="Arial Narrow" w:hAnsi="Arial Narrow" w:cs="Times New Roman"/>
          <w:bCs/>
          <w:color w:val="auto"/>
        </w:rPr>
        <w:t xml:space="preserve">b) </w:t>
      </w:r>
      <w:r>
        <w:rPr>
          <w:rFonts w:ascii="Arial Narrow" w:hAnsi="Arial Narrow"/>
          <w:color w:val="auto"/>
        </w:rPr>
        <w:t>wypełniony formularz -</w:t>
      </w:r>
      <w:r>
        <w:rPr>
          <w:rFonts w:ascii="Arial Narrow" w:hAnsi="Arial Narrow"/>
          <w:color w:val="auto"/>
          <w:lang w:val="ru-RU"/>
        </w:rPr>
        <w:t xml:space="preserve"> </w:t>
      </w:r>
      <w:r>
        <w:rPr>
          <w:rFonts w:ascii="Arial Narrow" w:hAnsi="Arial Narrow"/>
          <w:color w:val="auto"/>
        </w:rPr>
        <w:t xml:space="preserve">szczegółowy opis przedmiotu zamówienia, stanowiący </w:t>
      </w:r>
      <w:r>
        <w:rPr>
          <w:rFonts w:ascii="Arial Narrow" w:hAnsi="Arial Narrow"/>
          <w:b/>
          <w:bCs/>
          <w:color w:val="auto"/>
        </w:rPr>
        <w:t xml:space="preserve">załącznik nr 6 do SIWZ </w:t>
      </w:r>
    </w:p>
    <w:p w:rsidR="005E2870" w:rsidRDefault="005E2870" w:rsidP="00392FA4">
      <w:pPr>
        <w:pStyle w:val="Default"/>
        <w:spacing w:after="150" w:line="276" w:lineRule="auto"/>
        <w:ind w:left="1701" w:hanging="283"/>
        <w:jc w:val="both"/>
        <w:rPr>
          <w:rFonts w:ascii="Arial Narrow" w:hAnsi="Arial Narrow"/>
          <w:color w:val="auto"/>
        </w:rPr>
      </w:pPr>
      <w:r>
        <w:rPr>
          <w:rFonts w:ascii="Arial Narrow" w:hAnsi="Arial Narrow" w:cs="Times New Roman"/>
          <w:bCs/>
          <w:color w:val="auto"/>
        </w:rPr>
        <w:t xml:space="preserve">c) </w:t>
      </w:r>
      <w:r>
        <w:rPr>
          <w:rFonts w:ascii="Arial Narrow" w:hAnsi="Arial Narrow"/>
          <w:b/>
          <w:bCs/>
          <w:color w:val="auto"/>
        </w:rPr>
        <w:t>pisemne zobowiązanie innych podmiotów</w:t>
      </w:r>
      <w:r>
        <w:rPr>
          <w:rFonts w:ascii="Arial Narrow" w:hAnsi="Arial Narrow"/>
          <w:b/>
          <w:bCs/>
          <w:color w:val="auto"/>
          <w:lang w:val="ru-RU"/>
        </w:rPr>
        <w:t xml:space="preserve"> </w:t>
      </w:r>
      <w:r>
        <w:rPr>
          <w:rFonts w:ascii="Arial Narrow" w:hAnsi="Arial Narrow"/>
          <w:color w:val="auto"/>
        </w:rPr>
        <w:t xml:space="preserve">do oddania Wykonawcy do dyspozycji niezbędnych zasobów na okres korzystania z nich przy wykonaniu zamówienia, </w:t>
      </w:r>
      <w:r>
        <w:rPr>
          <w:rFonts w:ascii="Arial Narrow" w:hAnsi="Arial Narrow"/>
          <w:color w:val="auto"/>
        </w:rPr>
        <w:br/>
      </w:r>
      <w:r>
        <w:rPr>
          <w:rFonts w:ascii="Arial Narrow" w:hAnsi="Arial Narrow"/>
          <w:bCs/>
          <w:color w:val="auto"/>
        </w:rPr>
        <w:t xml:space="preserve">w przypadku, gdy Wykonawca będzie polegał na zasobach innych podmiotów; </w:t>
      </w:r>
    </w:p>
    <w:p w:rsidR="005E2870" w:rsidRDefault="005E2870" w:rsidP="00392FA4">
      <w:pPr>
        <w:pStyle w:val="Default"/>
        <w:spacing w:after="150" w:line="276" w:lineRule="auto"/>
        <w:ind w:left="1701" w:hanging="283"/>
        <w:jc w:val="both"/>
        <w:rPr>
          <w:rFonts w:ascii="Arial Narrow" w:hAnsi="Arial Narrow"/>
          <w:color w:val="auto"/>
        </w:rPr>
      </w:pPr>
      <w:r>
        <w:rPr>
          <w:rFonts w:ascii="Arial Narrow" w:hAnsi="Arial Narrow" w:cs="Times New Roman"/>
          <w:bCs/>
          <w:color w:val="auto"/>
        </w:rPr>
        <w:t xml:space="preserve">d) </w:t>
      </w:r>
      <w:r>
        <w:rPr>
          <w:rFonts w:ascii="Arial Narrow" w:hAnsi="Arial Narrow"/>
          <w:b/>
          <w:bCs/>
          <w:color w:val="auto"/>
        </w:rPr>
        <w:t xml:space="preserve">pełnomocnictwo </w:t>
      </w:r>
      <w:r>
        <w:rPr>
          <w:rFonts w:ascii="Arial Narrow" w:hAnsi="Arial Narrow"/>
          <w:color w:val="auto"/>
        </w:rPr>
        <w:t xml:space="preserve">określające jego zakres w przypadku, gdy Wykonawcę reprezentuje pełnomocnik; </w:t>
      </w:r>
    </w:p>
    <w:p w:rsidR="005E2870" w:rsidRDefault="005E2870" w:rsidP="00392FA4">
      <w:pPr>
        <w:pStyle w:val="Default"/>
        <w:spacing w:line="276" w:lineRule="auto"/>
        <w:ind w:left="1701" w:hanging="283"/>
        <w:jc w:val="both"/>
        <w:rPr>
          <w:rFonts w:ascii="Arial Narrow" w:hAnsi="Arial Narrow"/>
          <w:bCs/>
          <w:color w:val="auto"/>
        </w:rPr>
      </w:pPr>
      <w:r>
        <w:rPr>
          <w:rFonts w:ascii="Arial Narrow" w:hAnsi="Arial Narrow" w:cs="Times New Roman"/>
          <w:color w:val="auto"/>
        </w:rPr>
        <w:lastRenderedPageBreak/>
        <w:t xml:space="preserve">e) </w:t>
      </w:r>
      <w:r>
        <w:rPr>
          <w:rFonts w:ascii="Arial Narrow" w:hAnsi="Arial Narrow"/>
          <w:b/>
          <w:bCs/>
          <w:color w:val="auto"/>
        </w:rPr>
        <w:t xml:space="preserve">pełnomocnictwo </w:t>
      </w:r>
      <w:r>
        <w:rPr>
          <w:rFonts w:ascii="Arial Narrow" w:hAnsi="Arial Narrow"/>
          <w:color w:val="auto"/>
        </w:rPr>
        <w:t xml:space="preserve">do reprezentowania w postępowaniu o udzielenie zamówienia publicznego albo reprezentowania w postępowaniu i zawarcia umowy w sprawie zamówienia publicznego Wykonawców występujących wspólnie (w tym: konsorcja, spółki cywilne) </w:t>
      </w:r>
      <w:r>
        <w:rPr>
          <w:rFonts w:ascii="Arial Narrow" w:hAnsi="Arial Narrow"/>
          <w:bCs/>
          <w:color w:val="auto"/>
        </w:rPr>
        <w:t xml:space="preserve">w przypadku wspólnego ubiegania się o udzielenie niniejszego zamówienia; </w:t>
      </w:r>
    </w:p>
    <w:p w:rsidR="005E2870" w:rsidRDefault="005E2870" w:rsidP="00392FA4">
      <w:pPr>
        <w:pStyle w:val="Default"/>
        <w:spacing w:line="276" w:lineRule="auto"/>
        <w:ind w:left="1701" w:hanging="283"/>
        <w:jc w:val="both"/>
        <w:rPr>
          <w:rFonts w:ascii="Arial Narrow" w:hAnsi="Arial Narrow"/>
          <w:color w:val="auto"/>
        </w:rPr>
      </w:pPr>
    </w:p>
    <w:p w:rsidR="005E2870" w:rsidRDefault="005E2870" w:rsidP="00392FA4">
      <w:pPr>
        <w:pStyle w:val="Default"/>
        <w:numPr>
          <w:ilvl w:val="0"/>
          <w:numId w:val="15"/>
        </w:numPr>
        <w:spacing w:line="276" w:lineRule="auto"/>
        <w:jc w:val="both"/>
        <w:rPr>
          <w:rFonts w:ascii="Arial Narrow" w:hAnsi="Arial Narrow"/>
          <w:color w:val="auto"/>
        </w:rPr>
      </w:pPr>
      <w:r>
        <w:rPr>
          <w:rFonts w:ascii="Arial Narrow" w:hAnsi="Arial Narrow"/>
          <w:b/>
          <w:bCs/>
          <w:color w:val="auto"/>
        </w:rPr>
        <w:t xml:space="preserve">OŚWIADCZENIE DOT. GRUPY KAPITAŁOWEJ </w:t>
      </w:r>
    </w:p>
    <w:p w:rsidR="005E2870" w:rsidRDefault="005E2870" w:rsidP="00392FA4">
      <w:pPr>
        <w:pStyle w:val="Default"/>
        <w:spacing w:line="276" w:lineRule="auto"/>
        <w:ind w:left="709"/>
        <w:jc w:val="both"/>
        <w:rPr>
          <w:rFonts w:ascii="Arial Narrow" w:hAnsi="Arial Narrow"/>
          <w:color w:val="auto"/>
        </w:rPr>
      </w:pPr>
      <w:r>
        <w:rPr>
          <w:rFonts w:ascii="Arial Narrow" w:hAnsi="Arial Narrow"/>
          <w:color w:val="auto"/>
        </w:rPr>
        <w:t xml:space="preserve">Wykonawca w terminie 3 dni od dnia zamieszczenia na stronie internetowej informacji, o której mowa w art. 86 ust. 5 Pzp, przekazuje zamawiającemu oświadczenie o przynależności </w:t>
      </w:r>
      <w:r w:rsidR="00392FA4">
        <w:rPr>
          <w:rFonts w:ascii="Arial Narrow" w:hAnsi="Arial Narrow"/>
          <w:color w:val="auto"/>
        </w:rPr>
        <w:t xml:space="preserve">                       </w:t>
      </w:r>
      <w:r>
        <w:rPr>
          <w:rFonts w:ascii="Arial Narrow" w:hAnsi="Arial Narrow"/>
          <w:color w:val="auto"/>
        </w:rPr>
        <w:t>lub braku przynależności do tej samej grupy kapitałowej, o której mowa art 24 ust. 1 pkt 23 Pzp (</w:t>
      </w:r>
      <w:r>
        <w:rPr>
          <w:rFonts w:ascii="Arial Narrow" w:hAnsi="Arial Narrow"/>
          <w:b/>
          <w:bCs/>
          <w:color w:val="auto"/>
        </w:rPr>
        <w:t xml:space="preserve">załącznik nr 4 do SIWZ). </w:t>
      </w:r>
    </w:p>
    <w:p w:rsidR="005E2870" w:rsidRDefault="005E2870" w:rsidP="00392FA4">
      <w:pPr>
        <w:pStyle w:val="Default"/>
        <w:spacing w:line="276" w:lineRule="auto"/>
        <w:ind w:left="709"/>
        <w:jc w:val="both"/>
        <w:rPr>
          <w:rFonts w:ascii="Arial Narrow" w:hAnsi="Arial Narrow"/>
          <w:color w:val="auto"/>
        </w:rPr>
      </w:pPr>
      <w:r>
        <w:rPr>
          <w:rFonts w:ascii="Arial Narrow" w:hAnsi="Arial Narrow"/>
          <w:color w:val="auto"/>
        </w:rPr>
        <w:t xml:space="preserve">Wraz ze złożeniem oświadczenia, wykonawca powinien przedstawić, pod rygorem wykluczenia z postępowania o udzielenie zamówienia, dowody, że powiązania z innym wykonawcą </w:t>
      </w:r>
      <w:r w:rsidR="00392FA4">
        <w:rPr>
          <w:rFonts w:ascii="Arial Narrow" w:hAnsi="Arial Narrow"/>
          <w:color w:val="auto"/>
        </w:rPr>
        <w:t xml:space="preserve">                       </w:t>
      </w:r>
      <w:r>
        <w:rPr>
          <w:rFonts w:ascii="Arial Narrow" w:hAnsi="Arial Narrow"/>
          <w:color w:val="auto"/>
        </w:rPr>
        <w:t xml:space="preserve">nie prowadzą do zakłócenia konkurencji w postępowaniu o udzielenie zamówienia. Wymagane oświadczenie, o którym mowa wyżej, powinno być złożone przez każdego Wykonawcę wspólnie ubiegającego się o zamówienie. </w:t>
      </w:r>
    </w:p>
    <w:p w:rsidR="005E2870" w:rsidRDefault="005E2870" w:rsidP="00392FA4">
      <w:pPr>
        <w:pStyle w:val="Default"/>
        <w:spacing w:line="276" w:lineRule="auto"/>
        <w:ind w:left="709"/>
        <w:jc w:val="both"/>
        <w:rPr>
          <w:rFonts w:ascii="Arial Narrow" w:hAnsi="Arial Narrow"/>
          <w:color w:val="auto"/>
        </w:rPr>
      </w:pPr>
      <w:r>
        <w:rPr>
          <w:rFonts w:ascii="Arial Narrow" w:hAnsi="Arial Narrow"/>
          <w:b/>
          <w:bCs/>
          <w:color w:val="auto"/>
        </w:rPr>
        <w:t xml:space="preserve">UWAGA: </w:t>
      </w:r>
      <w:r>
        <w:rPr>
          <w:rFonts w:ascii="Arial Narrow" w:hAnsi="Arial Narrow"/>
          <w:color w:val="auto"/>
        </w:rPr>
        <w:t>Złożenie oświadczenia o przynależności lub braku przynależności do tej samej grupy kapitałowej, o której mowa w art. 24</w:t>
      </w:r>
      <w:r w:rsidR="00392FA4">
        <w:rPr>
          <w:rFonts w:ascii="Arial Narrow" w:hAnsi="Arial Narrow"/>
          <w:color w:val="auto"/>
        </w:rPr>
        <w:t xml:space="preserve"> ust. 1 pkt 23 ustawy Pzp</w:t>
      </w:r>
      <w:r>
        <w:rPr>
          <w:rFonts w:ascii="Arial Narrow" w:hAnsi="Arial Narrow"/>
          <w:color w:val="auto"/>
        </w:rPr>
        <w:t xml:space="preserve"> nie będzie wymagane </w:t>
      </w:r>
      <w:r>
        <w:rPr>
          <w:rFonts w:ascii="Arial Narrow" w:hAnsi="Arial Narrow"/>
          <w:color w:val="auto"/>
        </w:rPr>
        <w:br/>
        <w:t>w przypadku złożenia w postępowaniu tylko jednej oferty.</w:t>
      </w:r>
    </w:p>
    <w:p w:rsidR="005E2870" w:rsidRDefault="005E2870" w:rsidP="00392FA4">
      <w:pPr>
        <w:pStyle w:val="Default"/>
        <w:numPr>
          <w:ilvl w:val="0"/>
          <w:numId w:val="15"/>
        </w:numPr>
        <w:spacing w:line="276" w:lineRule="auto"/>
        <w:jc w:val="both"/>
        <w:rPr>
          <w:rFonts w:ascii="Arial Narrow" w:hAnsi="Arial Narrow"/>
          <w:color w:val="auto"/>
        </w:rPr>
      </w:pPr>
      <w:r>
        <w:rPr>
          <w:rFonts w:ascii="Arial Narrow" w:hAnsi="Arial Narrow"/>
          <w:b/>
          <w:bCs/>
          <w:color w:val="auto"/>
        </w:rPr>
        <w:t xml:space="preserve">DOKUMENTY SKŁADANE NA WEZWANIE ZAMAWIAJĄCEGO (art. 26 ust. 2 Pzp): </w:t>
      </w:r>
    </w:p>
    <w:p w:rsidR="005E2870" w:rsidRDefault="005E2870" w:rsidP="00392FA4">
      <w:pPr>
        <w:pStyle w:val="Default"/>
        <w:spacing w:line="276" w:lineRule="auto"/>
        <w:ind w:left="709"/>
        <w:jc w:val="both"/>
      </w:pPr>
      <w:r>
        <w:rPr>
          <w:rFonts w:ascii="Arial Narrow" w:hAnsi="Arial Narrow"/>
          <w:color w:val="auto"/>
        </w:rPr>
        <w:t xml:space="preserve">Zamawiający przed udzieleniem zamówienia  wezwie wykonawcę, którego oferta została najwyżej oceniona, do złożenia w wyznaczonym, nie krótszym niż 5 dni, terminie aktualnych </w:t>
      </w:r>
      <w:r w:rsidR="00FD2C7B">
        <w:rPr>
          <w:rFonts w:ascii="Arial Narrow" w:hAnsi="Arial Narrow"/>
          <w:color w:val="auto"/>
        </w:rPr>
        <w:t xml:space="preserve">                    </w:t>
      </w:r>
      <w:r>
        <w:rPr>
          <w:rFonts w:ascii="Arial Narrow" w:hAnsi="Arial Narrow"/>
          <w:color w:val="auto"/>
        </w:rPr>
        <w:t xml:space="preserve">na dzień złożenia oświadczeń lub dokumentów potwierdzających okoliczności, o których mowa </w:t>
      </w:r>
      <w:r>
        <w:rPr>
          <w:rFonts w:ascii="Arial Narrow" w:hAnsi="Arial Narrow"/>
          <w:color w:val="auto"/>
        </w:rPr>
        <w:br/>
        <w:t>w art. 25 ust. 1 Pzp:</w:t>
      </w:r>
    </w:p>
    <w:p w:rsidR="005E2870" w:rsidRDefault="005E2870" w:rsidP="00392FA4">
      <w:pPr>
        <w:pStyle w:val="Default"/>
        <w:numPr>
          <w:ilvl w:val="0"/>
          <w:numId w:val="17"/>
        </w:numPr>
        <w:spacing w:line="276" w:lineRule="auto"/>
        <w:ind w:left="1418" w:hanging="284"/>
        <w:jc w:val="both"/>
        <w:rPr>
          <w:rFonts w:ascii="Arial Narrow" w:hAnsi="Arial Narrow"/>
          <w:color w:val="auto"/>
        </w:rPr>
      </w:pPr>
      <w:r>
        <w:rPr>
          <w:rFonts w:ascii="Arial Narrow" w:hAnsi="Arial Narrow"/>
          <w:b/>
          <w:bCs/>
          <w:color w:val="auto"/>
        </w:rPr>
        <w:t xml:space="preserve">w celu potwierdzenia braku podstaw do wykluczenia: </w:t>
      </w:r>
      <w:r>
        <w:rPr>
          <w:rFonts w:ascii="Arial Narrow" w:hAnsi="Arial Narrow"/>
          <w:color w:val="auto"/>
        </w:rPr>
        <w:t xml:space="preserve">aktualny odpis z właściwego rejestru lub z centralnej ewidencji i informacji o działalności gospodarczej, jeżeli odrębne przepisy wymagają wpisu do rejestru lub ewidencji, w celu potwierdzenia braku podstaw wykluczenia na podstawie art. 24 ust. 5 pkt 1 Pzp. </w:t>
      </w:r>
    </w:p>
    <w:p w:rsidR="005E2870" w:rsidRDefault="005E2870" w:rsidP="00392FA4">
      <w:pPr>
        <w:pStyle w:val="Default"/>
        <w:numPr>
          <w:ilvl w:val="0"/>
          <w:numId w:val="17"/>
        </w:numPr>
        <w:spacing w:line="276" w:lineRule="auto"/>
        <w:ind w:left="1418" w:hanging="284"/>
        <w:jc w:val="both"/>
        <w:rPr>
          <w:rFonts w:ascii="Arial Narrow" w:hAnsi="Arial Narrow"/>
          <w:b/>
          <w:color w:val="auto"/>
        </w:rPr>
      </w:pPr>
      <w:r>
        <w:rPr>
          <w:rFonts w:ascii="Arial Narrow" w:hAnsi="Arial Narrow"/>
          <w:b/>
          <w:bCs/>
          <w:color w:val="auto"/>
        </w:rPr>
        <w:t xml:space="preserve">w celu potwierdzenia spełniania warunków udziału w postępowaniu: </w:t>
      </w:r>
      <w:r>
        <w:rPr>
          <w:rFonts w:ascii="Arial Narrow" w:hAnsi="Arial Narrow"/>
          <w:color w:val="auto"/>
        </w:rPr>
        <w:t>wykaz dostaw</w:t>
      </w:r>
      <w:r>
        <w:rPr>
          <w:rFonts w:ascii="Arial Narrow" w:hAnsi="Arial Narrow"/>
          <w:i/>
          <w:iCs/>
          <w:color w:val="auto"/>
        </w:rPr>
        <w:t xml:space="preserve">, </w:t>
      </w:r>
      <w:r>
        <w:rPr>
          <w:rFonts w:ascii="Arial Narrow" w:hAnsi="Arial Narrow"/>
          <w:color w:val="auto"/>
        </w:rPr>
        <w:t xml:space="preserve">wykonanych w okresie ostatnich trzech lat przed upływem terminu składania ofert, a jeżeli okres prowadzenia działalności jest krótszy - w tym okresie, z podaniem ich wartości, przedmiotu, dat wykonania i podmiotów, na rzecz których dostawy zostały wykonane. Do wykazu należy dołączyć dowody potwierdzające, że dostawy te zostały należycie wykonane, </w:t>
      </w:r>
      <w:r>
        <w:rPr>
          <w:rFonts w:ascii="Arial Narrow" w:eastAsia="TimesNewRoman" w:hAnsi="Arial Narrow" w:cs="TimesNewRoman"/>
        </w:rPr>
        <w:t xml:space="preserve">przy czym dowodami, o których mowa, są referencje bądź inne dokumenty wystawione przez podmiot, na rzecz którego dostawy były wykonywane, </w:t>
      </w:r>
      <w:r w:rsidR="00FD2C7B">
        <w:rPr>
          <w:rFonts w:ascii="Arial Narrow" w:eastAsia="TimesNewRoman" w:hAnsi="Arial Narrow" w:cs="TimesNewRoman"/>
        </w:rPr>
        <w:t xml:space="preserve">                    </w:t>
      </w:r>
      <w:r>
        <w:rPr>
          <w:rFonts w:ascii="Arial Narrow" w:eastAsia="TimesNewRoman" w:hAnsi="Arial Narrow" w:cs="TimesNewRoman"/>
        </w:rPr>
        <w:t xml:space="preserve">a jeżeli z uzasadnionej przyczyny o obiektywnym charakterze Wykonawca nie jest </w:t>
      </w:r>
      <w:r w:rsidR="00FD2C7B">
        <w:rPr>
          <w:rFonts w:ascii="Arial Narrow" w:eastAsia="TimesNewRoman" w:hAnsi="Arial Narrow" w:cs="TimesNewRoman"/>
        </w:rPr>
        <w:t xml:space="preserve">                   </w:t>
      </w:r>
      <w:r>
        <w:rPr>
          <w:rFonts w:ascii="Arial Narrow" w:eastAsia="TimesNewRoman" w:hAnsi="Arial Narrow" w:cs="TimesNewRoman"/>
        </w:rPr>
        <w:t xml:space="preserve">w stanie uzyskać tych dokumentów – oświadczenie wykonawcy </w:t>
      </w:r>
      <w:r>
        <w:rPr>
          <w:rFonts w:ascii="Arial Narrow" w:hAnsi="Arial Narrow"/>
          <w:b/>
          <w:iCs/>
          <w:color w:val="auto"/>
        </w:rPr>
        <w:t xml:space="preserve">(załącznik nr 7 </w:t>
      </w:r>
      <w:r w:rsidR="00FD2C7B">
        <w:rPr>
          <w:rFonts w:ascii="Arial Narrow" w:hAnsi="Arial Narrow"/>
          <w:b/>
          <w:iCs/>
          <w:color w:val="auto"/>
        </w:rPr>
        <w:t xml:space="preserve">                     </w:t>
      </w:r>
      <w:r>
        <w:rPr>
          <w:rFonts w:ascii="Arial Narrow" w:hAnsi="Arial Narrow"/>
          <w:b/>
          <w:iCs/>
          <w:color w:val="auto"/>
        </w:rPr>
        <w:t>do SIWZ).</w:t>
      </w:r>
    </w:p>
    <w:p w:rsidR="005E2870" w:rsidRDefault="005E2870" w:rsidP="00392FA4">
      <w:pPr>
        <w:pStyle w:val="Default"/>
        <w:numPr>
          <w:ilvl w:val="0"/>
          <w:numId w:val="15"/>
        </w:numPr>
        <w:spacing w:line="276" w:lineRule="auto"/>
        <w:jc w:val="both"/>
        <w:rPr>
          <w:rFonts w:ascii="Arial Narrow" w:hAnsi="Arial Narrow"/>
          <w:color w:val="auto"/>
        </w:rPr>
      </w:pPr>
      <w:r>
        <w:rPr>
          <w:rFonts w:ascii="Arial Narrow" w:hAnsi="Arial Narrow"/>
          <w:b/>
          <w:bCs/>
          <w:color w:val="auto"/>
        </w:rPr>
        <w:t xml:space="preserve">Wykonawca nie jest obowiązany do złożenia oświadczeń lub dokumentów potwierdzających okoliczności, o których mowa w ust. 3, jeżeli: </w:t>
      </w:r>
    </w:p>
    <w:p w:rsidR="005E2870" w:rsidRDefault="005E2870" w:rsidP="00392FA4">
      <w:pPr>
        <w:pStyle w:val="Default"/>
        <w:numPr>
          <w:ilvl w:val="1"/>
          <w:numId w:val="8"/>
        </w:numPr>
        <w:spacing w:after="152" w:line="276" w:lineRule="auto"/>
        <w:ind w:hanging="381"/>
        <w:jc w:val="both"/>
        <w:rPr>
          <w:rFonts w:ascii="Arial Narrow" w:hAnsi="Arial Narrow"/>
          <w:color w:val="auto"/>
        </w:rPr>
      </w:pPr>
      <w:r>
        <w:rPr>
          <w:rFonts w:ascii="Arial Narrow" w:hAnsi="Arial Narrow"/>
          <w:color w:val="auto"/>
        </w:rPr>
        <w:t>wykonawca wskaże dostępność oświadczeń lub dokumentów, o których mowa w ust. 1 w formie elektronicznej pod określonymi adresami internetowymi ogólnodostępnych</w:t>
      </w:r>
      <w:r w:rsidR="00FD2C7B">
        <w:rPr>
          <w:rFonts w:ascii="Arial Narrow" w:hAnsi="Arial Narrow"/>
          <w:color w:val="auto"/>
        </w:rPr>
        <w:t xml:space="preserve">              </w:t>
      </w:r>
      <w:r>
        <w:rPr>
          <w:rFonts w:ascii="Arial Narrow" w:hAnsi="Arial Narrow"/>
          <w:color w:val="auto"/>
        </w:rPr>
        <w:t xml:space="preserve"> i bezpłatnych baz danych. W takim przypadku Zamawiający pobiera samodzielnie </w:t>
      </w:r>
      <w:r w:rsidR="00FD2C7B">
        <w:rPr>
          <w:rFonts w:ascii="Arial Narrow" w:hAnsi="Arial Narrow"/>
          <w:color w:val="auto"/>
        </w:rPr>
        <w:t xml:space="preserve">                  </w:t>
      </w:r>
      <w:r>
        <w:rPr>
          <w:rFonts w:ascii="Arial Narrow" w:hAnsi="Arial Narrow"/>
          <w:color w:val="auto"/>
        </w:rPr>
        <w:t xml:space="preserve">z tych baz danych wskazane przez Wykonawcę oświadczenia lub dokumenty; </w:t>
      </w:r>
    </w:p>
    <w:p w:rsidR="005E2870" w:rsidRDefault="005E2870" w:rsidP="00392FA4">
      <w:pPr>
        <w:pStyle w:val="Default"/>
        <w:numPr>
          <w:ilvl w:val="1"/>
          <w:numId w:val="8"/>
        </w:numPr>
        <w:spacing w:after="152" w:line="276" w:lineRule="auto"/>
        <w:ind w:hanging="381"/>
        <w:jc w:val="both"/>
        <w:rPr>
          <w:rFonts w:ascii="Arial Narrow" w:hAnsi="Arial Narrow"/>
          <w:color w:val="auto"/>
        </w:rPr>
      </w:pPr>
      <w:r>
        <w:rPr>
          <w:rFonts w:ascii="Arial Narrow" w:hAnsi="Arial Narrow"/>
          <w:color w:val="auto"/>
        </w:rPr>
        <w:lastRenderedPageBreak/>
        <w:t xml:space="preserve">wykonawca wskaże oświadczenia lub dokumenty, o których mowa w ust. 1, które znajdują się w posiadaniu Zamawiającego, w szczególności oświadczenia </w:t>
      </w:r>
      <w:r w:rsidR="00FD2C7B">
        <w:rPr>
          <w:rFonts w:ascii="Arial Narrow" w:hAnsi="Arial Narrow"/>
          <w:color w:val="auto"/>
        </w:rPr>
        <w:t xml:space="preserve">                            </w:t>
      </w:r>
      <w:r>
        <w:rPr>
          <w:rFonts w:ascii="Arial Narrow" w:hAnsi="Arial Narrow"/>
          <w:color w:val="auto"/>
        </w:rPr>
        <w:t xml:space="preserve">lub dokumenty przechowywane przez Zamawiającego zgodnie z art. 97 ust. 1 ustawy Pzp. W takim przypadku Zamawiający w celu potwierdzenia spełniania warunków udziału w postępowaniu oraz braku podstaw wykluczenia, korzysta z posiadanych oświadczeń lub dokumentów, o ile są one aktualne.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Jeżeli Wykonawca ma siedzibę lub miejsce zamieszkania poza terytorium Rzeczypospolitej Polskiej, zamiast dokumentów, o których mowa w ust. 3 pkt 1 - składa dokument lub dokumenty wystawione w kraju, w którym wykonawca ma siedzibę lub miejsce zamieszkania, potwierdzające, że nie otwarto jego likwidacji ani nie ogłoszono upadłości.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Dokumenty, o których mowa w ust. 5, powinny być wystawione nie wcześniej niż 6 miesięcy przed upływem terminu składania ofert.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Jeżeli w kraju, w którym wykonawca ma siedzibę lub miejsce zamieszkania lub miejsce zamieszkania ma osoba, której dokument dotyczy, nie wydaje się dokumentów, o których mowa w ust. 5 zastępuje się je dokumentem zawierającym odpowiednio oświadczenie wykonawcy, </w:t>
      </w:r>
      <w:r w:rsidR="00BA4E4C">
        <w:rPr>
          <w:rFonts w:ascii="Arial Narrow" w:hAnsi="Arial Narrow"/>
          <w:color w:val="auto"/>
        </w:rPr>
        <w:t xml:space="preserve">                       </w:t>
      </w:r>
      <w:r>
        <w:rPr>
          <w:rFonts w:ascii="Arial Narrow" w:hAnsi="Arial Narrow"/>
          <w:color w:val="auto"/>
        </w:rPr>
        <w:t>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ust. 6 stosuje się.</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BA4E4C">
        <w:rPr>
          <w:rFonts w:ascii="Arial Narrow" w:hAnsi="Arial Narrow"/>
          <w:color w:val="auto"/>
        </w:rPr>
        <w:t xml:space="preserve">                      </w:t>
      </w:r>
      <w:r>
        <w:rPr>
          <w:rFonts w:ascii="Arial Narrow" w:hAnsi="Arial Narrow"/>
          <w:color w:val="auto"/>
        </w:rPr>
        <w:t xml:space="preserve">o udzielenie niezbędnych informacji dotyczących tego dokumentu.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Składane dokumenty mogą być złożone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Zamawiający może żądać przedstawienia oryginału lub notarialnie poświadczonej kopii dokumentów, innych niż oświadczenia, wyłącznie wtedy, gdy złożona kopia dokumentu jest nieczytelna lub budzi wątpliwości co do jej prawdziwości.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Dokumenty sporządzone w języku obcym są składane wraz z tłumaczeniem na język polski.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W przypadku, o którym mowa w ust. 4 Zamawiający może żądać od wykonawcy przedstawienia tłumaczenia na język polski wskazanych przez Wykonawcę i pobranych samodzielnie przez Zamawiającego dokumentów.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Dokumenty, dla których Zamawiający określił wzory w formie załączników do niniejszego SIWZ, powinny być sporządzone zgodnie z tymi wzorami, co do treści oraz formy, w tym opisu kolumn i wierszy. </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lastRenderedPageBreak/>
        <w:t xml:space="preserve">Każda poprawka w treści dokumentów, a w szczególności każde przerobienie, przekreślenie, uzupełnienie, nadpisanie, przesłonięcie korektorem, etc. powinny być podpisane przez Wykonawcę. </w:t>
      </w:r>
    </w:p>
    <w:p w:rsidR="005E2870" w:rsidRDefault="005E2870" w:rsidP="00392FA4">
      <w:pPr>
        <w:pStyle w:val="Default"/>
        <w:numPr>
          <w:ilvl w:val="0"/>
          <w:numId w:val="15"/>
        </w:numPr>
        <w:spacing w:line="276" w:lineRule="auto"/>
        <w:jc w:val="both"/>
        <w:rPr>
          <w:rFonts w:ascii="Arial Narrow" w:hAnsi="Arial Narrow"/>
          <w:color w:val="auto"/>
        </w:rPr>
      </w:pPr>
      <w:r>
        <w:rPr>
          <w:rFonts w:ascii="Arial Narrow" w:hAnsi="Arial Narrow"/>
          <w:color w:val="auto"/>
        </w:rPr>
        <w:t xml:space="preserve">Podpisanie dokumentów i poświadczenia za zgodność z oryginałem powinno być dokonane </w:t>
      </w:r>
      <w:r>
        <w:rPr>
          <w:rFonts w:ascii="Arial Narrow" w:hAnsi="Arial Narrow"/>
          <w:color w:val="auto"/>
        </w:rPr>
        <w:br/>
        <w:t xml:space="preserve">w sposób umożliwiający identyfikację podpisu (np. czytelny podpis lub nieczytelny podpis wraz z imienną pieczątką osoby podpisującej dokument lub poświadczającej kopię). </w:t>
      </w:r>
    </w:p>
    <w:p w:rsidR="005E2870" w:rsidRDefault="005E2870" w:rsidP="00392FA4">
      <w:pPr>
        <w:pStyle w:val="Default"/>
        <w:spacing w:after="152" w:line="276" w:lineRule="auto"/>
        <w:jc w:val="both"/>
        <w:rPr>
          <w:rFonts w:ascii="Arial Narrow" w:hAnsi="Arial Narrow"/>
          <w:color w:val="auto"/>
        </w:rPr>
      </w:pP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IX. POWOŁYWANIE SIĘ NA ZASOBY PODMIOTÓW TRZECICH </w:t>
      </w:r>
    </w:p>
    <w:p w:rsidR="005E2870" w:rsidRDefault="005E2870" w:rsidP="00392FA4">
      <w:pPr>
        <w:pStyle w:val="Default"/>
        <w:numPr>
          <w:ilvl w:val="0"/>
          <w:numId w:val="18"/>
        </w:numPr>
        <w:spacing w:after="152" w:line="276" w:lineRule="auto"/>
        <w:jc w:val="both"/>
        <w:rPr>
          <w:rFonts w:ascii="Arial Narrow" w:hAnsi="Arial Narrow"/>
          <w:color w:val="auto"/>
        </w:rPr>
      </w:pPr>
      <w:r>
        <w:rPr>
          <w:rFonts w:ascii="Arial Narrow" w:hAnsi="Arial Narrow"/>
          <w:color w:val="auto"/>
        </w:rPr>
        <w:t xml:space="preserve">Wykonawca może w celu potwierdzenia spełniania warunków udziału w postępowaniu, </w:t>
      </w:r>
      <w:r>
        <w:rPr>
          <w:rFonts w:ascii="Arial Narrow" w:hAnsi="Arial Narrow"/>
          <w:color w:val="auto"/>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E2870" w:rsidRDefault="005E2870" w:rsidP="00392FA4">
      <w:pPr>
        <w:pStyle w:val="Default"/>
        <w:numPr>
          <w:ilvl w:val="0"/>
          <w:numId w:val="18"/>
        </w:numPr>
        <w:spacing w:after="152" w:line="276" w:lineRule="auto"/>
        <w:jc w:val="both"/>
        <w:rPr>
          <w:rFonts w:ascii="Arial Narrow" w:hAnsi="Arial Narrow"/>
          <w:color w:val="auto"/>
        </w:rPr>
      </w:pPr>
      <w:r>
        <w:rPr>
          <w:rFonts w:ascii="Arial Narrow" w:hAnsi="Arial Narrow"/>
          <w:color w:val="auto"/>
        </w:rPr>
        <w:t xml:space="preserve">Zamawiający żąda od wykonawcy, który polega na zdolnościach lub sytuacji innych podmiotów na zasadach określonych w art. 22a ustawy Pzp, przedstawienia w odniesieniu do tych podmiotów dokumentów wymienionych w dziale VIII ust. 3pkt 1 lub ust.5. </w:t>
      </w:r>
    </w:p>
    <w:p w:rsidR="005E2870" w:rsidRDefault="005E2870" w:rsidP="00392FA4">
      <w:pPr>
        <w:pStyle w:val="Default"/>
        <w:numPr>
          <w:ilvl w:val="0"/>
          <w:numId w:val="18"/>
        </w:numPr>
        <w:spacing w:after="152" w:line="276" w:lineRule="auto"/>
        <w:jc w:val="both"/>
        <w:rPr>
          <w:rFonts w:ascii="Arial Narrow" w:hAnsi="Arial Narrow"/>
          <w:color w:val="auto"/>
        </w:rPr>
      </w:pPr>
      <w:r>
        <w:rPr>
          <w:rFonts w:ascii="Arial Narrow" w:hAnsi="Arial Narrow"/>
          <w:color w:val="auto"/>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E2870" w:rsidRDefault="005E2870" w:rsidP="00392FA4">
      <w:pPr>
        <w:pStyle w:val="Default"/>
        <w:numPr>
          <w:ilvl w:val="0"/>
          <w:numId w:val="18"/>
        </w:numPr>
        <w:spacing w:after="152" w:line="276" w:lineRule="auto"/>
        <w:jc w:val="both"/>
        <w:rPr>
          <w:rFonts w:ascii="Arial Narrow" w:hAnsi="Arial Narrow"/>
          <w:color w:val="auto"/>
        </w:rPr>
      </w:pPr>
      <w:r>
        <w:rPr>
          <w:rFonts w:ascii="Arial Narrow" w:hAnsi="Arial Narrow"/>
          <w:color w:val="auto"/>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i 4 ustawy Pzp. </w:t>
      </w:r>
    </w:p>
    <w:p w:rsidR="005E2870" w:rsidRDefault="005E2870" w:rsidP="00392FA4">
      <w:pPr>
        <w:pStyle w:val="Default"/>
        <w:numPr>
          <w:ilvl w:val="0"/>
          <w:numId w:val="18"/>
        </w:numPr>
        <w:spacing w:after="152" w:line="276" w:lineRule="auto"/>
        <w:jc w:val="both"/>
        <w:rPr>
          <w:rFonts w:ascii="Arial Narrow" w:hAnsi="Arial Narrow"/>
          <w:color w:val="auto"/>
        </w:rPr>
      </w:pPr>
      <w:r>
        <w:rPr>
          <w:rFonts w:ascii="Arial Narrow" w:hAnsi="Arial Narrow"/>
          <w:color w:val="auto"/>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5E2870" w:rsidRDefault="005E2870" w:rsidP="00392FA4">
      <w:pPr>
        <w:pStyle w:val="Default"/>
        <w:numPr>
          <w:ilvl w:val="0"/>
          <w:numId w:val="19"/>
        </w:numPr>
        <w:spacing w:after="152" w:line="276" w:lineRule="auto"/>
        <w:ind w:left="1701" w:hanging="567"/>
        <w:jc w:val="both"/>
        <w:rPr>
          <w:rFonts w:ascii="Arial Narrow" w:hAnsi="Arial Narrow"/>
          <w:color w:val="auto"/>
        </w:rPr>
      </w:pPr>
      <w:r>
        <w:rPr>
          <w:rFonts w:ascii="Arial Narrow" w:hAnsi="Arial Narrow"/>
          <w:color w:val="auto"/>
        </w:rPr>
        <w:t xml:space="preserve">zastąpił ten podmiot innym podmiotem lub podmiotami lub </w:t>
      </w:r>
    </w:p>
    <w:p w:rsidR="00C34DF8" w:rsidRDefault="005E2870" w:rsidP="00900982">
      <w:pPr>
        <w:pStyle w:val="Default"/>
        <w:numPr>
          <w:ilvl w:val="0"/>
          <w:numId w:val="19"/>
        </w:numPr>
        <w:spacing w:after="152" w:line="276" w:lineRule="auto"/>
        <w:ind w:left="1701" w:hanging="567"/>
        <w:jc w:val="both"/>
        <w:rPr>
          <w:rFonts w:ascii="Arial Narrow" w:hAnsi="Arial Narrow"/>
          <w:color w:val="auto"/>
        </w:rPr>
      </w:pPr>
      <w:r>
        <w:rPr>
          <w:rFonts w:ascii="Arial Narrow" w:hAnsi="Arial Narrow"/>
          <w:color w:val="auto"/>
        </w:rPr>
        <w:t xml:space="preserve">zobowiązał się do osobistego wykonania odpowiedniej części zamówienia, jeżeli wykaże zdolności techniczne lub zawodowe lub sytuację finansową lub ekonomiczną, o których mowa w ust. 1. </w:t>
      </w:r>
    </w:p>
    <w:p w:rsidR="003255B5" w:rsidRPr="00900982" w:rsidRDefault="003255B5" w:rsidP="00015309">
      <w:pPr>
        <w:pStyle w:val="Default"/>
        <w:spacing w:after="152" w:line="276" w:lineRule="auto"/>
        <w:ind w:left="1701"/>
        <w:jc w:val="both"/>
        <w:rPr>
          <w:rFonts w:ascii="Arial Narrow" w:hAnsi="Arial Narrow"/>
          <w:color w:val="auto"/>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t xml:space="preserve">X. OPIS SPOSOBU UDZIELANIA WYJAŚNIEŃ TREŚCI SIWZ </w:t>
      </w:r>
    </w:p>
    <w:p w:rsidR="005E2870" w:rsidRDefault="005E2870" w:rsidP="00392FA4">
      <w:pPr>
        <w:pStyle w:val="Default"/>
        <w:spacing w:line="276" w:lineRule="auto"/>
        <w:jc w:val="both"/>
        <w:rPr>
          <w:rFonts w:ascii="Arial Narrow" w:hAnsi="Arial Narrow"/>
          <w:color w:val="auto"/>
        </w:rPr>
      </w:pPr>
    </w:p>
    <w:p w:rsidR="005E2870" w:rsidRDefault="005E2870" w:rsidP="00392FA4">
      <w:pPr>
        <w:pStyle w:val="Default"/>
        <w:numPr>
          <w:ilvl w:val="0"/>
          <w:numId w:val="20"/>
        </w:numPr>
        <w:spacing w:after="152" w:line="276" w:lineRule="auto"/>
        <w:jc w:val="both"/>
        <w:rPr>
          <w:rFonts w:ascii="Arial Narrow" w:hAnsi="Arial Narrow"/>
          <w:color w:val="FF0000"/>
        </w:rPr>
      </w:pPr>
      <w:r>
        <w:rPr>
          <w:rFonts w:ascii="Arial Narrow" w:hAnsi="Arial Narrow"/>
          <w:color w:val="auto"/>
        </w:rPr>
        <w:t xml:space="preserve">Wykonawca może zwrócić się do Zamawiającego z prośbą o wyjaśnienie treści SIWZ. Zamawiający jest obowiązany udzielić wyjaśnień niezwłocznie, jednak nie później niż na 2 dni przed upływem terminu składania ofert, pod warunkiem, że wniosek o wyjaśnienie treści SIWZ </w:t>
      </w:r>
      <w:r>
        <w:rPr>
          <w:rFonts w:ascii="Arial Narrow" w:hAnsi="Arial Narrow"/>
          <w:color w:val="auto"/>
        </w:rPr>
        <w:lastRenderedPageBreak/>
        <w:t xml:space="preserve">wpłynął do Zamawiającego nie później niż do końca dnia, w którym upływa połowa wyznaczonego terminu składania ofert. Zamawiający zamieści treść pytania i odpowiedzi również na stronie internetowej: </w:t>
      </w:r>
      <w:hyperlink r:id="rId13" w:history="1">
        <w:r w:rsidR="00BA4E4C" w:rsidRPr="000E255C">
          <w:rPr>
            <w:rStyle w:val="Hipercze"/>
            <w:rFonts w:ascii="Arial Narrow" w:hAnsi="Arial Narrow" w:cs="Times New Roman"/>
          </w:rPr>
          <w:t>http://bip.um.bransk.wrotapodlasia.pl</w:t>
        </w:r>
      </w:hyperlink>
      <w:r w:rsidR="00BA4E4C">
        <w:rPr>
          <w:rFonts w:ascii="Arial Narrow" w:hAnsi="Arial Narrow"/>
        </w:rPr>
        <w:t>.</w:t>
      </w:r>
    </w:p>
    <w:p w:rsidR="00900982" w:rsidRPr="00900982" w:rsidRDefault="005E2870" w:rsidP="00900982">
      <w:pPr>
        <w:pStyle w:val="Default"/>
        <w:numPr>
          <w:ilvl w:val="0"/>
          <w:numId w:val="20"/>
        </w:numPr>
        <w:spacing w:after="152" w:line="276" w:lineRule="auto"/>
        <w:jc w:val="both"/>
        <w:rPr>
          <w:rFonts w:ascii="Arial Narrow" w:hAnsi="Arial Narrow"/>
          <w:color w:val="000000" w:themeColor="text1"/>
        </w:rPr>
      </w:pPr>
      <w:r>
        <w:rPr>
          <w:rFonts w:ascii="Arial Narrow" w:hAnsi="Arial Narrow"/>
          <w:color w:val="auto"/>
        </w:rPr>
        <w:t xml:space="preserve">Pytania należy kierować na adres: </w:t>
      </w:r>
      <w:hyperlink r:id="rId14" w:history="1">
        <w:r w:rsidR="00900982" w:rsidRPr="000041C9">
          <w:rPr>
            <w:rStyle w:val="Hipercze"/>
            <w:rFonts w:ascii="Arial Narrow" w:hAnsi="Arial Narrow"/>
          </w:rPr>
          <w:t>um.bransk@bransk.podlaskie.pl</w:t>
        </w:r>
      </w:hyperlink>
      <w:r w:rsidR="00BA4E4C">
        <w:rPr>
          <w:rFonts w:ascii="Arial Narrow" w:hAnsi="Arial Narrow"/>
        </w:rPr>
        <w:t>.</w:t>
      </w:r>
    </w:p>
    <w:p w:rsidR="005E2870" w:rsidRDefault="005E2870" w:rsidP="00392FA4">
      <w:pPr>
        <w:pStyle w:val="Default"/>
        <w:numPr>
          <w:ilvl w:val="0"/>
          <w:numId w:val="20"/>
        </w:numPr>
        <w:spacing w:after="152" w:line="276" w:lineRule="auto"/>
        <w:jc w:val="both"/>
        <w:rPr>
          <w:rFonts w:ascii="Arial Narrow" w:hAnsi="Arial Narrow"/>
          <w:color w:val="auto"/>
        </w:rPr>
      </w:pPr>
      <w:r>
        <w:rPr>
          <w:rFonts w:ascii="Arial Narrow" w:hAnsi="Arial Narrow"/>
          <w:color w:val="auto"/>
        </w:rPr>
        <w:t xml:space="preserve">W przypadku rozbieżności pomiędzy treścią niniejszej SIWZ a treścią udzielonych odpowiedzi, jako obowiązującą należy przyjąć treść pisma zawierającego późniejsze oświadczenie Zamawiającego. </w:t>
      </w:r>
    </w:p>
    <w:p w:rsidR="005E2870" w:rsidRDefault="005E2870" w:rsidP="00392FA4">
      <w:pPr>
        <w:pStyle w:val="Default"/>
        <w:numPr>
          <w:ilvl w:val="0"/>
          <w:numId w:val="20"/>
        </w:numPr>
        <w:spacing w:after="150" w:line="276" w:lineRule="auto"/>
        <w:jc w:val="both"/>
        <w:rPr>
          <w:rFonts w:ascii="Arial Narrow" w:hAnsi="Arial Narrow"/>
          <w:color w:val="auto"/>
        </w:rPr>
      </w:pPr>
      <w:r>
        <w:rPr>
          <w:rFonts w:ascii="Arial Narrow" w:hAnsi="Arial Narrow"/>
          <w:color w:val="auto"/>
        </w:rPr>
        <w:t xml:space="preserve">Przedłużenie terminu składania ofert nie wpływa na bieg terminu składania wniosku, o którym mowa w ust. 1. </w:t>
      </w:r>
    </w:p>
    <w:p w:rsidR="005E2870" w:rsidRDefault="005E2870" w:rsidP="00392FA4">
      <w:pPr>
        <w:pStyle w:val="Default"/>
        <w:numPr>
          <w:ilvl w:val="0"/>
          <w:numId w:val="20"/>
        </w:numPr>
        <w:spacing w:after="150" w:line="276" w:lineRule="auto"/>
        <w:jc w:val="both"/>
        <w:rPr>
          <w:rFonts w:ascii="Arial Narrow" w:hAnsi="Arial Narrow"/>
          <w:color w:val="auto"/>
        </w:rPr>
      </w:pPr>
      <w:r>
        <w:rPr>
          <w:rFonts w:ascii="Arial Narrow" w:hAnsi="Arial Narrow"/>
          <w:color w:val="auto"/>
        </w:rPr>
        <w:t xml:space="preserve">Zamawiający nie zamierza zwołać zebrania wszystkich Wykonawców w celu wyjaśnienia treści SIWZ. </w:t>
      </w:r>
    </w:p>
    <w:p w:rsidR="005E2870" w:rsidRDefault="005E2870" w:rsidP="00392FA4">
      <w:pPr>
        <w:pStyle w:val="Default"/>
        <w:numPr>
          <w:ilvl w:val="0"/>
          <w:numId w:val="20"/>
        </w:numPr>
        <w:spacing w:after="150" w:line="276" w:lineRule="auto"/>
        <w:jc w:val="both"/>
        <w:rPr>
          <w:rFonts w:ascii="Arial Narrow" w:hAnsi="Arial Narrow"/>
          <w:color w:val="auto"/>
        </w:rPr>
      </w:pPr>
      <w:r>
        <w:rPr>
          <w:rFonts w:ascii="Arial Narrow" w:hAnsi="Arial Narrow"/>
          <w:color w:val="auto"/>
        </w:rPr>
        <w:t xml:space="preserve">Jeżeli w postępowaniu prowadzonym w trybie przetargu nieograniczonego zmiana treści SIWZ prowadzi do zmiany treści ogłoszenia o zamówieniu, Zamawiający zamieszcza ogłoszenie </w:t>
      </w:r>
      <w:r w:rsidR="00BA4E4C">
        <w:rPr>
          <w:rFonts w:ascii="Arial Narrow" w:hAnsi="Arial Narrow"/>
          <w:color w:val="auto"/>
        </w:rPr>
        <w:t xml:space="preserve">                    </w:t>
      </w:r>
      <w:r>
        <w:rPr>
          <w:rFonts w:ascii="Arial Narrow" w:hAnsi="Arial Narrow"/>
          <w:color w:val="auto"/>
        </w:rPr>
        <w:t xml:space="preserve">o zmianie ogłoszenia. </w:t>
      </w:r>
    </w:p>
    <w:p w:rsidR="005E2870" w:rsidRPr="00C34DF8" w:rsidRDefault="005E2870" w:rsidP="00392FA4">
      <w:pPr>
        <w:pStyle w:val="Default"/>
        <w:numPr>
          <w:ilvl w:val="0"/>
          <w:numId w:val="20"/>
        </w:numPr>
        <w:spacing w:line="276" w:lineRule="auto"/>
        <w:jc w:val="both"/>
        <w:rPr>
          <w:rFonts w:ascii="Arial Narrow" w:hAnsi="Arial Narrow"/>
          <w:color w:val="auto"/>
        </w:rPr>
      </w:pPr>
      <w:r>
        <w:rPr>
          <w:rFonts w:ascii="Arial Narrow" w:hAnsi="Arial Narrow"/>
          <w:color w:val="auto"/>
        </w:rPr>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stosowną informację na stronie internetowej </w:t>
      </w:r>
    </w:p>
    <w:p w:rsidR="005E2870" w:rsidRDefault="005E2870" w:rsidP="00392FA4">
      <w:pPr>
        <w:pStyle w:val="Default"/>
        <w:spacing w:line="276" w:lineRule="auto"/>
        <w:ind w:hanging="11"/>
        <w:jc w:val="both"/>
        <w:rPr>
          <w:rFonts w:ascii="Arial Narrow" w:hAnsi="Arial Narrow"/>
          <w:color w:val="auto"/>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t xml:space="preserve">XI. OPIS SPOSOBU OBLICZENIA CENY OFERTY </w:t>
      </w:r>
    </w:p>
    <w:p w:rsidR="005E2870" w:rsidRDefault="005E2870" w:rsidP="00392FA4">
      <w:pPr>
        <w:pStyle w:val="Default"/>
        <w:spacing w:line="276" w:lineRule="auto"/>
        <w:jc w:val="both"/>
        <w:rPr>
          <w:rFonts w:ascii="Arial Narrow" w:hAnsi="Arial Narrow"/>
          <w:color w:val="auto"/>
        </w:rPr>
      </w:pPr>
    </w:p>
    <w:p w:rsidR="005E2870" w:rsidRDefault="005E2870" w:rsidP="00392FA4">
      <w:pPr>
        <w:pStyle w:val="Default"/>
        <w:numPr>
          <w:ilvl w:val="0"/>
          <w:numId w:val="21"/>
        </w:numPr>
        <w:spacing w:line="276" w:lineRule="auto"/>
        <w:jc w:val="both"/>
        <w:rPr>
          <w:rFonts w:ascii="Arial Narrow" w:hAnsi="Arial Narrow"/>
          <w:color w:val="auto"/>
        </w:rPr>
      </w:pPr>
      <w:r>
        <w:rPr>
          <w:rFonts w:ascii="Arial Narrow" w:hAnsi="Arial Narrow"/>
          <w:color w:val="auto"/>
        </w:rPr>
        <w:t xml:space="preserve">Cenę za wykonanie przedmiotu zamówienia należy przedstawić na załączonym do niniejszej SIWZ formularzu ofertowym. </w:t>
      </w:r>
    </w:p>
    <w:p w:rsidR="005E2870" w:rsidRDefault="005E2870" w:rsidP="00392FA4">
      <w:pPr>
        <w:pStyle w:val="Default"/>
        <w:numPr>
          <w:ilvl w:val="0"/>
          <w:numId w:val="21"/>
        </w:numPr>
        <w:spacing w:line="276" w:lineRule="auto"/>
        <w:jc w:val="both"/>
        <w:rPr>
          <w:rFonts w:ascii="Arial Narrow" w:hAnsi="Arial Narrow"/>
          <w:color w:val="auto"/>
        </w:rPr>
      </w:pPr>
      <w:r>
        <w:rPr>
          <w:rFonts w:ascii="Arial Narrow" w:hAnsi="Arial Narrow"/>
          <w:color w:val="auto"/>
        </w:rPr>
        <w:t xml:space="preserve">Cena oferty powinna zostać wyliczona przez Wykonawcę w sposób podany w formularzu ofertowym. </w:t>
      </w:r>
    </w:p>
    <w:p w:rsidR="005E2870" w:rsidRDefault="005E2870" w:rsidP="00392FA4">
      <w:pPr>
        <w:pStyle w:val="Default"/>
        <w:numPr>
          <w:ilvl w:val="0"/>
          <w:numId w:val="21"/>
        </w:numPr>
        <w:spacing w:line="276" w:lineRule="auto"/>
        <w:jc w:val="both"/>
        <w:rPr>
          <w:rFonts w:ascii="Arial Narrow" w:hAnsi="Arial Narrow"/>
          <w:color w:val="auto"/>
        </w:rPr>
      </w:pPr>
      <w:r>
        <w:rPr>
          <w:rFonts w:ascii="Arial Narrow" w:hAnsi="Arial Narrow"/>
          <w:color w:val="auto"/>
        </w:rPr>
        <w:t xml:space="preserve">Podana w ofercie cena brutto będzie obowiązywać przez cały okres realizacji zamówienia, </w:t>
      </w:r>
      <w:r w:rsidR="00900982">
        <w:rPr>
          <w:rFonts w:ascii="Arial Narrow" w:hAnsi="Arial Narrow"/>
          <w:color w:val="auto"/>
        </w:rPr>
        <w:t xml:space="preserve">                  </w:t>
      </w:r>
      <w:r>
        <w:rPr>
          <w:rFonts w:ascii="Arial Narrow" w:hAnsi="Arial Narrow"/>
          <w:color w:val="auto"/>
        </w:rPr>
        <w:t>w cenie należy uwzględnić wszystkie koszty i czynności związane z realizacją przedmiotu zamówienia, w tym dopuszczenia do użytkowania.</w:t>
      </w:r>
    </w:p>
    <w:p w:rsidR="005E2870" w:rsidRDefault="005E2870" w:rsidP="00392FA4">
      <w:pPr>
        <w:pStyle w:val="Default"/>
        <w:numPr>
          <w:ilvl w:val="0"/>
          <w:numId w:val="21"/>
        </w:numPr>
        <w:spacing w:line="276" w:lineRule="auto"/>
        <w:jc w:val="both"/>
        <w:rPr>
          <w:rFonts w:ascii="Arial Narrow" w:hAnsi="Arial Narrow"/>
          <w:color w:val="auto"/>
        </w:rPr>
      </w:pPr>
      <w:r>
        <w:rPr>
          <w:rFonts w:ascii="Arial Narrow" w:hAnsi="Arial Narrow"/>
          <w:color w:val="auto"/>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5E2870" w:rsidRDefault="005E2870" w:rsidP="00392FA4">
      <w:pPr>
        <w:pStyle w:val="Default"/>
        <w:numPr>
          <w:ilvl w:val="0"/>
          <w:numId w:val="21"/>
        </w:numPr>
        <w:spacing w:line="276" w:lineRule="auto"/>
        <w:jc w:val="both"/>
        <w:rPr>
          <w:rFonts w:ascii="Arial Narrow" w:hAnsi="Arial Narrow"/>
          <w:color w:val="auto"/>
        </w:rPr>
      </w:pPr>
      <w:r>
        <w:rPr>
          <w:rFonts w:ascii="Arial Narrow" w:hAnsi="Arial Narrow"/>
          <w:color w:val="auto"/>
        </w:rPr>
        <w:t xml:space="preserve">Cena oferty musi być podana w złotych polskich (PLN), liczbowo i słownie. </w:t>
      </w:r>
    </w:p>
    <w:p w:rsidR="00C34DF8" w:rsidRDefault="005E2870" w:rsidP="00BA4E4C">
      <w:pPr>
        <w:pStyle w:val="Default"/>
        <w:numPr>
          <w:ilvl w:val="0"/>
          <w:numId w:val="21"/>
        </w:numPr>
        <w:spacing w:line="276" w:lineRule="auto"/>
        <w:jc w:val="both"/>
        <w:rPr>
          <w:rFonts w:ascii="Arial Narrow" w:hAnsi="Arial Narrow"/>
          <w:color w:val="auto"/>
        </w:rPr>
      </w:pPr>
      <w:r>
        <w:rPr>
          <w:rFonts w:ascii="Arial Narrow" w:hAnsi="Arial Narrow"/>
          <w:color w:val="auto"/>
        </w:rPr>
        <w:t xml:space="preserve">Wszystkie wartości, w tym ceny jednostkowe powinny być liczone z dokładnością do dwóch miejsc po przecinku. </w:t>
      </w:r>
    </w:p>
    <w:p w:rsidR="00900982" w:rsidRDefault="00900982" w:rsidP="00900982">
      <w:pPr>
        <w:pStyle w:val="Default"/>
        <w:spacing w:line="276" w:lineRule="auto"/>
        <w:ind w:left="720"/>
        <w:jc w:val="both"/>
        <w:rPr>
          <w:rFonts w:ascii="Arial Narrow" w:hAnsi="Arial Narrow"/>
          <w:color w:val="auto"/>
        </w:rPr>
      </w:pPr>
    </w:p>
    <w:p w:rsidR="00900982" w:rsidRDefault="00900982" w:rsidP="00900982">
      <w:pPr>
        <w:pStyle w:val="Default"/>
        <w:spacing w:line="276" w:lineRule="auto"/>
        <w:ind w:left="720"/>
        <w:jc w:val="both"/>
        <w:rPr>
          <w:rFonts w:ascii="Arial Narrow" w:hAnsi="Arial Narrow"/>
          <w:color w:val="auto"/>
        </w:rPr>
      </w:pPr>
    </w:p>
    <w:p w:rsidR="00900982" w:rsidRDefault="00900982" w:rsidP="00900982">
      <w:pPr>
        <w:pStyle w:val="Default"/>
        <w:spacing w:line="276" w:lineRule="auto"/>
        <w:ind w:left="720"/>
        <w:jc w:val="both"/>
        <w:rPr>
          <w:rFonts w:ascii="Arial Narrow" w:hAnsi="Arial Narrow"/>
          <w:color w:val="auto"/>
        </w:rPr>
      </w:pPr>
    </w:p>
    <w:p w:rsidR="00900982" w:rsidRPr="00900982" w:rsidRDefault="00900982" w:rsidP="00900982">
      <w:pPr>
        <w:pStyle w:val="Default"/>
        <w:spacing w:line="276" w:lineRule="auto"/>
        <w:ind w:left="720"/>
        <w:jc w:val="both"/>
        <w:rPr>
          <w:rFonts w:ascii="Arial Narrow" w:hAnsi="Arial Narrow"/>
          <w:color w:val="auto"/>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t xml:space="preserve">XII.  MIEJSCE I TERMIN SKŁADANIA OFERT </w:t>
      </w:r>
    </w:p>
    <w:p w:rsidR="005E2870" w:rsidRDefault="005E2870" w:rsidP="00392FA4">
      <w:pPr>
        <w:pStyle w:val="Default"/>
        <w:spacing w:line="276" w:lineRule="auto"/>
        <w:jc w:val="both"/>
        <w:rPr>
          <w:rFonts w:ascii="Arial Narrow" w:hAnsi="Arial Narrow"/>
          <w:color w:val="auto"/>
        </w:rPr>
      </w:pPr>
    </w:p>
    <w:p w:rsidR="005E2870" w:rsidRDefault="005E2870" w:rsidP="00392FA4">
      <w:pPr>
        <w:pStyle w:val="Default"/>
        <w:numPr>
          <w:ilvl w:val="0"/>
          <w:numId w:val="22"/>
        </w:numPr>
        <w:spacing w:after="152" w:line="276" w:lineRule="auto"/>
        <w:jc w:val="both"/>
      </w:pPr>
      <w:r>
        <w:rPr>
          <w:rFonts w:ascii="Arial Narrow" w:hAnsi="Arial Narrow"/>
          <w:color w:val="auto"/>
        </w:rPr>
        <w:t xml:space="preserve">Oferty powinny być złożone </w:t>
      </w:r>
      <w:r>
        <w:rPr>
          <w:rFonts w:ascii="Arial Narrow" w:hAnsi="Arial Narrow"/>
          <w:b/>
          <w:bCs/>
          <w:color w:val="auto"/>
        </w:rPr>
        <w:t xml:space="preserve">w terminie </w:t>
      </w:r>
      <w:r>
        <w:rPr>
          <w:rFonts w:ascii="Arial Narrow" w:hAnsi="Arial Narrow"/>
          <w:b/>
          <w:bCs/>
          <w:color w:val="1A0202"/>
        </w:rPr>
        <w:t>do dnia</w:t>
      </w:r>
      <w:r w:rsidR="00C34DF8">
        <w:rPr>
          <w:rFonts w:ascii="Arial Narrow" w:hAnsi="Arial Narrow"/>
          <w:b/>
          <w:bCs/>
          <w:color w:val="auto"/>
        </w:rPr>
        <w:t xml:space="preserve"> </w:t>
      </w:r>
      <w:r w:rsidR="00C02685">
        <w:rPr>
          <w:rFonts w:ascii="Arial Narrow" w:hAnsi="Arial Narrow"/>
          <w:b/>
          <w:bCs/>
          <w:color w:val="auto"/>
        </w:rPr>
        <w:t>20</w:t>
      </w:r>
      <w:r w:rsidR="00BA4E4C" w:rsidRPr="00C34DF8">
        <w:rPr>
          <w:rFonts w:ascii="Arial Narrow" w:hAnsi="Arial Narrow"/>
          <w:b/>
          <w:bCs/>
          <w:color w:val="auto"/>
        </w:rPr>
        <w:t xml:space="preserve"> września</w:t>
      </w:r>
      <w:r w:rsidRPr="00C34DF8">
        <w:rPr>
          <w:rFonts w:ascii="Arial Narrow" w:hAnsi="Arial Narrow"/>
          <w:b/>
          <w:bCs/>
          <w:color w:val="auto"/>
        </w:rPr>
        <w:t xml:space="preserve"> 2019 r. do godz. 09.00</w:t>
      </w:r>
      <w:r>
        <w:rPr>
          <w:rFonts w:ascii="Arial Narrow" w:hAnsi="Arial Narrow"/>
          <w:b/>
          <w:bCs/>
          <w:color w:val="FF0000"/>
        </w:rPr>
        <w:t xml:space="preserve"> </w:t>
      </w:r>
      <w:r>
        <w:rPr>
          <w:rFonts w:ascii="Arial Narrow" w:hAnsi="Arial Narrow"/>
          <w:b/>
          <w:bCs/>
          <w:color w:val="FF0000"/>
        </w:rPr>
        <w:br/>
      </w:r>
      <w:r>
        <w:rPr>
          <w:rFonts w:ascii="Arial Narrow" w:hAnsi="Arial Narrow"/>
          <w:b/>
          <w:bCs/>
          <w:color w:val="000000" w:themeColor="text1"/>
        </w:rPr>
        <w:t>w</w:t>
      </w:r>
      <w:r>
        <w:rPr>
          <w:rFonts w:ascii="Arial Narrow" w:hAnsi="Arial Narrow"/>
          <w:b/>
          <w:bCs/>
          <w:color w:val="FF0000"/>
          <w:lang w:val="ru-RU"/>
        </w:rPr>
        <w:t xml:space="preserve"> </w:t>
      </w:r>
      <w:r>
        <w:rPr>
          <w:rFonts w:ascii="Arial Narrow" w:hAnsi="Arial Narrow"/>
          <w:b/>
          <w:bCs/>
          <w:color w:val="000000" w:themeColor="text1"/>
        </w:rPr>
        <w:t>sekretariacie</w:t>
      </w:r>
      <w:r>
        <w:rPr>
          <w:rFonts w:ascii="Arial Narrow" w:hAnsi="Arial Narrow"/>
          <w:b/>
          <w:bCs/>
          <w:color w:val="auto"/>
        </w:rPr>
        <w:t xml:space="preserve"> </w:t>
      </w:r>
      <w:r w:rsidR="00BA4E4C">
        <w:rPr>
          <w:rFonts w:ascii="Arial Narrow" w:hAnsi="Arial Narrow"/>
          <w:b/>
          <w:bCs/>
          <w:color w:val="auto"/>
        </w:rPr>
        <w:t>Urzędu Miasta Brańsk</w:t>
      </w:r>
      <w:r>
        <w:rPr>
          <w:rFonts w:ascii="Arial Narrow" w:hAnsi="Arial Narrow"/>
          <w:b/>
          <w:bCs/>
          <w:color w:val="auto"/>
        </w:rPr>
        <w:t xml:space="preserve">, </w:t>
      </w:r>
      <w:r w:rsidR="00BA4E4C">
        <w:rPr>
          <w:rFonts w:ascii="Arial Narrow" w:hAnsi="Arial Narrow"/>
          <w:b/>
          <w:bCs/>
          <w:color w:val="auto"/>
          <w:lang w:val="ru-RU"/>
        </w:rPr>
        <w:t>1</w:t>
      </w:r>
      <w:r w:rsidR="00BA4E4C">
        <w:rPr>
          <w:rFonts w:ascii="Arial Narrow" w:hAnsi="Arial Narrow"/>
          <w:b/>
          <w:bCs/>
          <w:color w:val="auto"/>
        </w:rPr>
        <w:t>7-120 Brańsk, ul. Rynek 8</w:t>
      </w:r>
      <w:r>
        <w:rPr>
          <w:rFonts w:ascii="Arial Narrow" w:hAnsi="Arial Narrow"/>
          <w:b/>
          <w:bCs/>
          <w:color w:val="auto"/>
        </w:rPr>
        <w:t>.</w:t>
      </w:r>
    </w:p>
    <w:p w:rsidR="00BA4E4C" w:rsidRPr="00BA4E4C" w:rsidRDefault="005E2870" w:rsidP="00392FA4">
      <w:pPr>
        <w:pStyle w:val="Default"/>
        <w:numPr>
          <w:ilvl w:val="0"/>
          <w:numId w:val="22"/>
        </w:numPr>
        <w:spacing w:after="152" w:line="276" w:lineRule="auto"/>
        <w:jc w:val="both"/>
        <w:rPr>
          <w:rFonts w:ascii="Arial Narrow" w:hAnsi="Arial Narrow"/>
          <w:color w:val="auto"/>
        </w:rPr>
      </w:pPr>
      <w:r>
        <w:rPr>
          <w:rFonts w:ascii="Arial Narrow" w:hAnsi="Arial Narrow"/>
          <w:color w:val="auto"/>
        </w:rPr>
        <w:t xml:space="preserve">Oferta otrzymana przez Zamawiającego po terminie składania ofert, zostanie niezwłocznie zwrócona Wykonawcy. </w:t>
      </w:r>
    </w:p>
    <w:p w:rsidR="005E2870" w:rsidRDefault="005E2870" w:rsidP="00392FA4">
      <w:pPr>
        <w:pStyle w:val="Default"/>
        <w:spacing w:line="276" w:lineRule="auto"/>
        <w:ind w:hanging="11"/>
        <w:jc w:val="both"/>
        <w:rPr>
          <w:rFonts w:ascii="Arial Narrow" w:hAnsi="Arial Narrow"/>
          <w:b/>
          <w:bCs/>
          <w:color w:val="auto"/>
        </w:rPr>
      </w:pPr>
      <w:r>
        <w:rPr>
          <w:rFonts w:ascii="Arial Narrow" w:hAnsi="Arial Narrow"/>
          <w:b/>
          <w:bCs/>
          <w:color w:val="auto"/>
        </w:rPr>
        <w:t>XIII. TERMINY ZWIĄZANIA OFERTĄ</w:t>
      </w:r>
    </w:p>
    <w:p w:rsidR="005E2870" w:rsidRDefault="005E2870" w:rsidP="00392FA4">
      <w:pPr>
        <w:pStyle w:val="Default"/>
        <w:spacing w:line="276" w:lineRule="auto"/>
        <w:rPr>
          <w:color w:val="auto"/>
        </w:rPr>
      </w:pPr>
    </w:p>
    <w:p w:rsidR="005E2870" w:rsidRDefault="005E2870" w:rsidP="00392FA4">
      <w:pPr>
        <w:pStyle w:val="Default"/>
        <w:numPr>
          <w:ilvl w:val="0"/>
          <w:numId w:val="23"/>
        </w:numPr>
        <w:spacing w:after="150" w:line="276" w:lineRule="auto"/>
        <w:jc w:val="both"/>
        <w:rPr>
          <w:rFonts w:ascii="Arial Narrow" w:hAnsi="Arial Narrow"/>
          <w:color w:val="auto"/>
        </w:rPr>
      </w:pPr>
      <w:r>
        <w:rPr>
          <w:rFonts w:ascii="Arial Narrow" w:hAnsi="Arial Narrow"/>
          <w:color w:val="auto"/>
        </w:rPr>
        <w:t xml:space="preserve">Termin związania ofertą wynosi </w:t>
      </w:r>
      <w:r>
        <w:rPr>
          <w:rFonts w:ascii="Arial Narrow" w:hAnsi="Arial Narrow"/>
          <w:color w:val="000000" w:themeColor="text1"/>
        </w:rPr>
        <w:t>30 dni.</w:t>
      </w:r>
      <w:r>
        <w:rPr>
          <w:rFonts w:ascii="Arial Narrow" w:hAnsi="Arial Narrow"/>
          <w:color w:val="auto"/>
        </w:rPr>
        <w:t xml:space="preserve"> Bieg terminu związania ofertą rozpoczyna się </w:t>
      </w:r>
      <w:r w:rsidR="00BA4E4C">
        <w:rPr>
          <w:rFonts w:ascii="Arial Narrow" w:hAnsi="Arial Narrow"/>
          <w:color w:val="auto"/>
        </w:rPr>
        <w:t xml:space="preserve">                     wraz </w:t>
      </w:r>
      <w:r>
        <w:rPr>
          <w:rFonts w:ascii="Arial Narrow" w:hAnsi="Arial Narrow"/>
          <w:color w:val="auto"/>
        </w:rPr>
        <w:t xml:space="preserve">z upływem terminu składania ofert. </w:t>
      </w:r>
    </w:p>
    <w:p w:rsidR="005E2870" w:rsidRDefault="005E2870" w:rsidP="00392FA4">
      <w:pPr>
        <w:pStyle w:val="Default"/>
        <w:numPr>
          <w:ilvl w:val="0"/>
          <w:numId w:val="23"/>
        </w:numPr>
        <w:spacing w:after="150" w:line="276" w:lineRule="auto"/>
        <w:jc w:val="both"/>
        <w:rPr>
          <w:rFonts w:ascii="Arial Narrow" w:hAnsi="Arial Narrow"/>
          <w:color w:val="auto"/>
        </w:rPr>
      </w:pPr>
      <w:r>
        <w:rPr>
          <w:rFonts w:ascii="Arial Narrow" w:hAnsi="Arial Narrow"/>
          <w:color w:val="auto"/>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Pr>
          <w:rFonts w:ascii="Arial Narrow" w:hAnsi="Arial Narrow"/>
          <w:color w:val="000000" w:themeColor="text1"/>
        </w:rPr>
        <w:t>niż 60 dni</w:t>
      </w:r>
      <w:r>
        <w:rPr>
          <w:rFonts w:ascii="Arial Narrow" w:hAnsi="Arial Narrow"/>
          <w:color w:val="auto"/>
        </w:rPr>
        <w:t xml:space="preserve">. Zgoda na przedłużenie terminu związania ofertą winna być wyrażona na piśmie (nie może być dorozumiana). </w:t>
      </w:r>
    </w:p>
    <w:p w:rsidR="005E2870" w:rsidRPr="00900982" w:rsidRDefault="005E2870" w:rsidP="00392FA4">
      <w:pPr>
        <w:pStyle w:val="Default"/>
        <w:numPr>
          <w:ilvl w:val="2"/>
          <w:numId w:val="8"/>
        </w:numPr>
        <w:spacing w:line="276" w:lineRule="auto"/>
        <w:ind w:left="426" w:hanging="426"/>
        <w:jc w:val="both"/>
        <w:rPr>
          <w:rFonts w:ascii="Arial Narrow" w:hAnsi="Arial Narrow"/>
          <w:color w:val="auto"/>
        </w:rPr>
      </w:pPr>
      <w:r>
        <w:rPr>
          <w:rFonts w:ascii="Arial Narrow" w:hAnsi="Arial Narrow"/>
          <w:b/>
          <w:bCs/>
          <w:color w:val="auto"/>
        </w:rPr>
        <w:t xml:space="preserve">MIEJSCE I TERMIN OTWARCIA OFERT ORAZ OCENA OFERT </w:t>
      </w:r>
    </w:p>
    <w:p w:rsidR="00900982" w:rsidRDefault="00900982" w:rsidP="00900982">
      <w:pPr>
        <w:pStyle w:val="Default"/>
        <w:spacing w:line="276" w:lineRule="auto"/>
        <w:ind w:left="426"/>
        <w:jc w:val="both"/>
        <w:rPr>
          <w:rFonts w:ascii="Arial Narrow" w:hAnsi="Arial Narrow"/>
          <w:color w:val="auto"/>
        </w:rPr>
      </w:pPr>
    </w:p>
    <w:p w:rsidR="005E2870" w:rsidRDefault="005E2870" w:rsidP="00392FA4">
      <w:pPr>
        <w:pStyle w:val="Default"/>
        <w:numPr>
          <w:ilvl w:val="0"/>
          <w:numId w:val="24"/>
        </w:numPr>
        <w:spacing w:after="152" w:line="276" w:lineRule="auto"/>
        <w:jc w:val="both"/>
      </w:pPr>
      <w:r>
        <w:rPr>
          <w:rFonts w:ascii="Arial Narrow" w:hAnsi="Arial Narrow"/>
          <w:b/>
          <w:bCs/>
          <w:color w:val="auto"/>
        </w:rPr>
        <w:t xml:space="preserve">Otwarcie ofert nastąpi w Urzędzie </w:t>
      </w:r>
      <w:r w:rsidR="00BA4E4C">
        <w:rPr>
          <w:rFonts w:ascii="Arial Narrow" w:hAnsi="Arial Narrow"/>
          <w:b/>
          <w:bCs/>
          <w:color w:val="auto"/>
        </w:rPr>
        <w:t xml:space="preserve">Miasta Brańsk </w:t>
      </w:r>
      <w:r>
        <w:rPr>
          <w:rFonts w:ascii="Arial Narrow" w:hAnsi="Arial Narrow"/>
          <w:b/>
          <w:bCs/>
          <w:color w:val="auto"/>
        </w:rPr>
        <w:t xml:space="preserve">dnia </w:t>
      </w:r>
      <w:bookmarkStart w:id="0" w:name="_GoBack"/>
      <w:bookmarkEnd w:id="0"/>
      <w:r w:rsidR="00C02685">
        <w:rPr>
          <w:rFonts w:ascii="Arial Narrow" w:hAnsi="Arial Narrow"/>
          <w:b/>
          <w:bCs/>
          <w:color w:val="auto"/>
        </w:rPr>
        <w:t>20</w:t>
      </w:r>
      <w:r w:rsidR="00C34DF8">
        <w:rPr>
          <w:rFonts w:ascii="Arial Narrow" w:hAnsi="Arial Narrow"/>
          <w:b/>
          <w:bCs/>
          <w:color w:val="auto"/>
        </w:rPr>
        <w:t xml:space="preserve"> </w:t>
      </w:r>
      <w:r w:rsidR="00BA4E4C">
        <w:rPr>
          <w:rFonts w:ascii="Arial Narrow" w:hAnsi="Arial Narrow"/>
          <w:b/>
          <w:bCs/>
          <w:color w:val="auto"/>
        </w:rPr>
        <w:t>września</w:t>
      </w:r>
      <w:r>
        <w:rPr>
          <w:rFonts w:ascii="Arial Narrow" w:hAnsi="Arial Narrow"/>
          <w:b/>
          <w:bCs/>
          <w:color w:val="auto"/>
        </w:rPr>
        <w:t xml:space="preserve"> 2019 r. o godzinie 9:15 w sali konferencyjnej urzędu.</w:t>
      </w:r>
    </w:p>
    <w:p w:rsidR="005E2870" w:rsidRDefault="005E2870" w:rsidP="00392FA4">
      <w:pPr>
        <w:pStyle w:val="Default"/>
        <w:numPr>
          <w:ilvl w:val="0"/>
          <w:numId w:val="24"/>
        </w:numPr>
        <w:spacing w:after="152" w:line="276" w:lineRule="auto"/>
        <w:jc w:val="both"/>
        <w:rPr>
          <w:rFonts w:ascii="Arial Narrow" w:hAnsi="Arial Narrow"/>
          <w:color w:val="auto"/>
        </w:rPr>
      </w:pPr>
      <w:r>
        <w:rPr>
          <w:rFonts w:ascii="Arial Narrow" w:hAnsi="Arial Narrow"/>
          <w:color w:val="auto"/>
        </w:rPr>
        <w:t>Otwarcie ofert jest jawne.</w:t>
      </w:r>
    </w:p>
    <w:p w:rsidR="005E2870" w:rsidRDefault="005E2870" w:rsidP="00392FA4">
      <w:pPr>
        <w:pStyle w:val="Default"/>
        <w:numPr>
          <w:ilvl w:val="0"/>
          <w:numId w:val="24"/>
        </w:numPr>
        <w:spacing w:after="152" w:line="276" w:lineRule="auto"/>
        <w:jc w:val="both"/>
        <w:rPr>
          <w:rFonts w:ascii="Arial Narrow" w:hAnsi="Arial Narrow"/>
          <w:color w:val="auto"/>
        </w:rPr>
      </w:pPr>
      <w:r>
        <w:rPr>
          <w:rFonts w:ascii="Arial Narrow" w:hAnsi="Arial Narrow"/>
          <w:color w:val="auto"/>
        </w:rPr>
        <w:t xml:space="preserve">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 </w:t>
      </w:r>
    </w:p>
    <w:p w:rsidR="005E2870" w:rsidRDefault="005E2870" w:rsidP="00392FA4">
      <w:pPr>
        <w:pStyle w:val="Default"/>
        <w:numPr>
          <w:ilvl w:val="0"/>
          <w:numId w:val="24"/>
        </w:numPr>
        <w:spacing w:after="152" w:line="276" w:lineRule="auto"/>
        <w:jc w:val="both"/>
        <w:rPr>
          <w:rFonts w:ascii="Arial Narrow" w:hAnsi="Arial Narrow"/>
          <w:color w:val="auto"/>
        </w:rPr>
      </w:pPr>
      <w:r>
        <w:rPr>
          <w:rFonts w:ascii="Arial Narrow" w:hAnsi="Arial Narrow"/>
          <w:color w:val="auto"/>
        </w:rPr>
        <w:t xml:space="preserve">Niezwłocznie po otwarciu ofert zamawiający zamieszcza na stronie internetowej informacje dotyczące: </w:t>
      </w:r>
    </w:p>
    <w:p w:rsidR="005E2870" w:rsidRDefault="005E2870" w:rsidP="00392FA4">
      <w:pPr>
        <w:pStyle w:val="Default"/>
        <w:numPr>
          <w:ilvl w:val="0"/>
          <w:numId w:val="25"/>
        </w:numPr>
        <w:spacing w:after="152" w:line="276" w:lineRule="auto"/>
        <w:jc w:val="both"/>
        <w:rPr>
          <w:rFonts w:ascii="Arial Narrow" w:hAnsi="Arial Narrow"/>
          <w:color w:val="auto"/>
        </w:rPr>
      </w:pPr>
      <w:r>
        <w:rPr>
          <w:rFonts w:ascii="Arial Narrow" w:hAnsi="Arial Narrow"/>
          <w:color w:val="auto"/>
        </w:rPr>
        <w:t>kwoty, jaką zamierza przeznaczyć na sfinansowanie zamówienia,</w:t>
      </w:r>
    </w:p>
    <w:p w:rsidR="005E2870" w:rsidRDefault="005E2870" w:rsidP="00392FA4">
      <w:pPr>
        <w:pStyle w:val="Default"/>
        <w:numPr>
          <w:ilvl w:val="0"/>
          <w:numId w:val="25"/>
        </w:numPr>
        <w:spacing w:after="152" w:line="276" w:lineRule="auto"/>
        <w:jc w:val="both"/>
        <w:rPr>
          <w:rFonts w:ascii="Arial Narrow" w:hAnsi="Arial Narrow"/>
          <w:color w:val="auto"/>
        </w:rPr>
      </w:pPr>
      <w:r>
        <w:rPr>
          <w:rFonts w:ascii="Arial Narrow" w:hAnsi="Arial Narrow"/>
          <w:color w:val="auto"/>
        </w:rPr>
        <w:t>firm oraz adresów wykonawców, którzy złożyli oferty w terminie,</w:t>
      </w:r>
    </w:p>
    <w:p w:rsidR="005E2870" w:rsidRDefault="005E2870" w:rsidP="00392FA4">
      <w:pPr>
        <w:pStyle w:val="Default"/>
        <w:numPr>
          <w:ilvl w:val="0"/>
          <w:numId w:val="25"/>
        </w:numPr>
        <w:spacing w:after="152" w:line="276" w:lineRule="auto"/>
        <w:jc w:val="both"/>
        <w:rPr>
          <w:rFonts w:ascii="Arial Narrow" w:hAnsi="Arial Narrow"/>
          <w:color w:val="auto"/>
        </w:rPr>
      </w:pPr>
      <w:r>
        <w:rPr>
          <w:rFonts w:ascii="Arial Narrow" w:hAnsi="Arial Narrow"/>
          <w:color w:val="auto"/>
        </w:rPr>
        <w:t xml:space="preserve">ceny, terminu wykonania zamówienia, okresu gwarancji i warunków płatności zawartych w ofertach. </w:t>
      </w:r>
    </w:p>
    <w:p w:rsidR="005E2870" w:rsidRDefault="005E2870" w:rsidP="00392FA4">
      <w:pPr>
        <w:pStyle w:val="Default"/>
        <w:numPr>
          <w:ilvl w:val="0"/>
          <w:numId w:val="24"/>
        </w:numPr>
        <w:spacing w:line="276" w:lineRule="auto"/>
        <w:jc w:val="both"/>
        <w:rPr>
          <w:rFonts w:ascii="Arial Narrow" w:hAnsi="Arial Narrow"/>
          <w:color w:val="auto"/>
        </w:rPr>
      </w:pPr>
      <w:r>
        <w:rPr>
          <w:rFonts w:ascii="Arial Narrow" w:hAnsi="Arial Narrow"/>
          <w:color w:val="auto"/>
        </w:rPr>
        <w:t xml:space="preserve">Jeżeli Wykonawca nie złożył wymaganych przez Zamawiającego oświadczeń, o których mowa w dziale VII ust. 3, nie złożył na wezwanie Zamawiającego, o którym mowa w dziale VIII ust. 1 oświadczeń lub dokumentów, potwierdzających okoliczności spełniania warunków udziału </w:t>
      </w:r>
      <w:r w:rsidR="00BA4E4C">
        <w:rPr>
          <w:rFonts w:ascii="Arial Narrow" w:hAnsi="Arial Narrow"/>
          <w:color w:val="auto"/>
        </w:rPr>
        <w:t xml:space="preserve">                    </w:t>
      </w:r>
      <w:r>
        <w:rPr>
          <w:rFonts w:ascii="Arial Narrow" w:hAnsi="Arial Narrow"/>
          <w:color w:val="auto"/>
        </w:rPr>
        <w:t xml:space="preserve">w postępowaniu oraz braku podstaw do wykluczenia lub innych dokumentów niezbędnych </w:t>
      </w:r>
      <w:r w:rsidR="00BA4E4C">
        <w:rPr>
          <w:rFonts w:ascii="Arial Narrow" w:hAnsi="Arial Narrow"/>
          <w:color w:val="auto"/>
        </w:rPr>
        <w:t xml:space="preserve">                 </w:t>
      </w:r>
      <w:r>
        <w:rPr>
          <w:rFonts w:ascii="Arial Narrow" w:hAnsi="Arial Narrow"/>
          <w:color w:val="auto"/>
        </w:rPr>
        <w:t xml:space="preserve">do przeprowadzenia postępowania, oświadczenia lub dokumenty są niekompletne, zawierają błędy lub budzą wskazane przez Zamawiającego wątpliwości, Zamawiający wezwie do ich złożenia, uzupełnienia lub poprawienia lub do udzielenia wyjaśnień w terminie przez siebie </w:t>
      </w:r>
      <w:r>
        <w:rPr>
          <w:rFonts w:ascii="Arial Narrow" w:hAnsi="Arial Narrow"/>
          <w:color w:val="auto"/>
        </w:rPr>
        <w:lastRenderedPageBreak/>
        <w:t xml:space="preserve">wskazanym, chyba że mimo ich złożenia, uzupełnienia lub poprawienia lub udzielenia wyjaśnień oferta Wykonawcy podlega odrzuceniu albo konieczne byłoby unieważnienie postępowania. </w:t>
      </w:r>
    </w:p>
    <w:p w:rsidR="005E2870" w:rsidRDefault="005E2870" w:rsidP="00392FA4">
      <w:pPr>
        <w:pStyle w:val="Default"/>
        <w:numPr>
          <w:ilvl w:val="0"/>
          <w:numId w:val="24"/>
        </w:numPr>
        <w:spacing w:line="276" w:lineRule="auto"/>
        <w:jc w:val="both"/>
        <w:rPr>
          <w:rFonts w:ascii="Arial Narrow" w:hAnsi="Arial Narrow"/>
          <w:color w:val="auto"/>
        </w:rPr>
      </w:pPr>
      <w:r>
        <w:rPr>
          <w:rFonts w:ascii="Arial Narrow" w:hAnsi="Arial Narrow"/>
          <w:color w:val="auto"/>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E2870" w:rsidRDefault="005E2870" w:rsidP="00392FA4">
      <w:pPr>
        <w:pStyle w:val="Default"/>
        <w:numPr>
          <w:ilvl w:val="0"/>
          <w:numId w:val="24"/>
        </w:numPr>
        <w:spacing w:line="276" w:lineRule="auto"/>
        <w:jc w:val="both"/>
        <w:rPr>
          <w:rFonts w:ascii="Arial Narrow" w:hAnsi="Arial Narrow"/>
          <w:color w:val="auto"/>
        </w:rPr>
      </w:pPr>
      <w:r>
        <w:rPr>
          <w:rFonts w:ascii="Arial Narrow" w:hAnsi="Arial Narrow"/>
          <w:color w:val="auto"/>
        </w:rPr>
        <w:t xml:space="preserve">W toku badania i oceny ofert Zamawiający może żądać udzielenia przez Wykonawców wyjaśnień dotyczących treści złożonych przez nich ofert. </w:t>
      </w:r>
    </w:p>
    <w:p w:rsidR="005E2870" w:rsidRPr="00BA4E4C" w:rsidRDefault="005E2870" w:rsidP="00BA4E4C">
      <w:pPr>
        <w:pStyle w:val="Default"/>
        <w:numPr>
          <w:ilvl w:val="0"/>
          <w:numId w:val="24"/>
        </w:numPr>
        <w:spacing w:line="276" w:lineRule="auto"/>
        <w:jc w:val="both"/>
        <w:rPr>
          <w:rFonts w:ascii="Arial Narrow" w:hAnsi="Arial Narrow"/>
          <w:color w:val="auto"/>
        </w:rPr>
      </w:pPr>
      <w:r>
        <w:rPr>
          <w:rFonts w:ascii="Arial Narrow" w:hAnsi="Arial Narrow"/>
          <w:color w:val="auto"/>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w szczególności w zakresie: </w:t>
      </w:r>
    </w:p>
    <w:p w:rsidR="005E2870" w:rsidRDefault="005E2870" w:rsidP="00392FA4">
      <w:pPr>
        <w:pStyle w:val="Default"/>
        <w:numPr>
          <w:ilvl w:val="0"/>
          <w:numId w:val="26"/>
        </w:numPr>
        <w:spacing w:after="153" w:line="276" w:lineRule="auto"/>
        <w:ind w:left="1418" w:hanging="284"/>
        <w:jc w:val="both"/>
        <w:rPr>
          <w:rFonts w:ascii="Arial Narrow" w:hAnsi="Arial Narrow"/>
          <w:color w:val="000000" w:themeColor="text1"/>
        </w:rPr>
      </w:pPr>
      <w:r>
        <w:rPr>
          <w:rFonts w:ascii="Arial Narrow" w:hAnsi="Arial Narrow"/>
          <w:color w:val="auto"/>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na podstawie art. 2 ust. 3 – 5 ustawy z dnia 10 października 2002 r. </w:t>
      </w:r>
      <w:r>
        <w:rPr>
          <w:rFonts w:ascii="Arial Narrow" w:hAnsi="Arial Narrow"/>
          <w:color w:val="auto"/>
        </w:rPr>
        <w:br/>
        <w:t xml:space="preserve">o minimalnym wynagrodzeniu za </w:t>
      </w:r>
      <w:r>
        <w:rPr>
          <w:rFonts w:ascii="Arial Narrow" w:hAnsi="Arial Narrow"/>
          <w:color w:val="000000" w:themeColor="text1"/>
        </w:rPr>
        <w:t xml:space="preserve">pracę (Dz.U. Nr 2017 poz. 847); </w:t>
      </w:r>
    </w:p>
    <w:p w:rsidR="005E2870" w:rsidRDefault="005E2870" w:rsidP="00392FA4">
      <w:pPr>
        <w:pStyle w:val="Default"/>
        <w:numPr>
          <w:ilvl w:val="0"/>
          <w:numId w:val="26"/>
        </w:numPr>
        <w:spacing w:after="153" w:line="276" w:lineRule="auto"/>
        <w:ind w:left="1418" w:hanging="284"/>
        <w:jc w:val="both"/>
        <w:rPr>
          <w:rFonts w:ascii="Arial Narrow" w:hAnsi="Arial Narrow"/>
          <w:color w:val="auto"/>
        </w:rPr>
      </w:pPr>
      <w:r>
        <w:rPr>
          <w:rFonts w:ascii="Arial Narrow" w:hAnsi="Arial Narrow"/>
          <w:color w:val="auto"/>
        </w:rPr>
        <w:t xml:space="preserve">pomocy publicznej udzielonej na podstawie odrębnych przepisów; </w:t>
      </w:r>
    </w:p>
    <w:p w:rsidR="005E2870" w:rsidRDefault="005E2870" w:rsidP="00392FA4">
      <w:pPr>
        <w:pStyle w:val="Default"/>
        <w:numPr>
          <w:ilvl w:val="0"/>
          <w:numId w:val="26"/>
        </w:numPr>
        <w:spacing w:after="153" w:line="276" w:lineRule="auto"/>
        <w:ind w:left="1418" w:hanging="284"/>
        <w:jc w:val="both"/>
        <w:rPr>
          <w:rFonts w:ascii="Arial Narrow" w:hAnsi="Arial Narrow"/>
          <w:color w:val="auto"/>
        </w:rPr>
      </w:pPr>
      <w:r>
        <w:rPr>
          <w:rFonts w:ascii="Arial Narrow" w:hAnsi="Arial Narrow"/>
          <w:color w:val="auto"/>
        </w:rPr>
        <w:t xml:space="preserve">wynikającym z przepisów prawa pracy i przepisów o zabezpieczeniu społecznym, obowiązujących w miejscu, w którym realizowane jest zamówienie; </w:t>
      </w:r>
    </w:p>
    <w:p w:rsidR="005E2870" w:rsidRDefault="005E2870" w:rsidP="00392FA4">
      <w:pPr>
        <w:pStyle w:val="Default"/>
        <w:numPr>
          <w:ilvl w:val="0"/>
          <w:numId w:val="26"/>
        </w:numPr>
        <w:spacing w:after="153" w:line="276" w:lineRule="auto"/>
        <w:ind w:left="1418" w:hanging="284"/>
        <w:jc w:val="both"/>
        <w:rPr>
          <w:rFonts w:ascii="Arial Narrow" w:hAnsi="Arial Narrow"/>
          <w:color w:val="auto"/>
        </w:rPr>
      </w:pPr>
      <w:r>
        <w:rPr>
          <w:rFonts w:ascii="Arial Narrow" w:hAnsi="Arial Narrow"/>
          <w:color w:val="auto"/>
        </w:rPr>
        <w:t xml:space="preserve">wynikającym z przepisów prawa ochrony środowiska; </w:t>
      </w:r>
    </w:p>
    <w:p w:rsidR="005E2870" w:rsidRDefault="005E2870" w:rsidP="00392FA4">
      <w:pPr>
        <w:pStyle w:val="Default"/>
        <w:numPr>
          <w:ilvl w:val="0"/>
          <w:numId w:val="26"/>
        </w:numPr>
        <w:spacing w:line="276" w:lineRule="auto"/>
        <w:ind w:left="1418" w:hanging="284"/>
        <w:jc w:val="both"/>
        <w:rPr>
          <w:rFonts w:ascii="Arial Narrow" w:hAnsi="Arial Narrow"/>
          <w:color w:val="auto"/>
        </w:rPr>
      </w:pPr>
      <w:r>
        <w:rPr>
          <w:rFonts w:ascii="Arial Narrow" w:hAnsi="Arial Narrow"/>
          <w:color w:val="auto"/>
        </w:rPr>
        <w:t xml:space="preserve">powierzenia wykonania części zamówienia podwykonawcy. </w:t>
      </w:r>
    </w:p>
    <w:p w:rsidR="005E2870" w:rsidRDefault="005E2870" w:rsidP="00392FA4">
      <w:pPr>
        <w:pStyle w:val="Default"/>
        <w:spacing w:line="276" w:lineRule="auto"/>
        <w:ind w:left="1146"/>
        <w:rPr>
          <w:color w:val="auto"/>
        </w:rPr>
      </w:pPr>
    </w:p>
    <w:p w:rsidR="005E2870" w:rsidRDefault="005E2870" w:rsidP="00392FA4">
      <w:pPr>
        <w:pStyle w:val="Default"/>
        <w:numPr>
          <w:ilvl w:val="0"/>
          <w:numId w:val="24"/>
        </w:numPr>
        <w:spacing w:after="152" w:line="276" w:lineRule="auto"/>
        <w:jc w:val="both"/>
        <w:rPr>
          <w:rFonts w:ascii="Arial Narrow" w:hAnsi="Arial Narrow"/>
          <w:color w:val="auto"/>
        </w:rPr>
      </w:pPr>
      <w:r>
        <w:rPr>
          <w:rFonts w:ascii="Arial Narrow" w:hAnsi="Arial Narrow"/>
          <w:bCs/>
          <w:color w:val="auto"/>
        </w:rPr>
        <w:t xml:space="preserve">W przypadku gdy cena całkowita oferty jest niższa o co najmniej 30% od: </w:t>
      </w:r>
    </w:p>
    <w:p w:rsidR="005E2870" w:rsidRDefault="005E2870" w:rsidP="00392FA4">
      <w:pPr>
        <w:pStyle w:val="Default"/>
        <w:numPr>
          <w:ilvl w:val="0"/>
          <w:numId w:val="27"/>
        </w:numPr>
        <w:spacing w:after="152" w:line="276" w:lineRule="auto"/>
        <w:jc w:val="both"/>
        <w:rPr>
          <w:rFonts w:ascii="Arial Narrow" w:hAnsi="Arial Narrow"/>
          <w:color w:val="auto"/>
        </w:rPr>
      </w:pPr>
      <w:r>
        <w:rPr>
          <w:rFonts w:ascii="Arial Narrow" w:hAnsi="Arial Narrow"/>
          <w:color w:val="auto"/>
        </w:rPr>
        <w:t xml:space="preserve">wartości zamówienia powiększonej o należny podatek od towarów i usług, ustalonej przed wszczęciem postępowania zgodnie z art. 35 ust. 1 i 2 ustawy Pzp lub średniej arytmetycznej cen wszystkich złożonych ofert, Zamawiający zwraca się o udzielenie wyjaśnień, o których mowa w ust. 8, chyba że rozbieżność wynika z okoliczności oczywistych, które nie wymagają wyjaśnienia; </w:t>
      </w:r>
    </w:p>
    <w:p w:rsidR="005E2870" w:rsidRDefault="005E2870" w:rsidP="00392FA4">
      <w:pPr>
        <w:pStyle w:val="Default"/>
        <w:numPr>
          <w:ilvl w:val="0"/>
          <w:numId w:val="27"/>
        </w:numPr>
        <w:spacing w:after="152" w:line="276" w:lineRule="auto"/>
        <w:jc w:val="both"/>
        <w:rPr>
          <w:rFonts w:ascii="Arial Narrow" w:hAnsi="Arial Narrow"/>
          <w:color w:val="auto"/>
        </w:rPr>
      </w:pPr>
      <w:r>
        <w:rPr>
          <w:rFonts w:ascii="Arial Narrow" w:hAnsi="Arial Narrow"/>
          <w:color w:val="auto"/>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8; </w:t>
      </w:r>
    </w:p>
    <w:p w:rsidR="005E2870" w:rsidRDefault="005E2870" w:rsidP="00392FA4">
      <w:pPr>
        <w:pStyle w:val="Default"/>
        <w:numPr>
          <w:ilvl w:val="0"/>
          <w:numId w:val="24"/>
        </w:numPr>
        <w:spacing w:after="150" w:line="276" w:lineRule="auto"/>
        <w:jc w:val="both"/>
        <w:rPr>
          <w:rFonts w:ascii="Arial Narrow" w:hAnsi="Arial Narrow"/>
          <w:color w:val="auto"/>
        </w:rPr>
      </w:pPr>
      <w:r>
        <w:rPr>
          <w:rFonts w:ascii="Arial Narrow" w:hAnsi="Arial Narrow"/>
          <w:color w:val="auto"/>
        </w:rPr>
        <w:t xml:space="preserve">Obowiązek wykazania, że oferta nie zawiera rażąco niskiej ceny spoczywa na Wykonawcy. Zamawiający odrzuca ofertę Wykonawcy, który nie udzielił wyjaśnień lub jeżeli dokonana ocena wyjaśnień wraz ze złożonymi dowodami potwierdza, że oferta zawiera rażąco niską cenę w stosunku do przedmiotu zamówienia. </w:t>
      </w:r>
    </w:p>
    <w:p w:rsidR="005E2870" w:rsidRDefault="005E2870" w:rsidP="00392FA4">
      <w:pPr>
        <w:pStyle w:val="Default"/>
        <w:numPr>
          <w:ilvl w:val="0"/>
          <w:numId w:val="24"/>
        </w:numPr>
        <w:spacing w:after="150" w:line="276" w:lineRule="auto"/>
        <w:jc w:val="both"/>
        <w:rPr>
          <w:rFonts w:ascii="Arial Narrow" w:hAnsi="Arial Narrow"/>
          <w:color w:val="auto"/>
        </w:rPr>
      </w:pPr>
      <w:r>
        <w:rPr>
          <w:rFonts w:ascii="Arial Narrow" w:hAnsi="Arial Narrow"/>
          <w:color w:val="auto"/>
        </w:rPr>
        <w:lastRenderedPageBreak/>
        <w:t xml:space="preserve">Zamawiający poprawi w tekście oferty oczywiste omyłki pisarskie, oczywiste omyłki rachunkowe, z uwzględnieniem konsekwencji rachunkowych dokonanych poprawek oraz inne omyłki polegające na niezgodności oferty ze specyfikacją, niepowodujące istotnych zmian w treści oferty, niezwłocznie zawiadamiając o tym Wykonawcę, którego oferta została poprawiona. </w:t>
      </w:r>
    </w:p>
    <w:p w:rsidR="005E2870" w:rsidRDefault="005E2870" w:rsidP="00392FA4">
      <w:pPr>
        <w:pStyle w:val="Default"/>
        <w:numPr>
          <w:ilvl w:val="0"/>
          <w:numId w:val="24"/>
        </w:numPr>
        <w:spacing w:line="276" w:lineRule="auto"/>
        <w:jc w:val="both"/>
        <w:rPr>
          <w:rFonts w:ascii="Arial Narrow" w:hAnsi="Arial Narrow"/>
          <w:color w:val="auto"/>
        </w:rPr>
      </w:pPr>
      <w:r>
        <w:rPr>
          <w:rFonts w:ascii="Arial Narrow" w:hAnsi="Arial Narrow"/>
          <w:color w:val="auto"/>
        </w:rPr>
        <w:t>Zgoda Wykonawcy na poprawienie omyłki polegającej na niezgodności oferty ze specyfikacją, niepowodującej istotnych zmian w treści oferty, musi być wyrażona na piśmie w terminie 3 dni od daty doręczenia zawiadomienia.</w:t>
      </w:r>
    </w:p>
    <w:p w:rsidR="005E2870" w:rsidRDefault="005E2870" w:rsidP="00392FA4">
      <w:pPr>
        <w:pStyle w:val="Default"/>
        <w:numPr>
          <w:ilvl w:val="0"/>
          <w:numId w:val="24"/>
        </w:numPr>
        <w:spacing w:line="276" w:lineRule="auto"/>
        <w:jc w:val="both"/>
        <w:rPr>
          <w:rFonts w:ascii="Arial Narrow" w:hAnsi="Arial Narrow"/>
          <w:color w:val="auto"/>
        </w:rPr>
      </w:pPr>
      <w:r>
        <w:rPr>
          <w:rFonts w:ascii="Arial Narrow" w:hAnsi="Arial Narrow"/>
          <w:bCs/>
          <w:color w:val="auto"/>
        </w:rPr>
        <w:t xml:space="preserve">Zamawiający: </w:t>
      </w:r>
    </w:p>
    <w:p w:rsidR="005E2870" w:rsidRDefault="005E2870" w:rsidP="00392FA4">
      <w:pPr>
        <w:pStyle w:val="Default"/>
        <w:numPr>
          <w:ilvl w:val="0"/>
          <w:numId w:val="28"/>
        </w:numPr>
        <w:spacing w:after="152" w:line="276" w:lineRule="auto"/>
        <w:jc w:val="both"/>
        <w:rPr>
          <w:rFonts w:ascii="Arial Narrow" w:hAnsi="Arial Narrow"/>
          <w:color w:val="auto"/>
        </w:rPr>
      </w:pPr>
      <w:r>
        <w:rPr>
          <w:rFonts w:ascii="Arial Narrow" w:hAnsi="Arial Narrow"/>
          <w:color w:val="auto"/>
        </w:rPr>
        <w:t xml:space="preserve">wykluczy Wykonawcę z postępowania, o ile zajdą wobec tego Wykonawcy okoliczności wskazane w art. 24 ust. 1 pkt 12 – 23 oraz ust. 5 pkt 1, 2 i 4 ustawy Pzp; </w:t>
      </w:r>
    </w:p>
    <w:p w:rsidR="005E2870" w:rsidRDefault="005E2870" w:rsidP="00392FA4">
      <w:pPr>
        <w:pStyle w:val="Default"/>
        <w:numPr>
          <w:ilvl w:val="0"/>
          <w:numId w:val="28"/>
        </w:numPr>
        <w:spacing w:after="152" w:line="276" w:lineRule="auto"/>
        <w:jc w:val="both"/>
        <w:rPr>
          <w:rFonts w:ascii="Arial Narrow" w:hAnsi="Arial Narrow"/>
          <w:color w:val="auto"/>
        </w:rPr>
      </w:pPr>
      <w:r>
        <w:rPr>
          <w:rFonts w:ascii="Arial Narrow" w:hAnsi="Arial Narrow"/>
          <w:color w:val="auto"/>
        </w:rPr>
        <w:t xml:space="preserve">odrzuci każdą ofertę w przypadku zaistnienia przesłanek określonych w art. 89 ust. 1 ustawy Pzp. </w:t>
      </w:r>
    </w:p>
    <w:p w:rsidR="005E2870" w:rsidRDefault="005E2870" w:rsidP="00392FA4">
      <w:pPr>
        <w:pStyle w:val="Default"/>
        <w:spacing w:after="152" w:line="276" w:lineRule="auto"/>
        <w:ind w:left="851" w:hanging="425"/>
        <w:jc w:val="both"/>
        <w:rPr>
          <w:rFonts w:ascii="Arial Narrow" w:hAnsi="Arial Narrow"/>
          <w:color w:val="auto"/>
        </w:rPr>
      </w:pPr>
      <w:r>
        <w:rPr>
          <w:rFonts w:ascii="Arial Narrow" w:hAnsi="Arial Narrow"/>
          <w:color w:val="auto"/>
        </w:rPr>
        <w:t xml:space="preserve">14. </w:t>
      </w:r>
      <w:r>
        <w:rPr>
          <w:rFonts w:ascii="Arial Narrow" w:hAnsi="Arial Narrow"/>
          <w:bCs/>
          <w:color w:val="auto"/>
        </w:rPr>
        <w:t xml:space="preserve">Zamawiający poinformuje niezwłocznie wszystkich wykonawców o: </w:t>
      </w:r>
    </w:p>
    <w:p w:rsidR="005E2870" w:rsidRDefault="005E2870" w:rsidP="00392FA4">
      <w:pPr>
        <w:pStyle w:val="Default"/>
        <w:spacing w:after="152" w:line="276" w:lineRule="auto"/>
        <w:ind w:left="1418" w:hanging="284"/>
        <w:jc w:val="both"/>
        <w:rPr>
          <w:rFonts w:ascii="Arial Narrow" w:hAnsi="Arial Narrow"/>
          <w:color w:val="auto"/>
        </w:rPr>
      </w:pPr>
      <w:r>
        <w:rPr>
          <w:rFonts w:ascii="Arial Narrow" w:hAnsi="Arial Narrow"/>
          <w:color w:val="auto"/>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E2870" w:rsidRDefault="005E2870" w:rsidP="00392FA4">
      <w:pPr>
        <w:pStyle w:val="Default"/>
        <w:spacing w:after="152" w:line="276" w:lineRule="auto"/>
        <w:ind w:left="1418" w:hanging="284"/>
        <w:jc w:val="both"/>
        <w:rPr>
          <w:rFonts w:ascii="Arial Narrow" w:hAnsi="Arial Narrow"/>
          <w:color w:val="auto"/>
        </w:rPr>
      </w:pPr>
      <w:r>
        <w:rPr>
          <w:rFonts w:ascii="Arial Narrow" w:hAnsi="Arial Narrow"/>
          <w:color w:val="auto"/>
        </w:rPr>
        <w:t xml:space="preserve">2) Wykonawcach, którzy zostali wykluczeni, </w:t>
      </w:r>
    </w:p>
    <w:p w:rsidR="005E2870" w:rsidRDefault="005E2870" w:rsidP="00392FA4">
      <w:pPr>
        <w:pStyle w:val="Default"/>
        <w:spacing w:after="152" w:line="276" w:lineRule="auto"/>
        <w:ind w:left="1418" w:hanging="284"/>
        <w:jc w:val="both"/>
        <w:rPr>
          <w:rFonts w:ascii="Arial Narrow" w:hAnsi="Arial Narrow"/>
          <w:color w:val="auto"/>
        </w:rPr>
      </w:pPr>
      <w:r>
        <w:rPr>
          <w:rFonts w:ascii="Arial Narrow" w:hAnsi="Arial Narrow"/>
          <w:color w:val="auto"/>
        </w:rPr>
        <w:t xml:space="preserve">3) Wykonawcach, których oferty zostały odrzucone, powodach odrzucenia oferty, </w:t>
      </w:r>
      <w:r>
        <w:rPr>
          <w:rFonts w:ascii="Arial Narrow" w:hAnsi="Arial Narrow"/>
          <w:color w:val="auto"/>
        </w:rPr>
        <w:br/>
        <w:t xml:space="preserve">a w przypadkach, o których mowa w art. 89 ust. 4 i 5 ustawy Pzp, braku równoważności lub braku spełniania wymagań dotyczących wydajności lub funkcjonalności </w:t>
      </w:r>
    </w:p>
    <w:p w:rsidR="005E2870" w:rsidRDefault="005E2870" w:rsidP="00392FA4">
      <w:pPr>
        <w:pStyle w:val="Default"/>
        <w:spacing w:after="152" w:line="276" w:lineRule="auto"/>
        <w:ind w:left="1418" w:hanging="284"/>
        <w:jc w:val="both"/>
        <w:rPr>
          <w:rFonts w:ascii="Arial Narrow" w:hAnsi="Arial Narrow"/>
          <w:color w:val="auto"/>
        </w:rPr>
      </w:pPr>
      <w:r>
        <w:rPr>
          <w:rFonts w:ascii="Arial Narrow" w:hAnsi="Arial Narrow"/>
          <w:color w:val="auto"/>
        </w:rPr>
        <w:t xml:space="preserve">4)  unieważnieniu postępowania – podając uzasadnienie faktyczne i prawne. </w:t>
      </w:r>
    </w:p>
    <w:p w:rsidR="005E2870" w:rsidRDefault="005E2870" w:rsidP="00392FA4">
      <w:pPr>
        <w:pStyle w:val="Default"/>
        <w:spacing w:after="152" w:line="276" w:lineRule="auto"/>
        <w:ind w:left="851" w:hanging="425"/>
        <w:jc w:val="both"/>
      </w:pPr>
      <w:r>
        <w:rPr>
          <w:rFonts w:ascii="Arial Narrow" w:hAnsi="Arial Narrow"/>
          <w:color w:val="auto"/>
        </w:rPr>
        <w:t xml:space="preserve">15. Informacje, o których mowa w ust. 14 pkt 1 i pkt 4 Zamawiający zamieści na stronie internetowej </w:t>
      </w:r>
      <w:hyperlink r:id="rId15" w:history="1">
        <w:r w:rsidR="00ED6F9E" w:rsidRPr="000E255C">
          <w:rPr>
            <w:rStyle w:val="Hipercze"/>
            <w:rFonts w:ascii="Arial Narrow" w:hAnsi="Arial Narrow" w:cs="Times New Roman"/>
          </w:rPr>
          <w:t>http://bip.um.bransk.wrotapodlasia.pl</w:t>
        </w:r>
      </w:hyperlink>
      <w:r w:rsidR="00ED6F9E">
        <w:rPr>
          <w:rFonts w:ascii="Arial Narrow" w:hAnsi="Arial Narrow"/>
        </w:rPr>
        <w:t>.</w:t>
      </w:r>
    </w:p>
    <w:p w:rsidR="005E2870" w:rsidRDefault="005E2870" w:rsidP="00392FA4">
      <w:pPr>
        <w:pStyle w:val="Default"/>
        <w:numPr>
          <w:ilvl w:val="0"/>
          <w:numId w:val="15"/>
        </w:numPr>
        <w:spacing w:after="152" w:line="276" w:lineRule="auto"/>
        <w:jc w:val="both"/>
        <w:rPr>
          <w:rFonts w:ascii="Arial Narrow" w:hAnsi="Arial Narrow"/>
          <w:color w:val="auto"/>
        </w:rPr>
      </w:pPr>
      <w:r>
        <w:rPr>
          <w:rFonts w:ascii="Arial Narrow" w:hAnsi="Arial Narrow"/>
          <w:color w:val="auto"/>
        </w:rPr>
        <w:t xml:space="preserve">Zamawiający unieważni postępowanie w przypadkach określonych w art. 93 ust. 1 ustawy Pzp. </w:t>
      </w:r>
    </w:p>
    <w:p w:rsidR="005E2870" w:rsidRDefault="005E2870" w:rsidP="00392FA4">
      <w:pPr>
        <w:pStyle w:val="Default"/>
        <w:spacing w:line="276" w:lineRule="auto"/>
        <w:jc w:val="both"/>
        <w:rPr>
          <w:rFonts w:ascii="Arial Narrow" w:hAnsi="Arial Narrow"/>
          <w:color w:val="auto"/>
        </w:rPr>
      </w:pPr>
    </w:p>
    <w:p w:rsidR="00ED6F9E" w:rsidRDefault="005E2870" w:rsidP="00392FA4">
      <w:pPr>
        <w:pStyle w:val="Default"/>
        <w:spacing w:line="276" w:lineRule="auto"/>
        <w:jc w:val="both"/>
        <w:rPr>
          <w:rFonts w:ascii="Arial Narrow" w:hAnsi="Arial Narrow"/>
          <w:b/>
          <w:bCs/>
          <w:color w:val="auto"/>
        </w:rPr>
      </w:pPr>
      <w:r>
        <w:rPr>
          <w:rFonts w:ascii="Arial Narrow" w:hAnsi="Arial Narrow"/>
          <w:b/>
          <w:bCs/>
          <w:color w:val="auto"/>
        </w:rPr>
        <w:t>XV. OPIS KRYTERIÓW OCENY OFERT</w:t>
      </w:r>
    </w:p>
    <w:p w:rsidR="00ED6F9E" w:rsidRPr="00ED6F9E" w:rsidRDefault="005E2870" w:rsidP="00ED6F9E">
      <w:pPr>
        <w:pStyle w:val="Akapitzlist"/>
        <w:widowControl/>
        <w:numPr>
          <w:ilvl w:val="0"/>
          <w:numId w:val="37"/>
        </w:numPr>
        <w:suppressAutoHyphens/>
        <w:spacing w:before="120"/>
        <w:ind w:left="357" w:hanging="357"/>
        <w:contextualSpacing w:val="0"/>
        <w:jc w:val="both"/>
        <w:rPr>
          <w:rFonts w:ascii="Arial Narrow" w:hAnsi="Arial Narrow"/>
          <w:sz w:val="24"/>
          <w:szCs w:val="24"/>
        </w:rPr>
      </w:pPr>
      <w:r w:rsidRPr="00ED6F9E">
        <w:rPr>
          <w:rFonts w:ascii="Arial Narrow" w:hAnsi="Arial Narrow"/>
          <w:b/>
          <w:bCs/>
          <w:sz w:val="24"/>
          <w:szCs w:val="24"/>
        </w:rPr>
        <w:t xml:space="preserve"> </w:t>
      </w:r>
      <w:r w:rsidR="00ED6F9E" w:rsidRPr="00ED6F9E">
        <w:rPr>
          <w:rFonts w:ascii="Arial Narrow" w:hAnsi="Arial Narrow"/>
          <w:sz w:val="24"/>
          <w:szCs w:val="24"/>
        </w:rPr>
        <w:t>Przy wyborze najkorzystniejszej oferty w zakresie obu części zamówienia Zamawiający będzie się kierował następującymi kryteriami:</w:t>
      </w:r>
    </w:p>
    <w:p w:rsidR="00ED6F9E" w:rsidRPr="00ED6F9E" w:rsidRDefault="00ED6F9E" w:rsidP="00ED6F9E">
      <w:pPr>
        <w:pStyle w:val="Nagwek7"/>
        <w:numPr>
          <w:ilvl w:val="6"/>
          <w:numId w:val="0"/>
        </w:numPr>
        <w:tabs>
          <w:tab w:val="num" w:pos="0"/>
        </w:tabs>
        <w:spacing w:after="120"/>
        <w:ind w:left="426"/>
        <w:rPr>
          <w:rFonts w:ascii="Arial Narrow" w:hAnsi="Arial Narrow" w:cs="Times New Roman"/>
          <w:b/>
          <w:i w:val="0"/>
          <w:color w:val="auto"/>
          <w:sz w:val="24"/>
          <w:szCs w:val="24"/>
        </w:rPr>
      </w:pPr>
      <w:r w:rsidRPr="00ED6F9E">
        <w:rPr>
          <w:rFonts w:ascii="Arial Narrow" w:hAnsi="Arial Narrow" w:cs="Times New Roman"/>
          <w:b/>
          <w:i w:val="0"/>
          <w:color w:val="auto"/>
          <w:sz w:val="24"/>
          <w:szCs w:val="24"/>
        </w:rPr>
        <w:t>A.  Cena ofertowa – 60%</w:t>
      </w:r>
    </w:p>
    <w:p w:rsidR="00ED6F9E" w:rsidRDefault="00ED6F9E" w:rsidP="00ED6F9E">
      <w:pPr>
        <w:spacing w:line="360" w:lineRule="atLeast"/>
        <w:ind w:left="426" w:right="-1"/>
        <w:jc w:val="both"/>
        <w:rPr>
          <w:rFonts w:ascii="Arial Narrow" w:hAnsi="Arial Narrow"/>
          <w:b/>
          <w:sz w:val="24"/>
          <w:szCs w:val="24"/>
        </w:rPr>
      </w:pPr>
      <w:r w:rsidRPr="00ED6F9E">
        <w:rPr>
          <w:rFonts w:ascii="Arial Narrow" w:hAnsi="Arial Narrow"/>
          <w:b/>
          <w:sz w:val="24"/>
          <w:szCs w:val="24"/>
        </w:rPr>
        <w:t>liczonym wg wzoru:</w:t>
      </w:r>
    </w:p>
    <w:p w:rsidR="00ED6F9E" w:rsidRPr="00ED6F9E" w:rsidRDefault="00ED6F9E" w:rsidP="00ED6F9E">
      <w:pPr>
        <w:spacing w:line="360" w:lineRule="atLeast"/>
        <w:ind w:left="426" w:right="-1"/>
        <w:jc w:val="both"/>
        <w:rPr>
          <w:rFonts w:ascii="Arial Narrow" w:hAnsi="Arial Narrow"/>
          <w:b/>
          <w:sz w:val="24"/>
          <w:szCs w:val="24"/>
        </w:rPr>
      </w:pPr>
    </w:p>
    <w:p w:rsidR="00ED6F9E" w:rsidRPr="00ED6F9E" w:rsidRDefault="00ED6F9E" w:rsidP="00ED6F9E">
      <w:pPr>
        <w:ind w:left="426" w:right="-1"/>
        <w:jc w:val="both"/>
        <w:rPr>
          <w:rFonts w:ascii="Arial Narrow" w:hAnsi="Arial Narrow"/>
          <w:b/>
          <w:sz w:val="24"/>
          <w:szCs w:val="24"/>
          <w:vertAlign w:val="subscript"/>
          <w:lang w:val="en-US"/>
        </w:rPr>
      </w:pPr>
      <w:r>
        <w:rPr>
          <w:rFonts w:ascii="Arial Narrow" w:hAnsi="Arial Narrow"/>
          <w:b/>
          <w:sz w:val="24"/>
          <w:szCs w:val="24"/>
        </w:rPr>
        <w:t xml:space="preserve">            </w:t>
      </w:r>
      <w:r w:rsidRPr="00ED6F9E">
        <w:rPr>
          <w:rFonts w:ascii="Arial Narrow" w:hAnsi="Arial Narrow"/>
          <w:b/>
          <w:sz w:val="24"/>
          <w:szCs w:val="24"/>
          <w:lang w:val="en-US"/>
        </w:rPr>
        <w:t>C</w:t>
      </w:r>
      <w:r w:rsidRPr="00ED6F9E">
        <w:rPr>
          <w:rFonts w:ascii="Arial Narrow" w:hAnsi="Arial Narrow"/>
          <w:b/>
          <w:sz w:val="24"/>
          <w:szCs w:val="24"/>
          <w:vertAlign w:val="subscript"/>
          <w:lang w:val="en-US"/>
        </w:rPr>
        <w:t>min</w:t>
      </w:r>
    </w:p>
    <w:p w:rsidR="00ED6F9E" w:rsidRPr="00ED6F9E" w:rsidRDefault="00ED6F9E" w:rsidP="00ED6F9E">
      <w:pPr>
        <w:ind w:left="426" w:right="-1"/>
        <w:jc w:val="both"/>
        <w:rPr>
          <w:rFonts w:ascii="Arial Narrow" w:hAnsi="Arial Narrow"/>
          <w:b/>
          <w:sz w:val="24"/>
          <w:szCs w:val="24"/>
          <w:lang w:val="en-US"/>
        </w:rPr>
      </w:pPr>
      <w:r w:rsidRPr="00ED6F9E">
        <w:rPr>
          <w:rFonts w:ascii="Arial Narrow" w:hAnsi="Arial Narrow"/>
          <w:b/>
          <w:sz w:val="24"/>
          <w:szCs w:val="24"/>
          <w:lang w:val="en-US"/>
        </w:rPr>
        <w:t>C</w:t>
      </w:r>
      <w:r w:rsidRPr="00ED6F9E">
        <w:rPr>
          <w:rFonts w:ascii="Arial Narrow" w:hAnsi="Arial Narrow"/>
          <w:b/>
          <w:sz w:val="24"/>
          <w:szCs w:val="24"/>
          <w:vertAlign w:val="subscript"/>
          <w:lang w:val="en-US"/>
        </w:rPr>
        <w:t xml:space="preserve">of </w:t>
      </w:r>
      <w:r w:rsidRPr="00ED6F9E">
        <w:rPr>
          <w:rFonts w:ascii="Arial Narrow" w:hAnsi="Arial Narrow"/>
          <w:b/>
          <w:sz w:val="24"/>
          <w:szCs w:val="24"/>
          <w:lang w:val="en-US"/>
        </w:rPr>
        <w:t>=  ------------ x 60 pkt</w:t>
      </w:r>
    </w:p>
    <w:p w:rsidR="00ED6F9E" w:rsidRPr="00ED6F9E" w:rsidRDefault="00ED6F9E" w:rsidP="00ED6F9E">
      <w:pPr>
        <w:ind w:left="426" w:right="-1"/>
        <w:jc w:val="both"/>
        <w:rPr>
          <w:rFonts w:ascii="Arial Narrow" w:hAnsi="Arial Narrow"/>
          <w:b/>
          <w:sz w:val="24"/>
          <w:szCs w:val="24"/>
          <w:vertAlign w:val="subscript"/>
          <w:lang w:val="en-US"/>
        </w:rPr>
      </w:pPr>
      <w:r w:rsidRPr="00ED6F9E">
        <w:rPr>
          <w:rFonts w:ascii="Arial Narrow" w:hAnsi="Arial Narrow"/>
          <w:b/>
          <w:sz w:val="24"/>
          <w:szCs w:val="24"/>
          <w:lang w:val="en-US"/>
        </w:rPr>
        <w:t xml:space="preserve">            C</w:t>
      </w:r>
      <w:r w:rsidRPr="00ED6F9E">
        <w:rPr>
          <w:rFonts w:ascii="Arial Narrow" w:hAnsi="Arial Narrow"/>
          <w:b/>
          <w:sz w:val="24"/>
          <w:szCs w:val="24"/>
          <w:vertAlign w:val="subscript"/>
          <w:lang w:val="en-US"/>
        </w:rPr>
        <w:t>of bad</w:t>
      </w:r>
    </w:p>
    <w:p w:rsidR="00ED6F9E" w:rsidRPr="00ED6F9E" w:rsidRDefault="00ED6F9E" w:rsidP="00C34DF8">
      <w:pPr>
        <w:spacing w:line="360" w:lineRule="atLeast"/>
        <w:ind w:right="-1" w:firstLine="426"/>
        <w:jc w:val="both"/>
        <w:rPr>
          <w:rFonts w:ascii="Arial Narrow" w:hAnsi="Arial Narrow"/>
          <w:b/>
          <w:sz w:val="24"/>
          <w:szCs w:val="24"/>
        </w:rPr>
      </w:pPr>
      <w:r w:rsidRPr="00ED6F9E">
        <w:rPr>
          <w:rFonts w:ascii="Arial Narrow" w:hAnsi="Arial Narrow"/>
          <w:b/>
          <w:sz w:val="24"/>
          <w:szCs w:val="24"/>
        </w:rPr>
        <w:lastRenderedPageBreak/>
        <w:t>gdzie:</w:t>
      </w:r>
    </w:p>
    <w:p w:rsidR="00ED6F9E" w:rsidRPr="00ED6F9E" w:rsidRDefault="00ED6F9E" w:rsidP="00ED6F9E">
      <w:pPr>
        <w:spacing w:line="360" w:lineRule="atLeast"/>
        <w:ind w:left="426" w:right="-1"/>
        <w:jc w:val="both"/>
        <w:rPr>
          <w:rFonts w:ascii="Arial Narrow" w:hAnsi="Arial Narrow"/>
          <w:b/>
          <w:sz w:val="24"/>
          <w:szCs w:val="24"/>
        </w:rPr>
      </w:pPr>
      <w:r w:rsidRPr="00ED6F9E">
        <w:rPr>
          <w:rFonts w:ascii="Arial Narrow" w:hAnsi="Arial Narrow"/>
          <w:b/>
          <w:sz w:val="24"/>
          <w:szCs w:val="24"/>
        </w:rPr>
        <w:t>C</w:t>
      </w:r>
      <w:r w:rsidRPr="00ED6F9E">
        <w:rPr>
          <w:rFonts w:ascii="Arial Narrow" w:hAnsi="Arial Narrow"/>
          <w:b/>
          <w:sz w:val="24"/>
          <w:szCs w:val="24"/>
          <w:vertAlign w:val="subscript"/>
        </w:rPr>
        <w:t>of bad</w:t>
      </w:r>
      <w:r w:rsidRPr="00ED6F9E">
        <w:rPr>
          <w:rFonts w:ascii="Arial Narrow" w:hAnsi="Arial Narrow"/>
          <w:b/>
          <w:sz w:val="24"/>
          <w:szCs w:val="24"/>
        </w:rPr>
        <w:t xml:space="preserve">   – </w:t>
      </w:r>
      <w:r w:rsidRPr="00ED6F9E">
        <w:rPr>
          <w:rFonts w:ascii="Arial Narrow" w:hAnsi="Arial Narrow"/>
          <w:sz w:val="24"/>
          <w:szCs w:val="24"/>
        </w:rPr>
        <w:t>cena ofertowa brutto badanej oferty,</w:t>
      </w:r>
      <w:r w:rsidRPr="00ED6F9E">
        <w:rPr>
          <w:rFonts w:ascii="Arial Narrow" w:hAnsi="Arial Narrow"/>
          <w:b/>
          <w:sz w:val="24"/>
          <w:szCs w:val="24"/>
        </w:rPr>
        <w:t xml:space="preserve"> </w:t>
      </w:r>
    </w:p>
    <w:p w:rsidR="00ED6F9E" w:rsidRPr="00ED6F9E" w:rsidRDefault="00ED6F9E" w:rsidP="00ED6F9E">
      <w:pPr>
        <w:spacing w:before="120" w:after="120"/>
        <w:jc w:val="both"/>
        <w:rPr>
          <w:rFonts w:ascii="Arial Narrow" w:hAnsi="Arial Narrow"/>
          <w:sz w:val="24"/>
          <w:szCs w:val="24"/>
        </w:rPr>
      </w:pPr>
      <w:r>
        <w:rPr>
          <w:rFonts w:ascii="Arial Narrow" w:hAnsi="Arial Narrow"/>
          <w:b/>
          <w:sz w:val="24"/>
          <w:szCs w:val="24"/>
        </w:rPr>
        <w:t xml:space="preserve">        </w:t>
      </w:r>
      <w:r w:rsidRPr="00ED6F9E">
        <w:rPr>
          <w:rFonts w:ascii="Arial Narrow" w:hAnsi="Arial Narrow"/>
          <w:b/>
          <w:sz w:val="24"/>
          <w:szCs w:val="24"/>
        </w:rPr>
        <w:t>C</w:t>
      </w:r>
      <w:r w:rsidRPr="00ED6F9E">
        <w:rPr>
          <w:rFonts w:ascii="Arial Narrow" w:hAnsi="Arial Narrow"/>
          <w:b/>
          <w:sz w:val="24"/>
          <w:szCs w:val="24"/>
          <w:vertAlign w:val="subscript"/>
        </w:rPr>
        <w:t xml:space="preserve">min </w:t>
      </w:r>
      <w:r w:rsidRPr="00ED6F9E">
        <w:rPr>
          <w:rFonts w:ascii="Arial Narrow" w:hAnsi="Arial Narrow"/>
          <w:b/>
          <w:sz w:val="24"/>
          <w:szCs w:val="24"/>
        </w:rPr>
        <w:t xml:space="preserve">–   </w:t>
      </w:r>
      <w:r w:rsidRPr="00ED6F9E">
        <w:rPr>
          <w:rFonts w:ascii="Arial Narrow" w:hAnsi="Arial Narrow"/>
          <w:sz w:val="24"/>
          <w:szCs w:val="24"/>
        </w:rPr>
        <w:t>najniższa zaoferowana cena ofertowa brutto spośród ofert niepodlegających odrzuceniu;</w:t>
      </w:r>
    </w:p>
    <w:p w:rsidR="00ED6F9E" w:rsidRPr="00ED6F9E" w:rsidRDefault="00ED6F9E" w:rsidP="00ED6F9E">
      <w:pPr>
        <w:spacing w:before="120" w:after="120"/>
        <w:ind w:left="992" w:hanging="566"/>
        <w:jc w:val="both"/>
        <w:rPr>
          <w:rFonts w:ascii="Arial Narrow" w:hAnsi="Arial Narrow"/>
          <w:b/>
          <w:sz w:val="24"/>
          <w:szCs w:val="24"/>
        </w:rPr>
      </w:pPr>
      <w:r w:rsidRPr="00ED6F9E">
        <w:rPr>
          <w:rFonts w:ascii="Arial Narrow" w:hAnsi="Arial Narrow"/>
          <w:b/>
          <w:sz w:val="24"/>
          <w:szCs w:val="24"/>
        </w:rPr>
        <w:t>B.  Okres oferowanej gwarancji – 40%</w:t>
      </w:r>
    </w:p>
    <w:p w:rsidR="00ED6F9E" w:rsidRPr="00ED6F9E" w:rsidRDefault="00ED6F9E" w:rsidP="00ED6F9E">
      <w:pPr>
        <w:spacing w:before="120" w:after="120"/>
        <w:ind w:left="426"/>
        <w:jc w:val="both"/>
        <w:rPr>
          <w:rFonts w:ascii="Arial Narrow" w:hAnsi="Arial Narrow"/>
          <w:sz w:val="24"/>
          <w:szCs w:val="24"/>
        </w:rPr>
      </w:pPr>
      <w:r w:rsidRPr="00ED6F9E">
        <w:rPr>
          <w:rFonts w:ascii="Arial Narrow" w:hAnsi="Arial Narrow"/>
          <w:sz w:val="24"/>
          <w:szCs w:val="24"/>
        </w:rPr>
        <w:t xml:space="preserve">Zamawiający wymaga zaoferowania </w:t>
      </w:r>
      <w:r w:rsidRPr="00ED6F9E">
        <w:rPr>
          <w:rFonts w:ascii="Arial Narrow" w:hAnsi="Arial Narrow"/>
          <w:bCs/>
          <w:sz w:val="24"/>
          <w:szCs w:val="24"/>
        </w:rPr>
        <w:t xml:space="preserve">na dostarczony </w:t>
      </w:r>
      <w:r w:rsidRPr="00ED6F9E">
        <w:rPr>
          <w:rFonts w:ascii="Arial Narrow" w:hAnsi="Arial Narrow"/>
          <w:sz w:val="24"/>
          <w:szCs w:val="24"/>
        </w:rPr>
        <w:t>samochó</w:t>
      </w:r>
      <w:r>
        <w:rPr>
          <w:rFonts w:ascii="Arial Narrow" w:hAnsi="Arial Narrow"/>
          <w:sz w:val="24"/>
          <w:szCs w:val="24"/>
        </w:rPr>
        <w:t>d</w:t>
      </w:r>
      <w:r w:rsidRPr="00ED6F9E">
        <w:rPr>
          <w:rFonts w:ascii="Arial Narrow" w:hAnsi="Arial Narrow"/>
          <w:sz w:val="24"/>
          <w:szCs w:val="24"/>
        </w:rPr>
        <w:t xml:space="preserve"> ratowniczo – gaśniczy z napędem 4 x 4 minimum 24 – miesięcznej gwarancji.</w:t>
      </w:r>
    </w:p>
    <w:p w:rsidR="00ED6F9E" w:rsidRPr="00ED6F9E" w:rsidRDefault="00ED6F9E" w:rsidP="00ED6F9E">
      <w:pPr>
        <w:suppressAutoHyphens/>
        <w:spacing w:before="120" w:after="120"/>
        <w:ind w:left="360"/>
        <w:jc w:val="both"/>
        <w:rPr>
          <w:rFonts w:ascii="Arial Narrow" w:hAnsi="Arial Narrow"/>
          <w:sz w:val="24"/>
          <w:szCs w:val="24"/>
        </w:rPr>
      </w:pPr>
      <w:r w:rsidRPr="00ED6F9E">
        <w:rPr>
          <w:rFonts w:ascii="Arial Narrow" w:hAnsi="Arial Narrow"/>
          <w:sz w:val="24"/>
          <w:szCs w:val="24"/>
        </w:rPr>
        <w:t>Zamawiający oceniając oferty przyzna w przedmiotowym kryterium oceny ofert punkty wg poniższego schematu:</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7"/>
        <w:gridCol w:w="3781"/>
      </w:tblGrid>
      <w:tr w:rsidR="00ED6F9E" w:rsidRPr="00ED6F9E" w:rsidTr="00BF747C">
        <w:tc>
          <w:tcPr>
            <w:tcW w:w="5647"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 xml:space="preserve">Oferowany okres gwarancji </w:t>
            </w:r>
            <w:r w:rsidRPr="00ED6F9E">
              <w:rPr>
                <w:rFonts w:ascii="Arial Narrow" w:hAnsi="Arial Narrow"/>
                <w:bCs/>
                <w:sz w:val="24"/>
                <w:szCs w:val="24"/>
              </w:rPr>
              <w:t xml:space="preserve">na dostarczony </w:t>
            </w:r>
            <w:r w:rsidRPr="00ED6F9E">
              <w:rPr>
                <w:rFonts w:ascii="Arial Narrow" w:hAnsi="Arial Narrow"/>
                <w:sz w:val="24"/>
                <w:szCs w:val="24"/>
              </w:rPr>
              <w:t>samochód ratowniczo – gaśniczy</w:t>
            </w:r>
          </w:p>
        </w:tc>
        <w:tc>
          <w:tcPr>
            <w:tcW w:w="4059"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Ilość punktów</w:t>
            </w:r>
          </w:p>
        </w:tc>
      </w:tr>
      <w:tr w:rsidR="00ED6F9E" w:rsidRPr="00ED6F9E" w:rsidTr="00BF747C">
        <w:tc>
          <w:tcPr>
            <w:tcW w:w="5647"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od 25 miesięcy do 30 miesięcy</w:t>
            </w:r>
          </w:p>
        </w:tc>
        <w:tc>
          <w:tcPr>
            <w:tcW w:w="4059"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5 punktów</w:t>
            </w:r>
          </w:p>
        </w:tc>
      </w:tr>
      <w:tr w:rsidR="00ED6F9E" w:rsidRPr="00ED6F9E" w:rsidTr="00BF747C">
        <w:tc>
          <w:tcPr>
            <w:tcW w:w="5647"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 xml:space="preserve">od 31 miesięcy do 35 miesięcy </w:t>
            </w:r>
          </w:p>
        </w:tc>
        <w:tc>
          <w:tcPr>
            <w:tcW w:w="4059"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10 punktów</w:t>
            </w:r>
          </w:p>
        </w:tc>
      </w:tr>
      <w:tr w:rsidR="00ED6F9E" w:rsidRPr="00ED6F9E" w:rsidTr="00BF747C">
        <w:tc>
          <w:tcPr>
            <w:tcW w:w="5647"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 xml:space="preserve">od 36 miesięcy do 42 miesięcy </w:t>
            </w:r>
          </w:p>
        </w:tc>
        <w:tc>
          <w:tcPr>
            <w:tcW w:w="4059"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20 punktów</w:t>
            </w:r>
          </w:p>
        </w:tc>
      </w:tr>
      <w:tr w:rsidR="00ED6F9E" w:rsidRPr="00ED6F9E" w:rsidTr="00BF747C">
        <w:tc>
          <w:tcPr>
            <w:tcW w:w="5647"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 xml:space="preserve">od 43 miesięcy do 47 miesięcy </w:t>
            </w:r>
          </w:p>
        </w:tc>
        <w:tc>
          <w:tcPr>
            <w:tcW w:w="4059"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30 punktów</w:t>
            </w:r>
          </w:p>
        </w:tc>
      </w:tr>
      <w:tr w:rsidR="00ED6F9E" w:rsidRPr="00ED6F9E" w:rsidTr="00BF747C">
        <w:tc>
          <w:tcPr>
            <w:tcW w:w="5647"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 xml:space="preserve">48 miesięcy i dłużej </w:t>
            </w:r>
          </w:p>
        </w:tc>
        <w:tc>
          <w:tcPr>
            <w:tcW w:w="4059" w:type="dxa"/>
            <w:shd w:val="clear" w:color="auto" w:fill="auto"/>
            <w:vAlign w:val="center"/>
          </w:tcPr>
          <w:p w:rsidR="00ED6F9E" w:rsidRPr="00ED6F9E" w:rsidRDefault="00ED6F9E" w:rsidP="00BF747C">
            <w:pPr>
              <w:pStyle w:val="Akapitzlist"/>
              <w:suppressAutoHyphens/>
              <w:ind w:left="0"/>
              <w:jc w:val="center"/>
              <w:rPr>
                <w:rFonts w:ascii="Arial Narrow" w:hAnsi="Arial Narrow"/>
                <w:sz w:val="24"/>
                <w:szCs w:val="24"/>
              </w:rPr>
            </w:pPr>
            <w:r w:rsidRPr="00ED6F9E">
              <w:rPr>
                <w:rFonts w:ascii="Arial Narrow" w:hAnsi="Arial Narrow"/>
                <w:sz w:val="24"/>
                <w:szCs w:val="24"/>
              </w:rPr>
              <w:t>40 punktów</w:t>
            </w:r>
          </w:p>
        </w:tc>
      </w:tr>
    </w:tbl>
    <w:p w:rsidR="00ED6F9E" w:rsidRPr="00ED6F9E" w:rsidRDefault="00ED6F9E" w:rsidP="00ED6F9E">
      <w:pPr>
        <w:pStyle w:val="Akapitzlist"/>
        <w:widowControl/>
        <w:numPr>
          <w:ilvl w:val="0"/>
          <w:numId w:val="37"/>
        </w:numPr>
        <w:suppressAutoHyphens/>
        <w:spacing w:before="120"/>
        <w:ind w:left="357" w:hanging="357"/>
        <w:contextualSpacing w:val="0"/>
        <w:jc w:val="both"/>
        <w:rPr>
          <w:rFonts w:ascii="Arial Narrow" w:hAnsi="Arial Narrow"/>
          <w:sz w:val="24"/>
          <w:szCs w:val="24"/>
        </w:rPr>
      </w:pPr>
      <w:r w:rsidRPr="00ED6F9E">
        <w:rPr>
          <w:rFonts w:ascii="Arial Narrow" w:hAnsi="Arial Narrow"/>
          <w:sz w:val="24"/>
          <w:szCs w:val="24"/>
        </w:rPr>
        <w:t>W sytuacji, gdy Wykonawca nie wskaże w formularzu ofertowym okresu oferowanej gwarancji, Zamawiający przyjmie, że zaoferował minimalną wymaganą gwarancję. Tacy Wykonawcy                   w kryterium oceny ofert „okres oferowanej</w:t>
      </w:r>
      <w:r w:rsidRPr="00ED6F9E">
        <w:rPr>
          <w:rFonts w:ascii="Arial Narrow" w:hAnsi="Arial Narrow"/>
          <w:b/>
          <w:sz w:val="24"/>
          <w:szCs w:val="24"/>
        </w:rPr>
        <w:t xml:space="preserve"> </w:t>
      </w:r>
      <w:r w:rsidRPr="00ED6F9E">
        <w:rPr>
          <w:rFonts w:ascii="Arial Narrow" w:hAnsi="Arial Narrow"/>
          <w:sz w:val="24"/>
          <w:szCs w:val="24"/>
        </w:rPr>
        <w:t>gwarancji” uzyskają 0 punktów.</w:t>
      </w:r>
    </w:p>
    <w:p w:rsidR="00ED6F9E" w:rsidRPr="00ED6F9E" w:rsidRDefault="00ED6F9E" w:rsidP="00ED6F9E">
      <w:pPr>
        <w:pStyle w:val="Akapitzlist"/>
        <w:widowControl/>
        <w:numPr>
          <w:ilvl w:val="0"/>
          <w:numId w:val="37"/>
        </w:numPr>
        <w:suppressAutoHyphens/>
        <w:spacing w:before="120"/>
        <w:ind w:left="357" w:hanging="357"/>
        <w:contextualSpacing w:val="0"/>
        <w:jc w:val="both"/>
        <w:rPr>
          <w:rFonts w:ascii="Arial Narrow" w:hAnsi="Arial Narrow"/>
          <w:color w:val="000000"/>
          <w:sz w:val="24"/>
          <w:szCs w:val="24"/>
        </w:rPr>
      </w:pPr>
      <w:r w:rsidRPr="00ED6F9E">
        <w:rPr>
          <w:rFonts w:ascii="Arial Narrow" w:hAnsi="Arial Narrow"/>
          <w:color w:val="000000"/>
          <w:sz w:val="24"/>
          <w:szCs w:val="24"/>
        </w:rPr>
        <w:t>Za ofertę najkorzystniejszą uznana zostanie oferta, której zostanie przyznana najwyższa ilość punktów spośród ofert ważnych, niepodlegających odrzuceniu, stanowiąca sumę punktów przyznanych w kryterium oceny ofert „cena ofertowa” oraz kryterium oceny ofert „okres oferowanej gwarancji”.</w:t>
      </w:r>
    </w:p>
    <w:p w:rsidR="00ED6F9E" w:rsidRPr="00ED6F9E" w:rsidRDefault="00ED6F9E" w:rsidP="00ED6F9E">
      <w:pPr>
        <w:pStyle w:val="Akapitzlist"/>
        <w:widowControl/>
        <w:numPr>
          <w:ilvl w:val="0"/>
          <w:numId w:val="37"/>
        </w:numPr>
        <w:suppressAutoHyphens/>
        <w:spacing w:before="120"/>
        <w:ind w:left="357" w:hanging="357"/>
        <w:contextualSpacing w:val="0"/>
        <w:jc w:val="both"/>
        <w:rPr>
          <w:rFonts w:ascii="Arial Narrow" w:hAnsi="Arial Narrow"/>
          <w:sz w:val="24"/>
          <w:szCs w:val="24"/>
        </w:rPr>
      </w:pPr>
      <w:r w:rsidRPr="00ED6F9E">
        <w:rPr>
          <w:rFonts w:ascii="Arial Narrow" w:hAnsi="Arial Narrow"/>
          <w:sz w:val="24"/>
          <w:szCs w:val="24"/>
        </w:rPr>
        <w:t>Za ofertę najkorzystniejszą uznana zostanie oferta, której zostanie przyznana najwyższa ilość punktów spośród ofert ważnych, niepodlegających odrzuceniu.</w:t>
      </w:r>
    </w:p>
    <w:p w:rsidR="00ED6F9E" w:rsidRPr="00ED6F9E" w:rsidRDefault="00ED6F9E" w:rsidP="00ED6F9E">
      <w:pPr>
        <w:widowControl/>
        <w:numPr>
          <w:ilvl w:val="0"/>
          <w:numId w:val="37"/>
        </w:numPr>
        <w:suppressAutoHyphens/>
        <w:spacing w:before="120"/>
        <w:ind w:left="357" w:right="-1" w:hanging="357"/>
        <w:jc w:val="both"/>
        <w:rPr>
          <w:rFonts w:ascii="Arial Narrow" w:hAnsi="Arial Narrow"/>
          <w:sz w:val="24"/>
          <w:szCs w:val="24"/>
        </w:rPr>
      </w:pPr>
      <w:r w:rsidRPr="00ED6F9E">
        <w:rPr>
          <w:rFonts w:ascii="Arial Narrow" w:hAnsi="Arial Narrow"/>
          <w:sz w:val="24"/>
          <w:szCs w:val="24"/>
        </w:rPr>
        <w:t>W sytuacji, gdy Zamawiający nie będzie mógł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ofert dodatkowych. Wykonawcy składający oferty dodatkowe nie mogą zaoferować cen wyższych niż zaoferowane w złożonych ofertach.</w:t>
      </w:r>
    </w:p>
    <w:p w:rsidR="00ED6F9E" w:rsidRPr="00ED6F9E" w:rsidRDefault="00ED6F9E" w:rsidP="00ED6F9E">
      <w:pPr>
        <w:widowControl/>
        <w:numPr>
          <w:ilvl w:val="0"/>
          <w:numId w:val="37"/>
        </w:numPr>
        <w:suppressAutoHyphens/>
        <w:spacing w:before="120"/>
        <w:ind w:left="357" w:right="-1" w:hanging="357"/>
        <w:jc w:val="both"/>
        <w:rPr>
          <w:rFonts w:ascii="Arial Narrow" w:hAnsi="Arial Narrow"/>
          <w:sz w:val="24"/>
          <w:szCs w:val="24"/>
        </w:rPr>
      </w:pPr>
      <w:r w:rsidRPr="00ED6F9E">
        <w:rPr>
          <w:rFonts w:ascii="Arial Narrow" w:hAnsi="Arial Narrow"/>
          <w:sz w:val="24"/>
          <w:szCs w:val="24"/>
        </w:rPr>
        <w:t xml:space="preserve">W toku oceny ofert Zamawiający może żądać od Wykonawców wyjaśnień dotyczących treści złożonych ofert. Wykonawcy będą zobowiązani do przedstawienia wyjaśnień w terminie określonym przez Zamawiającego. </w:t>
      </w:r>
    </w:p>
    <w:p w:rsidR="00ED6F9E" w:rsidRPr="00ED6F9E" w:rsidRDefault="00ED6F9E" w:rsidP="00ED6F9E">
      <w:pPr>
        <w:widowControl/>
        <w:numPr>
          <w:ilvl w:val="0"/>
          <w:numId w:val="37"/>
        </w:numPr>
        <w:tabs>
          <w:tab w:val="left" w:pos="426"/>
        </w:tabs>
        <w:suppressAutoHyphens/>
        <w:spacing w:before="120"/>
        <w:ind w:left="357" w:hanging="357"/>
        <w:jc w:val="both"/>
        <w:rPr>
          <w:rFonts w:ascii="Arial Narrow" w:hAnsi="Arial Narrow"/>
          <w:sz w:val="24"/>
          <w:szCs w:val="24"/>
        </w:rPr>
      </w:pPr>
      <w:r w:rsidRPr="00ED6F9E">
        <w:rPr>
          <w:rFonts w:ascii="Arial Narrow" w:hAnsi="Arial Narrow"/>
          <w:sz w:val="24"/>
          <w:szCs w:val="24"/>
        </w:rPr>
        <w:t>Zamawiający udzieli zamówienia Wykonawcy, którego oferta odpowiada wszystkim wymaganiom przedstawionym w ustawie Pzp i SIWZ oraz zostanie uznana za najkorzystniejszą.</w:t>
      </w:r>
    </w:p>
    <w:p w:rsidR="005E2870" w:rsidRPr="00ED6F9E" w:rsidRDefault="005E2870" w:rsidP="00392FA4">
      <w:pPr>
        <w:pStyle w:val="Default"/>
        <w:spacing w:line="276" w:lineRule="auto"/>
        <w:jc w:val="both"/>
        <w:rPr>
          <w:rFonts w:ascii="Arial Narrow" w:hAnsi="Arial Narrow"/>
          <w:color w:val="auto"/>
        </w:rPr>
      </w:pP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XVI. UDZIELENIE ZAMÓWIENIA </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 xml:space="preserve">Zamawiający udzieli zamówienia Wykonawcy, którego oferta odpowiada wszystkim wymaganiom określonym w ustawie Pzp oraz w niniejszej SIWZ i została oceniona jako najkorzystniejsza w oparciu o podane kryteria wyboru. </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 xml:space="preserve">W przypadku udzielenia zamówienia Wykonawcom określonym w art. 23 ust. 1 ustawy Pzp -Zamawiający przed podpisaniem umowy, żąda złożenia umowy regulującej współpracę tych Wykonawców. Umowa taka powinna określać strony umowy, cel działania, sposób </w:t>
      </w:r>
      <w:r>
        <w:rPr>
          <w:rFonts w:ascii="Arial Narrow" w:hAnsi="Arial Narrow"/>
          <w:color w:val="auto"/>
        </w:rPr>
        <w:lastRenderedPageBreak/>
        <w:t xml:space="preserve">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Zamawiający zawrze umowę w sprawie zamówienia publicznego w terminie nie krótszym niż    5</w:t>
      </w:r>
      <w:r>
        <w:rPr>
          <w:rFonts w:ascii="Arial Narrow" w:hAnsi="Arial Narrow"/>
          <w:color w:val="FF0000"/>
        </w:rPr>
        <w:t xml:space="preserve"> </w:t>
      </w:r>
      <w:r>
        <w:rPr>
          <w:rFonts w:ascii="Arial Narrow" w:hAnsi="Arial Narrow"/>
          <w:color w:val="auto"/>
        </w:rPr>
        <w:t xml:space="preserve">dni od dnia przesłania zawiadomienia o wyborze najkorzystniejszej oferty, z zastrzeżeniem odmiennych postanowień art. 94 ustawy Pzp. </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Pzp. </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 xml:space="preserve">Umowa w sprawie realizacji zamówienia zostanie zawarta z uwzględnieniem postanowień wynikających z treści niniejszej SIWZ oraz danych zawartych w ofercie, zgodnie z wzorem umowy stanowiącym </w:t>
      </w:r>
      <w:r>
        <w:rPr>
          <w:rFonts w:ascii="Arial Narrow" w:hAnsi="Arial Narrow"/>
          <w:b/>
          <w:color w:val="auto"/>
        </w:rPr>
        <w:t>załącznik nr 5 do SIWZ.</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Umowa w sprawie zamówienia publicznego podlega unieważnieniu w części wykraczającej poza określenie przedmiotu zamówienia zawartego w SIWZ, z uwzględnieniem przepisu art. 144 ustawy Pzp.</w:t>
      </w:r>
    </w:p>
    <w:p w:rsidR="005E2870" w:rsidRDefault="005E2870" w:rsidP="00392FA4">
      <w:pPr>
        <w:pStyle w:val="Default"/>
        <w:numPr>
          <w:ilvl w:val="1"/>
          <w:numId w:val="27"/>
        </w:numPr>
        <w:spacing w:after="152" w:line="276" w:lineRule="auto"/>
        <w:ind w:left="709" w:hanging="283"/>
        <w:jc w:val="both"/>
        <w:rPr>
          <w:rFonts w:ascii="Arial Narrow" w:hAnsi="Arial Narrow"/>
          <w:color w:val="auto"/>
        </w:rPr>
      </w:pPr>
      <w:r>
        <w:rPr>
          <w:rFonts w:ascii="Arial Narrow" w:hAnsi="Arial Narrow"/>
          <w:color w:val="auto"/>
        </w:rPr>
        <w:t xml:space="preserve">Zmiana postanowień zawartej umowy może nastąpić za zgodą obu stron wyrażoną na piśmie pod rygorem nieważności takiej zmiany, zgodnie z przepisami ustawy – Prawo zamówień publicznych. </w:t>
      </w: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XVII ZABEZPIECZENIE NALEŻYTEGO WYKONANIA UMOWY </w:t>
      </w:r>
    </w:p>
    <w:p w:rsidR="005E2870" w:rsidRDefault="005E2870" w:rsidP="00392FA4">
      <w:pPr>
        <w:pStyle w:val="Default"/>
        <w:spacing w:line="276" w:lineRule="auto"/>
        <w:ind w:firstLine="709"/>
        <w:jc w:val="both"/>
        <w:rPr>
          <w:rFonts w:ascii="Arial Narrow" w:hAnsi="Arial Narrow"/>
          <w:color w:val="auto"/>
        </w:rPr>
      </w:pPr>
      <w:r>
        <w:rPr>
          <w:rFonts w:ascii="Arial Narrow" w:hAnsi="Arial Narrow"/>
          <w:color w:val="auto"/>
        </w:rPr>
        <w:t xml:space="preserve">Zamawiający nie wymaga wniesienia zabezpieczenia należytego wykonania umowy. </w:t>
      </w:r>
    </w:p>
    <w:p w:rsidR="005E2870" w:rsidRDefault="005E2870" w:rsidP="00392FA4">
      <w:pPr>
        <w:pStyle w:val="Default"/>
        <w:spacing w:line="276" w:lineRule="auto"/>
        <w:jc w:val="both"/>
        <w:rPr>
          <w:rFonts w:ascii="Arial Narrow" w:hAnsi="Arial Narrow"/>
          <w:b/>
          <w:bCs/>
          <w:color w:val="auto"/>
        </w:rPr>
      </w:pP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XVIII WADIUM </w:t>
      </w:r>
    </w:p>
    <w:p w:rsidR="00ED6F9E" w:rsidRPr="00ED6F9E" w:rsidRDefault="00ED6F9E" w:rsidP="00ED6F9E">
      <w:pPr>
        <w:widowControl/>
        <w:numPr>
          <w:ilvl w:val="0"/>
          <w:numId w:val="38"/>
        </w:numPr>
        <w:suppressAutoHyphens/>
        <w:spacing w:after="120"/>
        <w:jc w:val="both"/>
        <w:rPr>
          <w:rFonts w:ascii="Arial Narrow" w:hAnsi="Arial Narrow"/>
          <w:sz w:val="24"/>
          <w:szCs w:val="24"/>
        </w:rPr>
      </w:pPr>
      <w:r w:rsidRPr="00ED6F9E">
        <w:rPr>
          <w:rFonts w:ascii="Arial Narrow" w:hAnsi="Arial Narrow"/>
          <w:sz w:val="24"/>
          <w:szCs w:val="24"/>
        </w:rPr>
        <w:t xml:space="preserve">Oferta musi być zabezpieczona wadium o wartości: </w:t>
      </w:r>
      <w:r w:rsidRPr="00ED6F9E">
        <w:rPr>
          <w:rFonts w:ascii="Arial Narrow" w:hAnsi="Arial Narrow"/>
          <w:b/>
          <w:sz w:val="24"/>
          <w:szCs w:val="24"/>
        </w:rPr>
        <w:t>13.000,00 zł</w:t>
      </w:r>
      <w:r w:rsidRPr="00ED6F9E">
        <w:rPr>
          <w:rFonts w:ascii="Arial Narrow" w:hAnsi="Arial Narrow"/>
          <w:sz w:val="24"/>
          <w:szCs w:val="24"/>
        </w:rPr>
        <w:t xml:space="preserve"> (słownie: trzynaście tysięcy złotych).</w:t>
      </w:r>
    </w:p>
    <w:p w:rsidR="00ED6F9E" w:rsidRPr="00ED6F9E" w:rsidRDefault="00ED6F9E" w:rsidP="00ED6F9E">
      <w:pPr>
        <w:widowControl/>
        <w:numPr>
          <w:ilvl w:val="0"/>
          <w:numId w:val="38"/>
        </w:numPr>
        <w:suppressAutoHyphens/>
        <w:spacing w:after="120"/>
        <w:jc w:val="both"/>
        <w:rPr>
          <w:rFonts w:ascii="Arial Narrow" w:hAnsi="Arial Narrow"/>
          <w:sz w:val="24"/>
          <w:szCs w:val="24"/>
        </w:rPr>
      </w:pPr>
      <w:r w:rsidRPr="00ED6F9E">
        <w:rPr>
          <w:rFonts w:ascii="Arial Narrow" w:hAnsi="Arial Narrow"/>
          <w:sz w:val="24"/>
          <w:szCs w:val="24"/>
        </w:rPr>
        <w:t>Wadium może być wniesione w jednej lub kilku następujących formach:</w:t>
      </w:r>
    </w:p>
    <w:p w:rsidR="00ED6F9E" w:rsidRPr="00ED6F9E" w:rsidRDefault="00ED6F9E" w:rsidP="00ED6F9E">
      <w:pPr>
        <w:pStyle w:val="Akapitzlist"/>
        <w:widowControl/>
        <w:numPr>
          <w:ilvl w:val="0"/>
          <w:numId w:val="39"/>
        </w:numPr>
        <w:suppressAutoHyphens/>
        <w:contextualSpacing w:val="0"/>
        <w:jc w:val="both"/>
        <w:rPr>
          <w:rFonts w:ascii="Arial Narrow" w:hAnsi="Arial Narrow"/>
          <w:sz w:val="24"/>
          <w:szCs w:val="24"/>
        </w:rPr>
      </w:pPr>
      <w:r w:rsidRPr="00ED6F9E">
        <w:rPr>
          <w:rFonts w:ascii="Arial Narrow" w:hAnsi="Arial Narrow"/>
          <w:sz w:val="24"/>
          <w:szCs w:val="24"/>
        </w:rPr>
        <w:t>pieniądzu,</w:t>
      </w:r>
    </w:p>
    <w:p w:rsidR="00ED6F9E" w:rsidRPr="00ED6F9E" w:rsidRDefault="00ED6F9E" w:rsidP="00ED6F9E">
      <w:pPr>
        <w:pStyle w:val="Akapitzlist"/>
        <w:widowControl/>
        <w:numPr>
          <w:ilvl w:val="0"/>
          <w:numId w:val="39"/>
        </w:numPr>
        <w:suppressAutoHyphens/>
        <w:contextualSpacing w:val="0"/>
        <w:jc w:val="both"/>
        <w:rPr>
          <w:rFonts w:ascii="Arial Narrow" w:hAnsi="Arial Narrow"/>
          <w:sz w:val="24"/>
          <w:szCs w:val="24"/>
        </w:rPr>
      </w:pPr>
      <w:r w:rsidRPr="00ED6F9E">
        <w:rPr>
          <w:rFonts w:ascii="Arial Narrow" w:hAnsi="Arial Narrow"/>
          <w:sz w:val="24"/>
          <w:szCs w:val="24"/>
        </w:rPr>
        <w:t xml:space="preserve">poręczeniach bankowych lub poręczeniach spółdzielczej kasy oszczędnościowo-kredytowej, </w:t>
      </w:r>
      <w:r>
        <w:rPr>
          <w:rFonts w:ascii="Arial Narrow" w:hAnsi="Arial Narrow"/>
          <w:sz w:val="24"/>
          <w:szCs w:val="24"/>
        </w:rPr>
        <w:t xml:space="preserve">                   </w:t>
      </w:r>
      <w:r w:rsidRPr="00ED6F9E">
        <w:rPr>
          <w:rFonts w:ascii="Arial Narrow" w:hAnsi="Arial Narrow"/>
          <w:sz w:val="24"/>
          <w:szCs w:val="24"/>
        </w:rPr>
        <w:t>z tym że poręczenie kasy musi być poręczeniem pieniężnym,</w:t>
      </w:r>
    </w:p>
    <w:p w:rsidR="00ED6F9E" w:rsidRPr="00ED6F9E" w:rsidRDefault="00ED6F9E" w:rsidP="00ED6F9E">
      <w:pPr>
        <w:pStyle w:val="Akapitzlist"/>
        <w:widowControl/>
        <w:numPr>
          <w:ilvl w:val="0"/>
          <w:numId w:val="39"/>
        </w:numPr>
        <w:suppressAutoHyphens/>
        <w:contextualSpacing w:val="0"/>
        <w:jc w:val="both"/>
        <w:rPr>
          <w:rFonts w:ascii="Arial Narrow" w:hAnsi="Arial Narrow"/>
          <w:sz w:val="24"/>
          <w:szCs w:val="24"/>
        </w:rPr>
      </w:pPr>
      <w:r w:rsidRPr="00ED6F9E">
        <w:rPr>
          <w:rFonts w:ascii="Arial Narrow" w:hAnsi="Arial Narrow"/>
          <w:sz w:val="24"/>
          <w:szCs w:val="24"/>
        </w:rPr>
        <w:t xml:space="preserve">gwarancjach bankowych, </w:t>
      </w:r>
    </w:p>
    <w:p w:rsidR="00ED6F9E" w:rsidRPr="00ED6F9E" w:rsidRDefault="00ED6F9E" w:rsidP="00ED6F9E">
      <w:pPr>
        <w:pStyle w:val="Akapitzlist"/>
        <w:widowControl/>
        <w:numPr>
          <w:ilvl w:val="0"/>
          <w:numId w:val="39"/>
        </w:numPr>
        <w:suppressAutoHyphens/>
        <w:contextualSpacing w:val="0"/>
        <w:jc w:val="both"/>
        <w:rPr>
          <w:rFonts w:ascii="Arial Narrow" w:hAnsi="Arial Narrow"/>
          <w:sz w:val="24"/>
          <w:szCs w:val="24"/>
        </w:rPr>
      </w:pPr>
      <w:r w:rsidRPr="00ED6F9E">
        <w:rPr>
          <w:rFonts w:ascii="Arial Narrow" w:hAnsi="Arial Narrow"/>
          <w:sz w:val="24"/>
          <w:szCs w:val="24"/>
        </w:rPr>
        <w:t>gwarancjach ubezpieczeniowych,</w:t>
      </w:r>
    </w:p>
    <w:p w:rsidR="00ED6F9E" w:rsidRPr="00ED6F9E" w:rsidRDefault="00ED6F9E" w:rsidP="00ED6F9E">
      <w:pPr>
        <w:pStyle w:val="Akapitzlist"/>
        <w:widowControl/>
        <w:numPr>
          <w:ilvl w:val="0"/>
          <w:numId w:val="39"/>
        </w:numPr>
        <w:suppressAutoHyphens/>
        <w:contextualSpacing w:val="0"/>
        <w:jc w:val="both"/>
        <w:rPr>
          <w:rFonts w:ascii="Arial Narrow" w:hAnsi="Arial Narrow"/>
          <w:sz w:val="24"/>
          <w:szCs w:val="24"/>
        </w:rPr>
      </w:pPr>
      <w:r w:rsidRPr="00ED6F9E">
        <w:rPr>
          <w:rFonts w:ascii="Arial Narrow" w:hAnsi="Arial Narrow"/>
          <w:sz w:val="24"/>
          <w:szCs w:val="24"/>
        </w:rPr>
        <w:t xml:space="preserve">poręczeniach udzielanych przez podmioty, o których mowa w art. 6b ust. 5 pkt 2 ustawy z dnia 9 listopada 2000 r. o utworzeniu Polskiej Agencji Rozwoju Przedsiębiorczości (Dz. U. Nr 103, poz. 1158 ze zm.). </w:t>
      </w:r>
    </w:p>
    <w:p w:rsidR="00ED6F9E" w:rsidRPr="00ED6F9E" w:rsidRDefault="00ED6F9E" w:rsidP="00ED6F9E">
      <w:pPr>
        <w:widowControl/>
        <w:numPr>
          <w:ilvl w:val="0"/>
          <w:numId w:val="38"/>
        </w:numPr>
        <w:suppressAutoHyphens/>
        <w:spacing w:before="120"/>
        <w:jc w:val="both"/>
        <w:rPr>
          <w:rFonts w:ascii="Arial Narrow" w:hAnsi="Arial Narrow"/>
          <w:sz w:val="24"/>
          <w:szCs w:val="24"/>
        </w:rPr>
      </w:pPr>
      <w:r w:rsidRPr="00ED6F9E">
        <w:rPr>
          <w:rFonts w:ascii="Arial Narrow" w:hAnsi="Arial Narrow"/>
          <w:sz w:val="24"/>
          <w:szCs w:val="24"/>
        </w:rPr>
        <w:t>Wadium w formie pieniężnej należy wnieść na</w:t>
      </w:r>
      <w:r>
        <w:rPr>
          <w:rFonts w:ascii="Arial Narrow" w:hAnsi="Arial Narrow"/>
          <w:sz w:val="24"/>
          <w:szCs w:val="24"/>
        </w:rPr>
        <w:t xml:space="preserve"> rachunek bankowy Zamawiającego                                    Nr </w:t>
      </w:r>
      <w:r w:rsidRPr="00ED6F9E">
        <w:rPr>
          <w:rFonts w:ascii="Arial Narrow" w:hAnsi="Arial Narrow"/>
          <w:sz w:val="24"/>
          <w:szCs w:val="24"/>
        </w:rPr>
        <w:t>BS Brańsk, N</w:t>
      </w:r>
      <w:r w:rsidRPr="00ED6F9E">
        <w:rPr>
          <w:rFonts w:ascii="Arial Narrow" w:hAnsi="Arial Narrow"/>
          <w:bCs/>
          <w:sz w:val="24"/>
          <w:szCs w:val="24"/>
        </w:rPr>
        <w:t xml:space="preserve">r konta </w:t>
      </w:r>
      <w:r w:rsidRPr="00ED6F9E">
        <w:rPr>
          <w:rFonts w:ascii="Arial Narrow" w:hAnsi="Arial Narrow"/>
          <w:b/>
          <w:sz w:val="24"/>
          <w:szCs w:val="24"/>
        </w:rPr>
        <w:t>52 8063 0001 0010 0100 1182 0009</w:t>
      </w:r>
      <w:r w:rsidRPr="00ED6F9E">
        <w:rPr>
          <w:rFonts w:ascii="Arial Narrow" w:hAnsi="Arial Narrow"/>
          <w:sz w:val="24"/>
          <w:szCs w:val="24"/>
        </w:rPr>
        <w:t xml:space="preserve"> z dopiskiem „WADIUM                          </w:t>
      </w:r>
      <w:r w:rsidR="00900982">
        <w:rPr>
          <w:rFonts w:ascii="Arial Narrow" w:hAnsi="Arial Narrow"/>
          <w:sz w:val="24"/>
          <w:szCs w:val="24"/>
        </w:rPr>
        <w:t xml:space="preserve"> w postępowaniu na dostawę samochodu </w:t>
      </w:r>
      <w:r w:rsidRPr="00ED6F9E">
        <w:rPr>
          <w:rFonts w:ascii="Arial Narrow" w:hAnsi="Arial Narrow"/>
          <w:sz w:val="24"/>
          <w:szCs w:val="24"/>
        </w:rPr>
        <w:t>strażackiego".</w:t>
      </w:r>
    </w:p>
    <w:p w:rsidR="00ED6F9E" w:rsidRPr="00ED6F9E" w:rsidRDefault="00ED6F9E" w:rsidP="00ED6F9E">
      <w:pPr>
        <w:widowControl/>
        <w:numPr>
          <w:ilvl w:val="0"/>
          <w:numId w:val="38"/>
        </w:numPr>
        <w:suppressAutoHyphens/>
        <w:spacing w:before="120"/>
        <w:jc w:val="both"/>
        <w:rPr>
          <w:rFonts w:ascii="Arial Narrow" w:hAnsi="Arial Narrow"/>
          <w:sz w:val="24"/>
          <w:szCs w:val="24"/>
          <w:u w:val="single"/>
        </w:rPr>
      </w:pPr>
      <w:r w:rsidRPr="00ED6F9E">
        <w:rPr>
          <w:rFonts w:ascii="Arial Narrow" w:hAnsi="Arial Narrow"/>
          <w:sz w:val="24"/>
          <w:szCs w:val="24"/>
        </w:rPr>
        <w:lastRenderedPageBreak/>
        <w:t>Wadium wnoszone w formach, o których mowa w pkt 2 lit. b - e, powinno być wniesione                    w oryginale.</w:t>
      </w:r>
    </w:p>
    <w:p w:rsidR="00ED6F9E" w:rsidRPr="00ED6F9E" w:rsidRDefault="00ED6F9E" w:rsidP="00ED6F9E">
      <w:pPr>
        <w:widowControl/>
        <w:numPr>
          <w:ilvl w:val="0"/>
          <w:numId w:val="38"/>
        </w:numPr>
        <w:suppressAutoHyphens/>
        <w:spacing w:before="120"/>
        <w:jc w:val="both"/>
        <w:rPr>
          <w:rFonts w:ascii="Arial Narrow" w:hAnsi="Arial Narrow"/>
          <w:sz w:val="24"/>
          <w:szCs w:val="24"/>
          <w:u w:val="single"/>
        </w:rPr>
      </w:pPr>
      <w:r w:rsidRPr="00ED6F9E">
        <w:rPr>
          <w:rFonts w:ascii="Arial Narrow" w:hAnsi="Arial Narrow"/>
          <w:sz w:val="24"/>
          <w:szCs w:val="24"/>
        </w:rPr>
        <w:t xml:space="preserve">Gwarancja (poręczenie) musi być podpisana przez upoważnionego przedstawiciela Gwaranta. </w:t>
      </w:r>
      <w:r w:rsidRPr="00ED6F9E">
        <w:rPr>
          <w:rFonts w:ascii="Arial Narrow" w:hAnsi="Arial Narrow"/>
          <w:b/>
          <w:sz w:val="24"/>
          <w:szCs w:val="24"/>
          <w:u w:val="single"/>
        </w:rPr>
        <w:t>Z treści gwarancji (poręczenia)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sidRPr="00ED6F9E">
        <w:rPr>
          <w:rFonts w:ascii="Arial Narrow" w:hAnsi="Arial Narrow"/>
          <w:sz w:val="24"/>
          <w:szCs w:val="24"/>
        </w:rPr>
        <w:t>.</w:t>
      </w:r>
    </w:p>
    <w:p w:rsidR="00ED6F9E" w:rsidRPr="00ED6F9E" w:rsidRDefault="00ED6F9E" w:rsidP="00ED6F9E">
      <w:pPr>
        <w:widowControl/>
        <w:numPr>
          <w:ilvl w:val="0"/>
          <w:numId w:val="38"/>
        </w:numPr>
        <w:suppressAutoHyphens/>
        <w:spacing w:before="120"/>
        <w:jc w:val="both"/>
        <w:rPr>
          <w:rFonts w:ascii="Arial Narrow" w:hAnsi="Arial Narrow"/>
          <w:sz w:val="24"/>
          <w:szCs w:val="24"/>
          <w:u w:val="single"/>
        </w:rPr>
      </w:pPr>
      <w:r w:rsidRPr="00ED6F9E">
        <w:rPr>
          <w:rFonts w:ascii="Arial Narrow" w:hAnsi="Arial Narrow"/>
          <w:sz w:val="24"/>
          <w:szCs w:val="24"/>
        </w:rPr>
        <w:t>Wadium musi być wniesione najpóźniej do wyznaczonego terminu składania ofert</w:t>
      </w:r>
      <w:r w:rsidRPr="00C34DF8">
        <w:rPr>
          <w:rFonts w:ascii="Arial Narrow" w:hAnsi="Arial Narrow"/>
          <w:sz w:val="24"/>
          <w:szCs w:val="24"/>
        </w:rPr>
        <w:t>.</w:t>
      </w:r>
    </w:p>
    <w:p w:rsidR="00900982" w:rsidRPr="00ED6F9E" w:rsidRDefault="00900982" w:rsidP="00900982">
      <w:pPr>
        <w:widowControl/>
        <w:numPr>
          <w:ilvl w:val="0"/>
          <w:numId w:val="38"/>
        </w:numPr>
        <w:suppressAutoHyphens/>
        <w:spacing w:before="120"/>
        <w:jc w:val="both"/>
        <w:rPr>
          <w:rFonts w:ascii="Arial Narrow" w:hAnsi="Arial Narrow"/>
          <w:sz w:val="24"/>
          <w:szCs w:val="24"/>
          <w:u w:val="single"/>
        </w:rPr>
      </w:pPr>
      <w:r w:rsidRPr="00ED6F9E">
        <w:rPr>
          <w:rFonts w:ascii="Arial Narrow" w:hAnsi="Arial Narrow"/>
          <w:sz w:val="24"/>
          <w:szCs w:val="24"/>
        </w:rPr>
        <w:t>Wniesienie wadium w pieniądzu będzie skuteczne, jeżeli w podanym terminie znajdzie się                   na rachunku bankowym Zamawiającego.</w:t>
      </w:r>
    </w:p>
    <w:p w:rsidR="00900982" w:rsidRPr="00ED6F9E" w:rsidRDefault="00900982" w:rsidP="00900982">
      <w:pPr>
        <w:widowControl/>
        <w:numPr>
          <w:ilvl w:val="0"/>
          <w:numId w:val="38"/>
        </w:numPr>
        <w:suppressAutoHyphens/>
        <w:spacing w:before="120"/>
        <w:jc w:val="both"/>
        <w:rPr>
          <w:rFonts w:ascii="Arial Narrow" w:hAnsi="Arial Narrow"/>
          <w:sz w:val="24"/>
          <w:szCs w:val="24"/>
          <w:u w:val="single"/>
        </w:rPr>
      </w:pPr>
      <w:r w:rsidRPr="00ED6F9E">
        <w:rPr>
          <w:rFonts w:ascii="Arial Narrow" w:hAnsi="Arial Narrow"/>
          <w:sz w:val="24"/>
          <w:szCs w:val="24"/>
        </w:rPr>
        <w:t xml:space="preserve">Wykonawca, który nie zabezpieczy oferty akceptowalną formą wadium, zostanie wykluczony </w:t>
      </w:r>
      <w:r>
        <w:rPr>
          <w:rFonts w:ascii="Arial Narrow" w:hAnsi="Arial Narrow"/>
          <w:sz w:val="24"/>
          <w:szCs w:val="24"/>
        </w:rPr>
        <w:t xml:space="preserve">                       </w:t>
      </w:r>
      <w:r w:rsidRPr="00ED6F9E">
        <w:rPr>
          <w:rFonts w:ascii="Arial Narrow" w:hAnsi="Arial Narrow"/>
          <w:sz w:val="24"/>
          <w:szCs w:val="24"/>
        </w:rPr>
        <w:t>z postępowania, a jego oferta zostanie uznana za odrzuconą.</w:t>
      </w:r>
    </w:p>
    <w:p w:rsidR="00900982" w:rsidRPr="00900982" w:rsidRDefault="00900982" w:rsidP="00900982">
      <w:pPr>
        <w:widowControl/>
        <w:numPr>
          <w:ilvl w:val="0"/>
          <w:numId w:val="38"/>
        </w:numPr>
        <w:suppressAutoHyphens/>
        <w:spacing w:before="120" w:after="120"/>
        <w:jc w:val="both"/>
        <w:rPr>
          <w:rFonts w:ascii="Arial Narrow" w:hAnsi="Arial Narrow"/>
          <w:sz w:val="24"/>
          <w:szCs w:val="24"/>
          <w:u w:val="single"/>
        </w:rPr>
      </w:pPr>
      <w:r w:rsidRPr="00900982">
        <w:rPr>
          <w:rFonts w:ascii="Arial Narrow" w:hAnsi="Arial Narrow"/>
          <w:sz w:val="24"/>
          <w:szCs w:val="24"/>
        </w:rPr>
        <w:t>Zamawiający niezwłocznie dokona zwrotu wadium na wniosek Wykonawcy, który wycofał ofertę przed upływem terminu składania ofert.</w:t>
      </w:r>
    </w:p>
    <w:p w:rsidR="00900982" w:rsidRPr="00900982" w:rsidRDefault="00900982" w:rsidP="00900982">
      <w:pPr>
        <w:widowControl/>
        <w:numPr>
          <w:ilvl w:val="0"/>
          <w:numId w:val="38"/>
        </w:numPr>
        <w:suppressAutoHyphens/>
        <w:spacing w:before="120" w:after="120"/>
        <w:jc w:val="both"/>
        <w:rPr>
          <w:rFonts w:ascii="Arial Narrow" w:hAnsi="Arial Narrow"/>
          <w:sz w:val="24"/>
          <w:szCs w:val="24"/>
        </w:rPr>
      </w:pPr>
      <w:r w:rsidRPr="00900982">
        <w:rPr>
          <w:rFonts w:ascii="Arial Narrow" w:hAnsi="Arial Narrow"/>
          <w:sz w:val="24"/>
          <w:szCs w:val="24"/>
        </w:rPr>
        <w:t>Wykonawca, którego oferta została wybrana, straci wadium wraz z odsetkami w przypadku, gdy:</w:t>
      </w:r>
    </w:p>
    <w:p w:rsidR="00900982" w:rsidRPr="00900982" w:rsidRDefault="00900982" w:rsidP="00900982">
      <w:pPr>
        <w:pStyle w:val="Akapitzlist"/>
        <w:widowControl/>
        <w:numPr>
          <w:ilvl w:val="0"/>
          <w:numId w:val="41"/>
        </w:numPr>
        <w:suppressAutoHyphens/>
        <w:jc w:val="both"/>
        <w:rPr>
          <w:rFonts w:ascii="Arial Narrow" w:hAnsi="Arial Narrow"/>
          <w:sz w:val="24"/>
          <w:szCs w:val="24"/>
        </w:rPr>
      </w:pPr>
      <w:r w:rsidRPr="00900982">
        <w:rPr>
          <w:rFonts w:ascii="Arial Narrow" w:hAnsi="Arial Narrow"/>
          <w:sz w:val="24"/>
          <w:szCs w:val="24"/>
        </w:rPr>
        <w:t>odmówi podpisania umowy na warunkach określonych w ofercie,</w:t>
      </w:r>
    </w:p>
    <w:p w:rsidR="00900982" w:rsidRPr="00900982" w:rsidRDefault="00900982" w:rsidP="00900982">
      <w:pPr>
        <w:widowControl/>
        <w:numPr>
          <w:ilvl w:val="0"/>
          <w:numId w:val="41"/>
        </w:numPr>
        <w:suppressAutoHyphens/>
        <w:jc w:val="both"/>
        <w:rPr>
          <w:rFonts w:ascii="Arial Narrow" w:hAnsi="Arial Narrow"/>
          <w:sz w:val="24"/>
          <w:szCs w:val="24"/>
        </w:rPr>
      </w:pPr>
      <w:r w:rsidRPr="00900982">
        <w:rPr>
          <w:rFonts w:ascii="Arial Narrow" w:hAnsi="Arial Narrow"/>
          <w:sz w:val="24"/>
          <w:szCs w:val="24"/>
        </w:rPr>
        <w:t>nie wniesie zabezpieczenia należytego wykonania umowy,</w:t>
      </w:r>
    </w:p>
    <w:p w:rsidR="00900982" w:rsidRPr="00900982" w:rsidRDefault="00900982" w:rsidP="00900982">
      <w:pPr>
        <w:widowControl/>
        <w:numPr>
          <w:ilvl w:val="0"/>
          <w:numId w:val="41"/>
        </w:numPr>
        <w:suppressAutoHyphens/>
        <w:spacing w:after="120"/>
        <w:jc w:val="both"/>
        <w:rPr>
          <w:rFonts w:ascii="Arial Narrow" w:hAnsi="Arial Narrow"/>
          <w:sz w:val="24"/>
          <w:szCs w:val="24"/>
        </w:rPr>
      </w:pPr>
      <w:r w:rsidRPr="00900982">
        <w:rPr>
          <w:rFonts w:ascii="Arial Narrow" w:hAnsi="Arial Narrow"/>
          <w:sz w:val="24"/>
          <w:szCs w:val="24"/>
        </w:rPr>
        <w:t>zawarcie umowy stanie się niemożliwe z przyczyn leżących po stronie Wykonawcy.</w:t>
      </w:r>
    </w:p>
    <w:p w:rsidR="00900982" w:rsidRPr="00900982" w:rsidRDefault="00900982" w:rsidP="00900982">
      <w:pPr>
        <w:pStyle w:val="Akapitzlist"/>
        <w:widowControl/>
        <w:numPr>
          <w:ilvl w:val="0"/>
          <w:numId w:val="38"/>
        </w:numPr>
        <w:suppressAutoHyphens/>
        <w:spacing w:after="120"/>
        <w:jc w:val="both"/>
        <w:rPr>
          <w:rFonts w:ascii="Arial Narrow" w:hAnsi="Arial Narrow"/>
          <w:sz w:val="24"/>
          <w:szCs w:val="24"/>
        </w:rPr>
      </w:pPr>
      <w:r w:rsidRPr="00900982">
        <w:rPr>
          <w:rFonts w:ascii="Arial Narrow" w:hAnsi="Arial Narrow"/>
          <w:sz w:val="24"/>
          <w:szCs w:val="24"/>
        </w:rPr>
        <w:t xml:space="preserve">Zamawiający zatrzyma wadium wraz z odsetkami w przypadku, gdy Wykonawca w odpowiedzi na wezwanie, o którym mowa w art. 26 ust. 3 i 3a ustawy </w:t>
      </w:r>
      <w:proofErr w:type="spellStart"/>
      <w:r w:rsidRPr="00900982">
        <w:rPr>
          <w:rFonts w:ascii="Arial Narrow" w:hAnsi="Arial Narrow"/>
          <w:sz w:val="24"/>
          <w:szCs w:val="24"/>
        </w:rPr>
        <w:t>Pzp</w:t>
      </w:r>
      <w:proofErr w:type="spellEnd"/>
      <w:r w:rsidRPr="00900982">
        <w:rPr>
          <w:rFonts w:ascii="Arial Narrow" w:hAnsi="Arial Narrow"/>
          <w:sz w:val="24"/>
          <w:szCs w:val="24"/>
        </w:rPr>
        <w:t xml:space="preserve">, z przyczyn leżących po jego stronie, nie złożył oświadczeń lub dokumentów potwierdzających okoliczności, o których mowa w art. 25 ust. 1 ustawy </w:t>
      </w:r>
      <w:proofErr w:type="spellStart"/>
      <w:r w:rsidRPr="00900982">
        <w:rPr>
          <w:rFonts w:ascii="Arial Narrow" w:hAnsi="Arial Narrow"/>
          <w:sz w:val="24"/>
          <w:szCs w:val="24"/>
        </w:rPr>
        <w:t>Pzp</w:t>
      </w:r>
      <w:proofErr w:type="spellEnd"/>
      <w:r w:rsidRPr="00900982">
        <w:rPr>
          <w:rFonts w:ascii="Arial Narrow" w:hAnsi="Arial Narrow"/>
          <w:sz w:val="24"/>
          <w:szCs w:val="24"/>
        </w:rPr>
        <w:t xml:space="preserve">, oświadczenia, o którym mowa w art. 25a ust. 1 ustawy </w:t>
      </w:r>
      <w:proofErr w:type="spellStart"/>
      <w:r w:rsidRPr="00900982">
        <w:rPr>
          <w:rFonts w:ascii="Arial Narrow" w:hAnsi="Arial Narrow"/>
          <w:sz w:val="24"/>
          <w:szCs w:val="24"/>
        </w:rPr>
        <w:t>Pzp</w:t>
      </w:r>
      <w:proofErr w:type="spellEnd"/>
      <w:r w:rsidRPr="00900982">
        <w:rPr>
          <w:rFonts w:ascii="Arial Narrow" w:hAnsi="Arial Narrow"/>
          <w:sz w:val="24"/>
          <w:szCs w:val="24"/>
        </w:rPr>
        <w:t xml:space="preserve">, pełnomocnictw lub nie wyraził zgody na poprawienie omyłki, o której mowa w art. 87 ust. 2 </w:t>
      </w:r>
      <w:proofErr w:type="spellStart"/>
      <w:r w:rsidRPr="00900982">
        <w:rPr>
          <w:rFonts w:ascii="Arial Narrow" w:hAnsi="Arial Narrow"/>
          <w:sz w:val="24"/>
          <w:szCs w:val="24"/>
        </w:rPr>
        <w:t>pkt</w:t>
      </w:r>
      <w:proofErr w:type="spellEnd"/>
      <w:r w:rsidRPr="00900982">
        <w:rPr>
          <w:rFonts w:ascii="Arial Narrow" w:hAnsi="Arial Narrow"/>
          <w:sz w:val="24"/>
          <w:szCs w:val="24"/>
        </w:rPr>
        <w:t xml:space="preserve"> 3 ustawy </w:t>
      </w:r>
      <w:proofErr w:type="spellStart"/>
      <w:r w:rsidRPr="00900982">
        <w:rPr>
          <w:rFonts w:ascii="Arial Narrow" w:hAnsi="Arial Narrow"/>
          <w:sz w:val="24"/>
          <w:szCs w:val="24"/>
        </w:rPr>
        <w:t>Pzp</w:t>
      </w:r>
      <w:proofErr w:type="spellEnd"/>
      <w:r w:rsidRPr="00900982">
        <w:rPr>
          <w:rFonts w:ascii="Arial Narrow" w:hAnsi="Arial Narrow"/>
          <w:sz w:val="24"/>
          <w:szCs w:val="24"/>
        </w:rPr>
        <w:t>, co spowodowało brak możliwości wybrania oferty złożonej przez Wykonawcę jako najkorzystniejszej.</w:t>
      </w:r>
    </w:p>
    <w:p w:rsidR="005E2870" w:rsidRDefault="005E2870" w:rsidP="00392FA4">
      <w:pPr>
        <w:pStyle w:val="Default"/>
        <w:spacing w:line="276" w:lineRule="auto"/>
        <w:jc w:val="both"/>
        <w:rPr>
          <w:rFonts w:ascii="Arial Narrow" w:hAnsi="Arial Narrow"/>
          <w:b/>
          <w:bCs/>
          <w:color w:val="auto"/>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t>XIX. POUCZENIE O ŚRODKACH OCHRONY PRAWNEJ</w:t>
      </w:r>
    </w:p>
    <w:p w:rsidR="005E2870" w:rsidRDefault="005E2870" w:rsidP="00392FA4">
      <w:pPr>
        <w:pStyle w:val="Default"/>
        <w:spacing w:line="276" w:lineRule="auto"/>
        <w:rPr>
          <w:color w:val="auto"/>
        </w:rPr>
      </w:pP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Środki ochrony prawnej określone są w dziale VI Ustawy Pzp przysługują Wykonawcy, a także innemu podmiotowi, jeżeli ma lub miał interes w uzyskaniu danego zamówienia oraz poniósł lub może ponieść szkodę w wyniku naruszenia przez Zamawiającego przepisów ustawy Pzp.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Środki ochrony prawnej wobec ogłoszenia o zamówieniu oraz Specyfikacji Istotnych Warunków Zamówienia przysługują również organizacjom wpisanym na listę, o której mowa w art. 154 pkt 5. ustawy Pzp.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Odwołanie przysługuje wyłącznie wobec czynności określenia warunków udziału w postępowaniu, wykluczenia odwołującego z postępowania o udzielenie zamówienia, odrzucenia oferty odwołującego, opisu przedmiotu zamówienia oraz wyboru najkorzystniejszej oferty.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lastRenderedPageBreak/>
        <w:t>Odwołanie wnosi się do Prezesa Krajowej Izby Odwoławczej w formie pisemnej w postaci papierowej albo w postaci elektronicznej, opatrzone odpowiednio własnoręcznym podpisem albo kwalifikowanym podpisem elektronicznym.</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W przypadku uznania zasadności przekazanej informacji Zamawiający powtarza czynność lub dokonuje czynności zaniechanej, informując o tym Wykonawców w sposób przewidziany w ustawie dla tej czynności.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Na czynności, o których mowa w ust. 8 nie przysługuje odwołanie, z zastrzeżeniem art. 180 ust. 2. ustawy Pzp.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Odwołanie wnosi się w terminie 5 dni od dnia przesłania informacji o czynności Zamawiającego stanowiącej podstawę jego wniesienia, jeżeli zostały one przesłane przy użyciu środków komunikacji elektronicznej, albo w terminie 10 dni - jeżeli zostały przesłane w inny sposób.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w:t>
      </w:r>
      <w:r w:rsidR="00C86E8D">
        <w:rPr>
          <w:rFonts w:ascii="Arial Narrow" w:hAnsi="Arial Narrow"/>
          <w:color w:val="auto"/>
        </w:rPr>
        <w:t xml:space="preserve">                         </w:t>
      </w:r>
      <w:r>
        <w:rPr>
          <w:rFonts w:ascii="Arial Narrow" w:hAnsi="Arial Narrow"/>
          <w:color w:val="auto"/>
        </w:rPr>
        <w:t xml:space="preserve">na stronie internetowej.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Odwołanie wobec czynności innych niż określone w ust. 10 i 11 wnosi się w terminie 5 dni </w:t>
      </w:r>
      <w:r w:rsidR="00C86E8D">
        <w:rPr>
          <w:rFonts w:ascii="Arial Narrow" w:hAnsi="Arial Narrow"/>
          <w:color w:val="auto"/>
        </w:rPr>
        <w:t xml:space="preserve">                   </w:t>
      </w:r>
      <w:r>
        <w:rPr>
          <w:rFonts w:ascii="Arial Narrow" w:hAnsi="Arial Narrow"/>
          <w:color w:val="auto"/>
        </w:rPr>
        <w:t xml:space="preserve">od dnia, w którym powzięto lub przy zachowaniu należytej staranności można było powziąć wiadomość o okolicznościach stanowiących podstawę jego wniesienia.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W przypadku wniesienia odwołania wobec treści ogłoszenia o zamówieniu lub postanowień Specyfikacji Istotnych Warunków Zamówienia Zamawiający może przedłużyć termin składania ofert. </w:t>
      </w:r>
    </w:p>
    <w:p w:rsidR="005E2870" w:rsidRDefault="005E2870" w:rsidP="00392FA4">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W przypadku wniesienia odwołania po upływie terminu składania ofert bieg terminu związania ofertą ulega zawieszeniu do czasu ogłoszenia przez izbę orzeczenia. </w:t>
      </w:r>
    </w:p>
    <w:p w:rsidR="00C34DF8" w:rsidRPr="001349BD" w:rsidRDefault="005E2870" w:rsidP="00C34DF8">
      <w:pPr>
        <w:pStyle w:val="Default"/>
        <w:numPr>
          <w:ilvl w:val="0"/>
          <w:numId w:val="29"/>
        </w:numPr>
        <w:spacing w:after="152" w:line="276" w:lineRule="auto"/>
        <w:jc w:val="both"/>
        <w:rPr>
          <w:rFonts w:ascii="Arial Narrow" w:hAnsi="Arial Narrow"/>
          <w:color w:val="auto"/>
        </w:rPr>
      </w:pPr>
      <w:r>
        <w:rPr>
          <w:rFonts w:ascii="Arial Narrow" w:hAnsi="Arial Narrow"/>
          <w:color w:val="auto"/>
        </w:rPr>
        <w:t xml:space="preserve">Na orzeczenie Izby Stronom oraz uczestnikom postępowania odwoławczego przysługuje skarga do sądu. </w:t>
      </w:r>
    </w:p>
    <w:p w:rsidR="005E2870" w:rsidRDefault="005E2870" w:rsidP="00392FA4">
      <w:pPr>
        <w:pStyle w:val="Default"/>
        <w:spacing w:line="276" w:lineRule="auto"/>
        <w:jc w:val="both"/>
        <w:rPr>
          <w:rFonts w:ascii="Arial Narrow" w:hAnsi="Arial Narrow"/>
          <w:color w:val="auto"/>
        </w:rPr>
      </w:pPr>
      <w:r>
        <w:rPr>
          <w:rFonts w:ascii="Arial Narrow" w:hAnsi="Arial Narrow"/>
          <w:b/>
          <w:bCs/>
          <w:color w:val="auto"/>
        </w:rPr>
        <w:t xml:space="preserve">XX. INNE ISTOTNE INFORMACJE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Jeżeli koniec terminu do wykonania czynności przez Wykonawcę przypada na sobotę lub dzień ustawowo wolny od pracy, termin upływa dnia następnego po dniu lub dniach wolnych </w:t>
      </w:r>
      <w:r w:rsidR="00ED6F9E">
        <w:rPr>
          <w:rFonts w:ascii="Arial Narrow" w:hAnsi="Arial Narrow"/>
          <w:color w:val="auto"/>
        </w:rPr>
        <w:t xml:space="preserve">                          </w:t>
      </w:r>
      <w:r>
        <w:rPr>
          <w:rFonts w:ascii="Arial Narrow" w:hAnsi="Arial Narrow"/>
          <w:color w:val="auto"/>
        </w:rPr>
        <w:t>od pracy.</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lastRenderedPageBreak/>
        <w:t xml:space="preserve"> Zamawiający nie dopuszcza składania ofert częściowych.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Zamawiający nie przewiduje zawarcia umowy ramowej.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Zamawiający informuje, że nie przewiduje udzielenie zamówienia, o którym mowa w art. 67 ust. 1 pkt 6 ustawy Prawo zamówień publicznych.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Zamawiający nie przewiduje rozliczeń w walutach obcych.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Zamawiający nie przewiduje aukcji elektronicznej.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Zamawiający nie przewiduje zwrotu kosztów udziału w postępowaniu. </w:t>
      </w:r>
    </w:p>
    <w:p w:rsidR="005E2870" w:rsidRDefault="005E2870" w:rsidP="00392FA4">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Zamawiający informuje, że nie przewiduje udzielania zaliczek na poczet wykonania Zamówienia. </w:t>
      </w:r>
    </w:p>
    <w:p w:rsidR="00C34DF8" w:rsidRDefault="005E2870" w:rsidP="001349BD">
      <w:pPr>
        <w:pStyle w:val="Default"/>
        <w:numPr>
          <w:ilvl w:val="0"/>
          <w:numId w:val="30"/>
        </w:numPr>
        <w:spacing w:after="152" w:line="276" w:lineRule="auto"/>
        <w:jc w:val="both"/>
        <w:rPr>
          <w:rFonts w:ascii="Arial Narrow" w:hAnsi="Arial Narrow"/>
          <w:color w:val="auto"/>
        </w:rPr>
      </w:pPr>
      <w:r>
        <w:rPr>
          <w:rFonts w:ascii="Arial Narrow" w:hAnsi="Arial Narrow"/>
          <w:color w:val="auto"/>
        </w:rPr>
        <w:t xml:space="preserve">W sprawach nieuregulowanych w niniejszej specyfikacji zastosowanie mają przepisy Prawo Zamówień Publicznych oraz przepisy Kodeksu Cywilnego. </w:t>
      </w:r>
    </w:p>
    <w:p w:rsidR="001349BD" w:rsidRPr="001349BD" w:rsidRDefault="001349BD" w:rsidP="001349BD">
      <w:pPr>
        <w:pStyle w:val="Default"/>
        <w:spacing w:after="152" w:line="276" w:lineRule="auto"/>
        <w:ind w:left="720"/>
        <w:jc w:val="both"/>
        <w:rPr>
          <w:rFonts w:ascii="Arial Narrow" w:hAnsi="Arial Narrow"/>
          <w:color w:val="auto"/>
        </w:rPr>
      </w:pPr>
    </w:p>
    <w:p w:rsidR="005E2870" w:rsidRDefault="005E2870" w:rsidP="00392FA4">
      <w:pPr>
        <w:widowControl/>
        <w:spacing w:line="276" w:lineRule="auto"/>
        <w:ind w:right="227"/>
        <w:rPr>
          <w:rFonts w:ascii="Arial Narrow" w:eastAsia="Calibri" w:hAnsi="Arial Narrow" w:cs="Calibri"/>
          <w:b/>
          <w:bCs/>
          <w:sz w:val="24"/>
          <w:szCs w:val="24"/>
        </w:rPr>
      </w:pPr>
      <w:r>
        <w:rPr>
          <w:rFonts w:ascii="Arial Narrow" w:hAnsi="Arial Narrow"/>
          <w:b/>
          <w:bCs/>
          <w:sz w:val="24"/>
          <w:szCs w:val="24"/>
        </w:rPr>
        <w:t xml:space="preserve">XXI. </w:t>
      </w:r>
      <w:r>
        <w:rPr>
          <w:rFonts w:ascii="Arial Narrow" w:eastAsia="Calibri" w:hAnsi="Arial Narrow" w:cs="Calibri"/>
          <w:b/>
          <w:bCs/>
          <w:sz w:val="24"/>
          <w:szCs w:val="24"/>
        </w:rPr>
        <w:t>OBOWIĄZEK INFORMACYJNY WYNIKAJĄCY Z ART. 13 RODO</w:t>
      </w:r>
    </w:p>
    <w:p w:rsidR="005E2870" w:rsidRDefault="005E2870" w:rsidP="00392FA4">
      <w:pPr>
        <w:pStyle w:val="Akapitzlist"/>
        <w:numPr>
          <w:ilvl w:val="0"/>
          <w:numId w:val="33"/>
        </w:numPr>
        <w:spacing w:line="276" w:lineRule="auto"/>
        <w:jc w:val="both"/>
        <w:rPr>
          <w:rFonts w:ascii="Arial Narrow" w:hAnsi="Arial Narrow"/>
          <w:b/>
          <w:sz w:val="24"/>
          <w:szCs w:val="24"/>
        </w:rPr>
      </w:pPr>
      <w:r>
        <w:rPr>
          <w:rStyle w:val="Pogrubienie"/>
          <w:rFonts w:ascii="Arial Narrow" w:hAnsi="Arial Narrow"/>
          <w:sz w:val="24"/>
          <w:szCs w:val="24"/>
        </w:rPr>
        <w:t>Tożsamość administratora</w:t>
      </w:r>
      <w:r>
        <w:rPr>
          <w:rFonts w:ascii="Arial Narrow" w:hAnsi="Arial Narrow"/>
          <w:b/>
          <w:sz w:val="24"/>
          <w:szCs w:val="24"/>
        </w:rPr>
        <w:t xml:space="preserve"> </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Administratorem danych oso</w:t>
      </w:r>
      <w:r w:rsidR="00ED6F9E">
        <w:rPr>
          <w:rFonts w:ascii="Arial Narrow" w:hAnsi="Arial Narrow"/>
        </w:rPr>
        <w:t>bowych jest Miasto Brańsk reprezentowane przez Burmistrza Miasta Brańsk</w:t>
      </w:r>
      <w:r w:rsidR="00AB6097">
        <w:rPr>
          <w:rFonts w:ascii="Arial Narrow" w:hAnsi="Arial Narrow"/>
        </w:rPr>
        <w:t>, z siedzibą w Brańsku, 17-120 Brańsk, ul. Rynek 8</w:t>
      </w:r>
      <w:r>
        <w:rPr>
          <w:rFonts w:ascii="Arial Narrow" w:hAnsi="Arial Narrow"/>
        </w:rPr>
        <w:t>.</w:t>
      </w:r>
    </w:p>
    <w:p w:rsidR="005E2870" w:rsidRDefault="005E2870" w:rsidP="00392FA4">
      <w:pPr>
        <w:pStyle w:val="Akapitzlist"/>
        <w:numPr>
          <w:ilvl w:val="0"/>
          <w:numId w:val="33"/>
        </w:numPr>
        <w:spacing w:line="276" w:lineRule="auto"/>
        <w:jc w:val="both"/>
        <w:rPr>
          <w:rFonts w:ascii="Arial Narrow" w:hAnsi="Arial Narrow"/>
          <w:b/>
          <w:sz w:val="24"/>
          <w:szCs w:val="24"/>
        </w:rPr>
      </w:pPr>
      <w:r>
        <w:rPr>
          <w:rStyle w:val="Pogrubienie"/>
          <w:rFonts w:ascii="Arial Narrow" w:hAnsi="Arial Narrow"/>
          <w:sz w:val="24"/>
          <w:szCs w:val="24"/>
        </w:rPr>
        <w:t>Dane kontaktowe inspektora ochrony danych osobowych</w:t>
      </w:r>
      <w:r>
        <w:rPr>
          <w:rFonts w:ascii="Arial Narrow" w:hAnsi="Arial Narrow"/>
          <w:b/>
          <w:sz w:val="24"/>
          <w:szCs w:val="24"/>
        </w:rPr>
        <w:t xml:space="preserve"> </w:t>
      </w:r>
    </w:p>
    <w:p w:rsidR="00AB6097" w:rsidRDefault="005E2870" w:rsidP="00392FA4">
      <w:pPr>
        <w:pStyle w:val="NormalnyWeb"/>
        <w:spacing w:beforeAutospacing="0" w:afterAutospacing="0" w:line="276" w:lineRule="auto"/>
        <w:jc w:val="both"/>
        <w:rPr>
          <w:rFonts w:ascii="Arial Narrow" w:hAnsi="Arial Narrow"/>
        </w:rPr>
      </w:pPr>
      <w:r>
        <w:rPr>
          <w:rFonts w:ascii="Arial Narrow" w:hAnsi="Arial Narrow"/>
        </w:rPr>
        <w:t>Administrator wyznaczył inspektora ochrony danych, z którym może się Pani/Pa</w:t>
      </w:r>
      <w:r w:rsidR="00AB6097">
        <w:rPr>
          <w:rFonts w:ascii="Arial Narrow" w:hAnsi="Arial Narrow"/>
        </w:rPr>
        <w:t xml:space="preserve">n skontaktować poprzez e-mail: </w:t>
      </w:r>
      <w:hyperlink r:id="rId16" w:history="1">
        <w:r w:rsidR="00C34DF8" w:rsidRPr="00087264">
          <w:rPr>
            <w:rStyle w:val="Hipercze"/>
            <w:rFonts w:ascii="Arial Narrow" w:hAnsi="Arial Narrow"/>
          </w:rPr>
          <w:t>mpientkowski@nanocom.com.pl</w:t>
        </w:r>
      </w:hyperlink>
      <w:r w:rsidRPr="00AB6097">
        <w:rPr>
          <w:rFonts w:ascii="Arial Narrow" w:hAnsi="Arial Narrow"/>
        </w:rPr>
        <w:t xml:space="preserve"> </w:t>
      </w:r>
      <w:r w:rsidR="00AB6097">
        <w:rPr>
          <w:rFonts w:ascii="Arial Narrow" w:hAnsi="Arial Narrow"/>
        </w:rPr>
        <w:t xml:space="preserve">lub korespondencyjnie </w:t>
      </w:r>
      <w:r>
        <w:rPr>
          <w:rFonts w:ascii="Arial Narrow" w:hAnsi="Arial Narrow"/>
        </w:rPr>
        <w:t>na adres: Urząd</w:t>
      </w:r>
      <w:r w:rsidR="00AB6097">
        <w:rPr>
          <w:rFonts w:ascii="Arial Narrow" w:hAnsi="Arial Narrow"/>
        </w:rPr>
        <w:t xml:space="preserve"> Miasta Brańsk,                           17-120 Brańsk, ul. </w:t>
      </w:r>
      <w:r w:rsidR="00AB6097" w:rsidRPr="00AB6097">
        <w:rPr>
          <w:rFonts w:ascii="Arial Narrow" w:hAnsi="Arial Narrow"/>
        </w:rPr>
        <w:t>Rynek 8, tel 85 732 15 70,</w:t>
      </w:r>
    </w:p>
    <w:p w:rsidR="005E2870" w:rsidRDefault="005E2870" w:rsidP="00392FA4">
      <w:pPr>
        <w:pStyle w:val="Akapitzlist"/>
        <w:numPr>
          <w:ilvl w:val="0"/>
          <w:numId w:val="33"/>
        </w:numPr>
        <w:spacing w:line="276" w:lineRule="auto"/>
        <w:jc w:val="both"/>
        <w:rPr>
          <w:rFonts w:ascii="Arial Narrow" w:hAnsi="Arial Narrow"/>
          <w:b/>
          <w:sz w:val="24"/>
          <w:szCs w:val="24"/>
        </w:rPr>
      </w:pPr>
      <w:r>
        <w:rPr>
          <w:rStyle w:val="Pogrubienie"/>
          <w:rFonts w:ascii="Arial Narrow" w:hAnsi="Arial Narrow"/>
          <w:sz w:val="24"/>
          <w:szCs w:val="24"/>
        </w:rPr>
        <w:t>Cele przetwarzania i podstawa prawna przetwarzania</w:t>
      </w:r>
      <w:r>
        <w:rPr>
          <w:rFonts w:ascii="Arial Narrow" w:hAnsi="Arial Narrow"/>
          <w:b/>
          <w:sz w:val="24"/>
          <w:szCs w:val="24"/>
        </w:rPr>
        <w:t xml:space="preserve"> </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 xml:space="preserve">Podstawą prawną przetwarzania Pana/Pani danych osobowych jest: </w:t>
      </w:r>
    </w:p>
    <w:p w:rsidR="005E2870" w:rsidRDefault="005E2870" w:rsidP="00392FA4">
      <w:pPr>
        <w:widowControl/>
        <w:numPr>
          <w:ilvl w:val="0"/>
          <w:numId w:val="32"/>
        </w:numPr>
        <w:spacing w:line="276" w:lineRule="auto"/>
        <w:jc w:val="both"/>
        <w:rPr>
          <w:rFonts w:ascii="Arial Narrow" w:hAnsi="Arial Narrow"/>
          <w:sz w:val="24"/>
          <w:szCs w:val="24"/>
        </w:rPr>
      </w:pPr>
      <w:r>
        <w:rPr>
          <w:rFonts w:ascii="Arial Narrow" w:hAnsi="Arial Narrow"/>
          <w:sz w:val="24"/>
          <w:szCs w:val="24"/>
        </w:rPr>
        <w:t xml:space="preserve">art. 6 ust. 1 lit c) rozporządzenia Parlamentu Europejskiego i Rady (UE) 2016/679 z 27 kwietnia 2016 r. w sprawie ochrony osób fizycznych w związku z przetwarzaniem danych osobowych </w:t>
      </w:r>
      <w:r w:rsidR="00AB6097">
        <w:rPr>
          <w:rFonts w:ascii="Arial Narrow" w:hAnsi="Arial Narrow"/>
          <w:sz w:val="24"/>
          <w:szCs w:val="24"/>
        </w:rPr>
        <w:t xml:space="preserve">                   </w:t>
      </w:r>
      <w:r>
        <w:rPr>
          <w:rFonts w:ascii="Arial Narrow" w:hAnsi="Arial Narrow"/>
          <w:sz w:val="24"/>
          <w:szCs w:val="24"/>
        </w:rPr>
        <w:t xml:space="preserve">i w sprawie swobodnego przepływu takich danych oraz uchylenia dyrektywy 95/46/WE (RODO) - realizacja obowiązku prawnego ciążącego na administratorze, wynikająca w szczególności </w:t>
      </w:r>
      <w:r w:rsidR="00AB6097">
        <w:rPr>
          <w:rFonts w:ascii="Arial Narrow" w:hAnsi="Arial Narrow"/>
          <w:sz w:val="24"/>
          <w:szCs w:val="24"/>
        </w:rPr>
        <w:t xml:space="preserve">                   </w:t>
      </w:r>
      <w:r>
        <w:rPr>
          <w:rFonts w:ascii="Arial Narrow" w:hAnsi="Arial Narrow"/>
          <w:sz w:val="24"/>
          <w:szCs w:val="24"/>
        </w:rPr>
        <w:t>z art. 96 ust.3 ustawy Pzp.</w:t>
      </w:r>
    </w:p>
    <w:p w:rsidR="005E2870" w:rsidRDefault="005E2870" w:rsidP="00392FA4">
      <w:pPr>
        <w:widowControl/>
        <w:numPr>
          <w:ilvl w:val="0"/>
          <w:numId w:val="32"/>
        </w:numPr>
        <w:spacing w:line="276" w:lineRule="auto"/>
        <w:jc w:val="both"/>
        <w:rPr>
          <w:rFonts w:ascii="Arial Narrow" w:hAnsi="Arial Narrow"/>
          <w:sz w:val="24"/>
          <w:szCs w:val="24"/>
        </w:rPr>
      </w:pPr>
      <w:r>
        <w:rPr>
          <w:rFonts w:ascii="Arial Narrow" w:hAnsi="Arial Narrow"/>
          <w:sz w:val="24"/>
          <w:szCs w:val="24"/>
        </w:rPr>
        <w:t xml:space="preserve">art. 6 ust. 1 lit. e) - RODO przetwarzanie jest niezbędne do wykonania zadania realizowanego </w:t>
      </w:r>
      <w:r>
        <w:rPr>
          <w:rFonts w:ascii="Arial Narrow" w:hAnsi="Arial Narrow"/>
          <w:sz w:val="24"/>
          <w:szCs w:val="24"/>
        </w:rPr>
        <w:br/>
        <w:t>w interesie publicznym lub w ramach sprawowania władzy publicznej powierzonej administratorowi.</w:t>
      </w:r>
    </w:p>
    <w:p w:rsidR="005E2870" w:rsidRDefault="005E2870" w:rsidP="00392FA4">
      <w:pPr>
        <w:pStyle w:val="Akapitzlist"/>
        <w:numPr>
          <w:ilvl w:val="0"/>
          <w:numId w:val="33"/>
        </w:numPr>
        <w:spacing w:line="276" w:lineRule="auto"/>
        <w:jc w:val="both"/>
        <w:rPr>
          <w:rFonts w:ascii="Arial Narrow" w:hAnsi="Arial Narrow"/>
          <w:b/>
          <w:sz w:val="24"/>
          <w:szCs w:val="24"/>
        </w:rPr>
      </w:pPr>
      <w:r>
        <w:rPr>
          <w:rStyle w:val="Pogrubienie"/>
          <w:rFonts w:ascii="Arial Narrow" w:hAnsi="Arial Narrow"/>
          <w:sz w:val="24"/>
          <w:szCs w:val="24"/>
        </w:rPr>
        <w:t>Odbiorcy danych lub kategorie odbiorców danych</w:t>
      </w:r>
      <w:r>
        <w:rPr>
          <w:rFonts w:ascii="Arial Narrow" w:hAnsi="Arial Narrow"/>
          <w:b/>
          <w:sz w:val="24"/>
          <w:szCs w:val="24"/>
        </w:rPr>
        <w:t xml:space="preserve"> </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Pani/Pana dane osobowe mogą być udostępniane podmiotom uprawnionym do ich otrzymania na mocy obowiązujących przepisów prawa, w tym w szczególności organom ścigania oraz organom wymiaru sprawiedliwości, jak również podmiotom przetwarzającym je na nasze zlecenie lub na mocy obowiązujących przepisów prawa.</w:t>
      </w:r>
    </w:p>
    <w:p w:rsidR="005E2870" w:rsidRDefault="005E2870" w:rsidP="00392FA4">
      <w:pPr>
        <w:pStyle w:val="Akapitzlist"/>
        <w:numPr>
          <w:ilvl w:val="0"/>
          <w:numId w:val="33"/>
        </w:numPr>
        <w:spacing w:line="276" w:lineRule="auto"/>
        <w:jc w:val="both"/>
        <w:rPr>
          <w:rFonts w:ascii="Arial Narrow" w:hAnsi="Arial Narrow"/>
          <w:b/>
          <w:sz w:val="24"/>
          <w:szCs w:val="24"/>
        </w:rPr>
      </w:pPr>
      <w:r>
        <w:rPr>
          <w:rStyle w:val="Pogrubienie"/>
          <w:rFonts w:ascii="Arial Narrow" w:hAnsi="Arial Narrow"/>
          <w:sz w:val="24"/>
          <w:szCs w:val="24"/>
        </w:rPr>
        <w:t>Okres przechowywania danych</w:t>
      </w:r>
      <w:r>
        <w:rPr>
          <w:rFonts w:ascii="Arial Narrow" w:hAnsi="Arial Narrow"/>
          <w:b/>
          <w:sz w:val="24"/>
          <w:szCs w:val="24"/>
        </w:rPr>
        <w:t xml:space="preserve"> </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Dane będą przetwarzane przez okres nie dłuższy, niż jest to niezbędne do celów, w których dane te są przetwarzane. Dane osobowe mogą być przechowywane przez okres dłuższy, o ile będą one przetwarzane wyłącznie do celów archiwalnych w interesie publicznym.</w:t>
      </w:r>
    </w:p>
    <w:p w:rsidR="005E2870" w:rsidRDefault="005E2870" w:rsidP="00392FA4">
      <w:pPr>
        <w:pStyle w:val="Akapitzlist"/>
        <w:numPr>
          <w:ilvl w:val="0"/>
          <w:numId w:val="33"/>
        </w:numPr>
        <w:spacing w:line="276" w:lineRule="auto"/>
        <w:jc w:val="both"/>
        <w:rPr>
          <w:rFonts w:ascii="Arial Narrow" w:hAnsi="Arial Narrow"/>
          <w:b/>
          <w:sz w:val="24"/>
          <w:szCs w:val="24"/>
        </w:rPr>
      </w:pPr>
      <w:r>
        <w:rPr>
          <w:rStyle w:val="Pogrubienie"/>
          <w:rFonts w:ascii="Arial Narrow" w:hAnsi="Arial Narrow"/>
          <w:sz w:val="24"/>
          <w:szCs w:val="24"/>
        </w:rPr>
        <w:t>Prawa podmiotów danych</w:t>
      </w:r>
      <w:r>
        <w:rPr>
          <w:rFonts w:ascii="Arial Narrow" w:hAnsi="Arial Narrow"/>
          <w:b/>
          <w:sz w:val="24"/>
          <w:szCs w:val="24"/>
        </w:rPr>
        <w:t xml:space="preserve"> </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lastRenderedPageBreak/>
        <w:t>Przysługuje Pani/Panu prawo do dostępu do Pani/Pana danych osobowych oraz prawo do żądania ich sprostowania oraz usunięcia, jak również prawo do ograniczenia przetwarzania danych, po okresie, o którym mowa powyżej.</w:t>
      </w:r>
    </w:p>
    <w:p w:rsidR="005E2870" w:rsidRDefault="005E2870" w:rsidP="00392FA4">
      <w:pPr>
        <w:pStyle w:val="NormalnyWeb"/>
        <w:spacing w:beforeAutospacing="0" w:afterAutospacing="0" w:line="276" w:lineRule="auto"/>
        <w:jc w:val="both"/>
        <w:rPr>
          <w:rFonts w:ascii="Arial Narrow" w:hAnsi="Arial Narrow"/>
        </w:rPr>
      </w:pPr>
      <w:r>
        <w:rPr>
          <w:rStyle w:val="Pogrubienie"/>
          <w:rFonts w:ascii="Arial Narrow" w:hAnsi="Arial Narrow"/>
        </w:rPr>
        <w:t xml:space="preserve">      7. Przetwarzanie Pani/Pana danych może odbywać się w sposób zautomatyzowany</w:t>
      </w:r>
      <w:r>
        <w:rPr>
          <w:rFonts w:ascii="Arial Narrow" w:hAnsi="Arial Narrow"/>
        </w:rPr>
        <w:t>, co może wiązać się ze zautomatyzowanym podejmowaniem decyzji, w tym z profilowaniem, które wykonywane jest przez Administratora na mocy obowiązujących przepisów prawa. Dotyczy to poniższych przypadków:</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 dokonywania oceny ryzyka naruszenia prawa, gdzie ocena ta dokonywana jest na podstawie danych zadeklarowanych w złożonych dokumentach, w oparciu o ustalone kryteria;</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 dokonywania oceny ryzyka naruszenia prawa, gdzie ocena ta dokonywana jest na podstawie danych pozyskiwanych z dokumentów, w oparciu o ustalone kryteria.</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Konsekwencją dokonanej oceny, w powyższych przypadkach, jest automatyczne zakwalifikowanie do grupy ryzyka, gdzie kwalifikacja do grupy nieakceptowalnego ryzyka może skutkować zmianą relacji i podjęciem dodatkowych czynności przewidzianych prawem.</w:t>
      </w:r>
    </w:p>
    <w:p w:rsidR="005E2870" w:rsidRDefault="005E2870" w:rsidP="00392FA4">
      <w:pPr>
        <w:pStyle w:val="NormalnyWeb"/>
        <w:numPr>
          <w:ilvl w:val="0"/>
          <w:numId w:val="33"/>
        </w:numPr>
        <w:spacing w:beforeAutospacing="0" w:afterAutospacing="0" w:line="276" w:lineRule="auto"/>
        <w:jc w:val="both"/>
        <w:rPr>
          <w:rFonts w:ascii="Arial Narrow" w:hAnsi="Arial Narrow"/>
          <w:b/>
        </w:rPr>
      </w:pPr>
      <w:r>
        <w:rPr>
          <w:rStyle w:val="Pogrubienie"/>
          <w:rFonts w:ascii="Arial Narrow" w:hAnsi="Arial Narrow"/>
        </w:rPr>
        <w:t>Prawo wniesienia skargi do organu nadzorczego</w:t>
      </w:r>
      <w:r>
        <w:rPr>
          <w:rFonts w:ascii="Arial Narrow" w:hAnsi="Arial Narrow"/>
          <w:b/>
        </w:rPr>
        <w:t xml:space="preserve"> </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Przysługuje Pani/Panu również prawo wniesienia skargi do organu nadzorczego zajmującego się ochroną danych osobowych w państwie członkowskim Pani/Pana zwykłego pobytu, miejsca pracy lub miejsca popełnienia domniemanego naruszenia.</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Biuro Prezesa Urzędu Ochrony Danych Osobowych (PUODO):</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Adres: Stawki 2, 00-193 Warszawa,</w:t>
      </w:r>
    </w:p>
    <w:p w:rsidR="005E2870" w:rsidRDefault="005E2870" w:rsidP="00392FA4">
      <w:pPr>
        <w:pStyle w:val="NormalnyWeb"/>
        <w:spacing w:beforeAutospacing="0" w:afterAutospacing="0" w:line="276" w:lineRule="auto"/>
        <w:jc w:val="both"/>
        <w:rPr>
          <w:rFonts w:ascii="Arial Narrow" w:hAnsi="Arial Narrow"/>
        </w:rPr>
      </w:pPr>
      <w:r>
        <w:rPr>
          <w:rFonts w:ascii="Arial Narrow" w:hAnsi="Arial Narrow"/>
        </w:rPr>
        <w:t>Telefon: 22 860 70 86.</w:t>
      </w:r>
    </w:p>
    <w:p w:rsidR="005E2870" w:rsidRDefault="005E2870" w:rsidP="00392FA4">
      <w:pPr>
        <w:pStyle w:val="Default"/>
        <w:spacing w:line="276" w:lineRule="auto"/>
        <w:jc w:val="both"/>
        <w:rPr>
          <w:rFonts w:ascii="Arial Narrow" w:hAnsi="Arial Narrow"/>
          <w:b/>
          <w:bCs/>
          <w:color w:val="auto"/>
        </w:rPr>
      </w:pPr>
    </w:p>
    <w:p w:rsidR="005E2870" w:rsidRDefault="005E2870" w:rsidP="00392FA4">
      <w:pPr>
        <w:pStyle w:val="Default"/>
        <w:spacing w:line="276" w:lineRule="auto"/>
        <w:jc w:val="both"/>
        <w:rPr>
          <w:rFonts w:ascii="Arial Narrow" w:hAnsi="Arial Narrow"/>
          <w:b/>
          <w:bCs/>
          <w:color w:val="auto"/>
        </w:rPr>
      </w:pPr>
      <w:r>
        <w:rPr>
          <w:rFonts w:ascii="Arial Narrow" w:hAnsi="Arial Narrow"/>
          <w:b/>
          <w:bCs/>
          <w:color w:val="auto"/>
        </w:rPr>
        <w:t>XXII. ZAŁĄCZNIKI, STANOWIĄCE INTEGRALNĄ CZĘŚĆ NINIEJSZEJ SPECYFIKACJI</w:t>
      </w:r>
    </w:p>
    <w:p w:rsidR="005E2870" w:rsidRDefault="005E2870" w:rsidP="00392FA4">
      <w:pPr>
        <w:pStyle w:val="Default"/>
        <w:spacing w:line="276" w:lineRule="auto"/>
        <w:jc w:val="both"/>
        <w:rPr>
          <w:rFonts w:ascii="Arial Narrow" w:hAnsi="Arial Narrow"/>
          <w:b/>
          <w:bCs/>
          <w:color w:val="auto"/>
        </w:rPr>
      </w:pPr>
    </w:p>
    <w:p w:rsidR="005E2870" w:rsidRDefault="005E2870" w:rsidP="00392FA4">
      <w:pPr>
        <w:pStyle w:val="Default"/>
        <w:spacing w:line="276" w:lineRule="auto"/>
        <w:ind w:firstLine="360"/>
        <w:jc w:val="both"/>
        <w:rPr>
          <w:rFonts w:ascii="Arial Narrow" w:hAnsi="Arial Narrow"/>
          <w:color w:val="auto"/>
        </w:rPr>
      </w:pPr>
      <w:r>
        <w:rPr>
          <w:rFonts w:ascii="Arial Narrow" w:hAnsi="Arial Narrow"/>
          <w:color w:val="auto"/>
        </w:rPr>
        <w:t xml:space="preserve">Integralną częścią niniejszej specyfikacji istotnych warunków zamówienia są: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 xml:space="preserve">Formularz oferty - załącznik nr 1, do SIWZ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 xml:space="preserve">Oświadczenie wykonawcy dotyczące spełnienia warunków udziału w postępowaniu – zał. nr 2 do SIWZ.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 xml:space="preserve">Oświadczenie wykonawcy dotyczące przesłanek wykluczenia z postępowania – zał. nr 3 </w:t>
      </w:r>
      <w:r w:rsidR="00AB6097">
        <w:rPr>
          <w:rFonts w:ascii="Arial Narrow" w:hAnsi="Arial Narrow"/>
          <w:color w:val="auto"/>
        </w:rPr>
        <w:t xml:space="preserve">                   </w:t>
      </w:r>
      <w:r>
        <w:rPr>
          <w:rFonts w:ascii="Arial Narrow" w:hAnsi="Arial Narrow"/>
          <w:color w:val="auto"/>
        </w:rPr>
        <w:t xml:space="preserve">do SIWZ.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 xml:space="preserve">Oświadczenie o przynależności lub braku przynależności do tej samej grupy kapitałowej – </w:t>
      </w:r>
      <w:r w:rsidR="00AB6097">
        <w:rPr>
          <w:rFonts w:ascii="Arial Narrow" w:hAnsi="Arial Narrow"/>
          <w:color w:val="auto"/>
        </w:rPr>
        <w:t xml:space="preserve">                  </w:t>
      </w:r>
      <w:r>
        <w:rPr>
          <w:rFonts w:ascii="Arial Narrow" w:hAnsi="Arial Narrow"/>
          <w:color w:val="auto"/>
        </w:rPr>
        <w:t xml:space="preserve">zał. nr 4 do SIWZ.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 xml:space="preserve">Wzór umowy – załącznik nr 5 do SIWZ.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 xml:space="preserve">Opis przedmiotu zamówienia – załącznik nr 6 do SIWZ. </w:t>
      </w:r>
    </w:p>
    <w:p w:rsidR="005E2870" w:rsidRDefault="005E2870" w:rsidP="00392FA4">
      <w:pPr>
        <w:pStyle w:val="Default"/>
        <w:numPr>
          <w:ilvl w:val="0"/>
          <w:numId w:val="31"/>
        </w:numPr>
        <w:spacing w:after="150" w:line="276" w:lineRule="auto"/>
        <w:jc w:val="both"/>
        <w:rPr>
          <w:rFonts w:ascii="Arial Narrow" w:hAnsi="Arial Narrow"/>
          <w:color w:val="auto"/>
        </w:rPr>
      </w:pPr>
      <w:r>
        <w:rPr>
          <w:rFonts w:ascii="Arial Narrow" w:hAnsi="Arial Narrow"/>
          <w:color w:val="auto"/>
        </w:rPr>
        <w:t>Wykaz dostaw – załącznik nr 7 do SIWZ.</w:t>
      </w:r>
    </w:p>
    <w:p w:rsidR="002D7208" w:rsidRDefault="002D7208" w:rsidP="00392FA4">
      <w:pPr>
        <w:spacing w:line="276" w:lineRule="auto"/>
      </w:pPr>
    </w:p>
    <w:sectPr w:rsidR="002D7208" w:rsidSect="000E4279">
      <w:headerReference w:type="default" r:id="rId17"/>
      <w:footerReference w:type="default" r:id="rId18"/>
      <w:pgSz w:w="11906" w:h="16838"/>
      <w:pgMar w:top="1417" w:right="1417" w:bottom="1417" w:left="1417" w:header="708"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DDC" w:rsidRDefault="00DF4DDC" w:rsidP="005E2870">
      <w:r>
        <w:separator/>
      </w:r>
    </w:p>
  </w:endnote>
  <w:endnote w:type="continuationSeparator" w:id="0">
    <w:p w:rsidR="00DF4DDC" w:rsidRDefault="00DF4DDC" w:rsidP="005E2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EUAlbertina">
    <w:panose1 w:val="00000000000000000000"/>
    <w:charset w:val="EE"/>
    <w:family w:val="auto"/>
    <w:notTrueType/>
    <w:pitch w:val="default"/>
    <w:sig w:usb0="00000005" w:usb1="00000000" w:usb2="00000000" w:usb3="00000000" w:csb0="00000002" w:csb1="00000000"/>
  </w:font>
  <w:font w:name="TimesNew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79" w:rsidRDefault="000E4279">
    <w:pPr>
      <w:pStyle w:val="Footer"/>
      <w:jc w:val="right"/>
    </w:pPr>
    <w:r>
      <w:t xml:space="preserve">Strona | </w:t>
    </w:r>
    <w:fldSimple w:instr="PAGE">
      <w:r w:rsidR="004F5960">
        <w:rPr>
          <w:noProof/>
        </w:rPr>
        <w:t>1</w:t>
      </w:r>
    </w:fldSimple>
  </w:p>
  <w:p w:rsidR="000E4279" w:rsidRDefault="000E4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DDC" w:rsidRDefault="00DF4DDC" w:rsidP="005E2870">
      <w:r>
        <w:separator/>
      </w:r>
    </w:p>
  </w:footnote>
  <w:footnote w:type="continuationSeparator" w:id="0">
    <w:p w:rsidR="00DF4DDC" w:rsidRDefault="00DF4DDC" w:rsidP="005E2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79" w:rsidRPr="00E44DC2" w:rsidRDefault="000E4279" w:rsidP="00E44DC2">
    <w:pPr>
      <w:pStyle w:val="Header"/>
    </w:pPr>
    <w:r w:rsidRPr="00E44DC2">
      <w:t>Dostawa średniego samochodu ratowniczo-gaśniczego z napędem 4 x 4 dla OSP w Brańsku</w:t>
    </w:r>
  </w:p>
  <w:p w:rsidR="00E44DC2" w:rsidRDefault="00E44DC2" w:rsidP="00E44DC2">
    <w:pPr>
      <w:pStyle w:val="Header"/>
    </w:pPr>
    <w:r w:rsidRPr="00E44DC2">
      <w:t>Zamawiający: Ochotnicza Straż Pożarna w Brańsku, ul. Senatorska 12, 17-120 Brańsk</w:t>
    </w:r>
  </w:p>
  <w:p w:rsidR="00E44DC2" w:rsidRPr="00E44DC2" w:rsidRDefault="00104BC3" w:rsidP="00E44DC2">
    <w:pPr>
      <w:pStyle w:val="Header"/>
    </w:pPr>
    <w:r>
      <w:rPr>
        <w:noProof/>
      </w:rPr>
      <w:pict>
        <v:shapetype id="_x0000_t32" coordsize="21600,21600" o:spt="32" o:oned="t" path="m,l21600,21600e" filled="f">
          <v:path arrowok="t" fillok="f" o:connecttype="none"/>
          <o:lock v:ext="edit" shapetype="t"/>
        </v:shapetype>
        <v:shape id="_x0000_s3073" type="#_x0000_t32" alt="" style="position:absolute;margin-left:-4.55pt;margin-top:6.1pt;width:462.75pt;height:.05pt;z-index:251658240;mso-wrap-edited:f" o:connectortype="straight" strokecolor="#205867"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5"/>
    <w:multiLevelType w:val="singleLevel"/>
    <w:tmpl w:val="00000045"/>
    <w:name w:val="WW8Num69"/>
    <w:lvl w:ilvl="0">
      <w:start w:val="1"/>
      <w:numFmt w:val="decimal"/>
      <w:lvlText w:val="%1."/>
      <w:lvlJc w:val="left"/>
      <w:pPr>
        <w:tabs>
          <w:tab w:val="num" w:pos="360"/>
        </w:tabs>
        <w:ind w:left="360" w:hanging="360"/>
      </w:pPr>
    </w:lvl>
  </w:abstractNum>
  <w:abstractNum w:abstractNumId="1">
    <w:nsid w:val="042813AD"/>
    <w:multiLevelType w:val="multilevel"/>
    <w:tmpl w:val="34028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426D9A"/>
    <w:multiLevelType w:val="multilevel"/>
    <w:tmpl w:val="DE0E4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751780"/>
    <w:multiLevelType w:val="multilevel"/>
    <w:tmpl w:val="97448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342062"/>
    <w:multiLevelType w:val="multilevel"/>
    <w:tmpl w:val="EA184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843BE3"/>
    <w:multiLevelType w:val="hybridMultilevel"/>
    <w:tmpl w:val="419432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0866D8"/>
    <w:multiLevelType w:val="multilevel"/>
    <w:tmpl w:val="59720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6F5F61"/>
    <w:multiLevelType w:val="multilevel"/>
    <w:tmpl w:val="8D30E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6B6E43"/>
    <w:multiLevelType w:val="multilevel"/>
    <w:tmpl w:val="F59E4396"/>
    <w:name w:val="WW8Num632"/>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9">
    <w:nsid w:val="1DCE0DD3"/>
    <w:multiLevelType w:val="multilevel"/>
    <w:tmpl w:val="1974B924"/>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nsid w:val="24836FDE"/>
    <w:multiLevelType w:val="multilevel"/>
    <w:tmpl w:val="D27805F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D162E7"/>
    <w:multiLevelType w:val="multilevel"/>
    <w:tmpl w:val="03981C98"/>
    <w:lvl w:ilvl="0">
      <w:start w:val="1"/>
      <w:numFmt w:val="decimal"/>
      <w:lvlText w:val="%1."/>
      <w:lvlJc w:val="left"/>
      <w:pPr>
        <w:ind w:left="720" w:hanging="360"/>
      </w:pPr>
      <w:rPr>
        <w:rFonts w:ascii="Arial Narrow" w:hAnsi="Arial Narrow"/>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7E4FC4"/>
    <w:multiLevelType w:val="multilevel"/>
    <w:tmpl w:val="909AE45E"/>
    <w:lvl w:ilvl="0">
      <w:start w:val="2"/>
      <w:numFmt w:val="decimal"/>
      <w:lvlText w:val="%1."/>
      <w:lvlJc w:val="left"/>
      <w:pPr>
        <w:ind w:left="720" w:hanging="360"/>
      </w:pPr>
    </w:lvl>
    <w:lvl w:ilvl="1">
      <w:start w:val="1"/>
      <w:numFmt w:val="decimal"/>
      <w:lvlText w:val="%2)"/>
      <w:lvlJc w:val="left"/>
      <w:pPr>
        <w:ind w:left="1515" w:hanging="435"/>
      </w:pPr>
    </w:lvl>
    <w:lvl w:ilvl="2">
      <w:start w:val="14"/>
      <w:numFmt w:val="upperRoman"/>
      <w:lvlText w:val="%3."/>
      <w:lvlJc w:val="left"/>
      <w:pPr>
        <w:ind w:left="2700" w:hanging="720"/>
      </w:pPr>
      <w:rPr>
        <w:rFonts w:ascii="Arial Narrow" w:hAnsi="Arial Narrow"/>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546371"/>
    <w:multiLevelType w:val="multilevel"/>
    <w:tmpl w:val="3FA4CE1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2A111865"/>
    <w:multiLevelType w:val="multilevel"/>
    <w:tmpl w:val="059C8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AB29D6"/>
    <w:multiLevelType w:val="multilevel"/>
    <w:tmpl w:val="8652688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nsid w:val="341B35C8"/>
    <w:multiLevelType w:val="multilevel"/>
    <w:tmpl w:val="ED403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823F72"/>
    <w:multiLevelType w:val="hybridMultilevel"/>
    <w:tmpl w:val="B6F2FF56"/>
    <w:lvl w:ilvl="0" w:tplc="1FF09D1E">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067168"/>
    <w:multiLevelType w:val="multilevel"/>
    <w:tmpl w:val="C15CA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C3316F"/>
    <w:multiLevelType w:val="multilevel"/>
    <w:tmpl w:val="35A21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89257C"/>
    <w:multiLevelType w:val="hybridMultilevel"/>
    <w:tmpl w:val="76F4D5E2"/>
    <w:name w:val="WW8Num3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C361FB1"/>
    <w:multiLevelType w:val="multilevel"/>
    <w:tmpl w:val="DF44F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EF328E"/>
    <w:multiLevelType w:val="multilevel"/>
    <w:tmpl w:val="6E2C2EA8"/>
    <w:lvl w:ilvl="0">
      <w:start w:val="1"/>
      <w:numFmt w:val="decimal"/>
      <w:lvlText w:val="%1)"/>
      <w:lvlJc w:val="left"/>
      <w:pPr>
        <w:ind w:left="1494" w:hanging="360"/>
      </w:pPr>
    </w:lvl>
    <w:lvl w:ilvl="1">
      <w:start w:val="1"/>
      <w:numFmt w:val="decimal"/>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nsid w:val="48A9331B"/>
    <w:multiLevelType w:val="multilevel"/>
    <w:tmpl w:val="8120101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529B5D0E"/>
    <w:multiLevelType w:val="multilevel"/>
    <w:tmpl w:val="616E2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8E776A"/>
    <w:multiLevelType w:val="multilevel"/>
    <w:tmpl w:val="74EE7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72D2677"/>
    <w:multiLevelType w:val="multilevel"/>
    <w:tmpl w:val="C4D23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5974D7"/>
    <w:multiLevelType w:val="multilevel"/>
    <w:tmpl w:val="4C4EC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AFB0B11"/>
    <w:multiLevelType w:val="multilevel"/>
    <w:tmpl w:val="9DD800A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nsid w:val="5B713FAA"/>
    <w:multiLevelType w:val="multilevel"/>
    <w:tmpl w:val="2BF4A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6D0EF7"/>
    <w:multiLevelType w:val="multilevel"/>
    <w:tmpl w:val="8BC68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CB137E3"/>
    <w:multiLevelType w:val="multilevel"/>
    <w:tmpl w:val="98963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1D69E3"/>
    <w:multiLevelType w:val="multilevel"/>
    <w:tmpl w:val="F402A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FC563D"/>
    <w:multiLevelType w:val="multilevel"/>
    <w:tmpl w:val="3D4C0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2EB0E21"/>
    <w:multiLevelType w:val="multilevel"/>
    <w:tmpl w:val="63B812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7236CDF"/>
    <w:multiLevelType w:val="multilevel"/>
    <w:tmpl w:val="EDC079F2"/>
    <w:lvl w:ilvl="0">
      <w:start w:val="1"/>
      <w:numFmt w:val="decimal"/>
      <w:lvlText w:val="%1)"/>
      <w:lvlJc w:val="left"/>
      <w:pPr>
        <w:ind w:left="1429" w:hanging="360"/>
      </w:pPr>
      <w:rPr>
        <w:rFonts w:ascii="Arial Narrow" w:hAnsi="Arial Narrow"/>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9792190"/>
    <w:multiLevelType w:val="multilevel"/>
    <w:tmpl w:val="8A36D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FE57FF"/>
    <w:multiLevelType w:val="multilevel"/>
    <w:tmpl w:val="10FA829E"/>
    <w:lvl w:ilvl="0">
      <w:start w:val="1"/>
      <w:numFmt w:val="lowerLetter"/>
      <w:lvlText w:val="%1)"/>
      <w:lvlJc w:val="left"/>
      <w:pPr>
        <w:ind w:left="1080" w:hanging="360"/>
      </w:pPr>
      <w:rPr>
        <w:rFonts w:ascii="Arial Narrow" w:hAnsi="Arial Narrow"/>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90E52BB"/>
    <w:multiLevelType w:val="multilevel"/>
    <w:tmpl w:val="407A1A00"/>
    <w:lvl w:ilvl="0">
      <w:start w:val="1"/>
      <w:numFmt w:val="decimal"/>
      <w:lvlText w:val="%1."/>
      <w:lvlJc w:val="left"/>
      <w:pPr>
        <w:ind w:left="720" w:hanging="360"/>
      </w:pPr>
      <w:rPr>
        <w:rFonts w:ascii="Arial Narrow" w:hAnsi="Arial Narrow"/>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BF82DAD"/>
    <w:multiLevelType w:val="multilevel"/>
    <w:tmpl w:val="F19EB9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6"/>
  </w:num>
  <w:num w:numId="2">
    <w:abstractNumId w:val="33"/>
  </w:num>
  <w:num w:numId="3">
    <w:abstractNumId w:val="40"/>
  </w:num>
  <w:num w:numId="4">
    <w:abstractNumId w:val="6"/>
  </w:num>
  <w:num w:numId="5">
    <w:abstractNumId w:val="2"/>
  </w:num>
  <w:num w:numId="6">
    <w:abstractNumId w:val="14"/>
  </w:num>
  <w:num w:numId="7">
    <w:abstractNumId w:val="1"/>
  </w:num>
  <w:num w:numId="8">
    <w:abstractNumId w:val="13"/>
  </w:num>
  <w:num w:numId="9">
    <w:abstractNumId w:val="22"/>
  </w:num>
  <w:num w:numId="10">
    <w:abstractNumId w:val="38"/>
  </w:num>
  <w:num w:numId="11">
    <w:abstractNumId w:val="19"/>
  </w:num>
  <w:num w:numId="12">
    <w:abstractNumId w:val="27"/>
  </w:num>
  <w:num w:numId="13">
    <w:abstractNumId w:val="35"/>
  </w:num>
  <w:num w:numId="14">
    <w:abstractNumId w:val="31"/>
  </w:num>
  <w:num w:numId="15">
    <w:abstractNumId w:val="15"/>
  </w:num>
  <w:num w:numId="16">
    <w:abstractNumId w:val="36"/>
  </w:num>
  <w:num w:numId="17">
    <w:abstractNumId w:val="28"/>
  </w:num>
  <w:num w:numId="18">
    <w:abstractNumId w:val="32"/>
  </w:num>
  <w:num w:numId="19">
    <w:abstractNumId w:val="34"/>
  </w:num>
  <w:num w:numId="20">
    <w:abstractNumId w:val="12"/>
  </w:num>
  <w:num w:numId="21">
    <w:abstractNumId w:val="17"/>
  </w:num>
  <w:num w:numId="22">
    <w:abstractNumId w:val="30"/>
  </w:num>
  <w:num w:numId="23">
    <w:abstractNumId w:val="7"/>
  </w:num>
  <w:num w:numId="24">
    <w:abstractNumId w:val="24"/>
  </w:num>
  <w:num w:numId="25">
    <w:abstractNumId w:val="16"/>
  </w:num>
  <w:num w:numId="26">
    <w:abstractNumId w:val="29"/>
  </w:num>
  <w:num w:numId="27">
    <w:abstractNumId w:val="23"/>
  </w:num>
  <w:num w:numId="28">
    <w:abstractNumId w:val="9"/>
  </w:num>
  <w:num w:numId="29">
    <w:abstractNumId w:val="4"/>
  </w:num>
  <w:num w:numId="30">
    <w:abstractNumId w:val="3"/>
  </w:num>
  <w:num w:numId="31">
    <w:abstractNumId w:val="20"/>
  </w:num>
  <w:num w:numId="32">
    <w:abstractNumId w:val="25"/>
  </w:num>
  <w:num w:numId="33">
    <w:abstractNumId w:val="39"/>
  </w:num>
  <w:num w:numId="34">
    <w:abstractNumId w:val="37"/>
  </w:num>
  <w:num w:numId="35">
    <w:abstractNumId w:val="10"/>
  </w:num>
  <w:num w:numId="36">
    <w:abstractNumId w:val="8"/>
  </w:num>
  <w:num w:numId="37">
    <w:abstractNumId w:val="0"/>
  </w:num>
  <w:num w:numId="38">
    <w:abstractNumId w:val="21"/>
  </w:num>
  <w:num w:numId="39">
    <w:abstractNumId w:val="18"/>
  </w:num>
  <w:num w:numId="40">
    <w:abstractNumId w:val="1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6386"/>
    <o:shapelayout v:ext="edit">
      <o:idmap v:ext="edit" data="3"/>
      <o:rules v:ext="edit">
        <o:r id="V:Rule2" type="connector" idref="#_x0000_s3073"/>
      </o:rules>
    </o:shapelayout>
  </w:hdrShapeDefaults>
  <w:footnotePr>
    <w:footnote w:id="-1"/>
    <w:footnote w:id="0"/>
  </w:footnotePr>
  <w:endnotePr>
    <w:endnote w:id="-1"/>
    <w:endnote w:id="0"/>
  </w:endnotePr>
  <w:compat/>
  <w:rsids>
    <w:rsidRoot w:val="005E2870"/>
    <w:rsid w:val="00015309"/>
    <w:rsid w:val="000E255C"/>
    <w:rsid w:val="000E4279"/>
    <w:rsid w:val="00104BC3"/>
    <w:rsid w:val="00132DB3"/>
    <w:rsid w:val="001349BD"/>
    <w:rsid w:val="00156681"/>
    <w:rsid w:val="001A404D"/>
    <w:rsid w:val="002D7208"/>
    <w:rsid w:val="003255B5"/>
    <w:rsid w:val="00380A46"/>
    <w:rsid w:val="00392FA4"/>
    <w:rsid w:val="003F4664"/>
    <w:rsid w:val="0041448F"/>
    <w:rsid w:val="00456617"/>
    <w:rsid w:val="004F5960"/>
    <w:rsid w:val="005D0F9A"/>
    <w:rsid w:val="005E2870"/>
    <w:rsid w:val="00610A8F"/>
    <w:rsid w:val="00683833"/>
    <w:rsid w:val="00797170"/>
    <w:rsid w:val="007F47FB"/>
    <w:rsid w:val="008A46EF"/>
    <w:rsid w:val="008D3AF7"/>
    <w:rsid w:val="00900982"/>
    <w:rsid w:val="00A445B0"/>
    <w:rsid w:val="00AB6097"/>
    <w:rsid w:val="00BA4E4C"/>
    <w:rsid w:val="00C02685"/>
    <w:rsid w:val="00C34DF8"/>
    <w:rsid w:val="00C86E8D"/>
    <w:rsid w:val="00DF4DDC"/>
    <w:rsid w:val="00E44DC2"/>
    <w:rsid w:val="00E8576A"/>
    <w:rsid w:val="00EC792E"/>
    <w:rsid w:val="00ED6F9E"/>
    <w:rsid w:val="00FD2C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2870"/>
    <w:pPr>
      <w:widowControl w:val="0"/>
      <w:spacing w:after="0" w:line="240" w:lineRule="auto"/>
    </w:pPr>
    <w:rPr>
      <w:rFonts w:ascii="Arial" w:eastAsia="Times New Roman" w:hAnsi="Arial" w:cs="Arial"/>
      <w:sz w:val="20"/>
      <w:szCs w:val="20"/>
      <w:lang w:eastAsia="pl-PL"/>
    </w:rPr>
  </w:style>
  <w:style w:type="paragraph" w:styleId="Nagwek5">
    <w:name w:val="heading 5"/>
    <w:basedOn w:val="Normalny"/>
    <w:next w:val="Normalny"/>
    <w:link w:val="Nagwek5Znak"/>
    <w:uiPriority w:val="9"/>
    <w:semiHidden/>
    <w:unhideWhenUsed/>
    <w:qFormat/>
    <w:rsid w:val="00ED6F9E"/>
    <w:pPr>
      <w:keepNext/>
      <w:keepLines/>
      <w:autoSpaceDE w:val="0"/>
      <w:autoSpaceDN w:val="0"/>
      <w:adjustRightInd w:val="0"/>
      <w:spacing w:before="200" w:line="340" w:lineRule="auto"/>
      <w:ind w:left="440" w:hanging="34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ED6F9E"/>
    <w:pPr>
      <w:keepNext/>
      <w:keepLines/>
      <w:autoSpaceDE w:val="0"/>
      <w:autoSpaceDN w:val="0"/>
      <w:adjustRightInd w:val="0"/>
      <w:spacing w:before="200" w:line="340" w:lineRule="auto"/>
      <w:ind w:left="440" w:hanging="34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5E2870"/>
    <w:rPr>
      <w:rFonts w:ascii="Arial" w:eastAsia="Times New Roman" w:hAnsi="Arial" w:cs="Arial"/>
      <w:sz w:val="20"/>
      <w:szCs w:val="20"/>
      <w:lang w:eastAsia="pl-PL"/>
    </w:rPr>
  </w:style>
  <w:style w:type="character" w:customStyle="1" w:styleId="StopkaZnak">
    <w:name w:val="Stopka Znak"/>
    <w:link w:val="Footer"/>
    <w:uiPriority w:val="99"/>
    <w:qFormat/>
    <w:rsid w:val="005E2870"/>
    <w:rPr>
      <w:rFonts w:ascii="Arial" w:eastAsia="Times New Roman" w:hAnsi="Arial" w:cs="Arial"/>
      <w:sz w:val="20"/>
      <w:szCs w:val="20"/>
      <w:lang w:eastAsia="pl-PL"/>
    </w:rPr>
  </w:style>
  <w:style w:type="character" w:customStyle="1" w:styleId="czeinternetowe">
    <w:name w:val="Łącze internetowe"/>
    <w:uiPriority w:val="99"/>
    <w:unhideWhenUsed/>
    <w:rsid w:val="005E2870"/>
    <w:rPr>
      <w:color w:val="0563C1"/>
      <w:u w:val="single"/>
    </w:rPr>
  </w:style>
  <w:style w:type="character" w:customStyle="1" w:styleId="AkapitzlistZnak">
    <w:name w:val="Akapit z listą Znak"/>
    <w:link w:val="Akapitzlist"/>
    <w:uiPriority w:val="34"/>
    <w:qFormat/>
    <w:rsid w:val="005E2870"/>
    <w:rPr>
      <w:rFonts w:ascii="Arial" w:eastAsia="Times New Roman" w:hAnsi="Arial" w:cs="Arial"/>
    </w:rPr>
  </w:style>
  <w:style w:type="character" w:styleId="Pogrubienie">
    <w:name w:val="Strong"/>
    <w:basedOn w:val="Domylnaczcionkaakapitu"/>
    <w:uiPriority w:val="22"/>
    <w:qFormat/>
    <w:rsid w:val="005E2870"/>
    <w:rPr>
      <w:b/>
      <w:bCs/>
    </w:rPr>
  </w:style>
  <w:style w:type="paragraph" w:styleId="Akapitzlist">
    <w:name w:val="List Paragraph"/>
    <w:basedOn w:val="Normalny"/>
    <w:link w:val="AkapitzlistZnak"/>
    <w:uiPriority w:val="34"/>
    <w:qFormat/>
    <w:rsid w:val="005E2870"/>
    <w:pPr>
      <w:ind w:left="720"/>
      <w:contextualSpacing/>
    </w:pPr>
    <w:rPr>
      <w:sz w:val="22"/>
      <w:szCs w:val="22"/>
      <w:lang w:eastAsia="en-US"/>
    </w:rPr>
  </w:style>
  <w:style w:type="paragraph" w:customStyle="1" w:styleId="Default">
    <w:name w:val="Default"/>
    <w:qFormat/>
    <w:rsid w:val="005E2870"/>
    <w:pPr>
      <w:spacing w:after="0" w:line="240" w:lineRule="auto"/>
    </w:pPr>
    <w:rPr>
      <w:rFonts w:ascii="Calibri" w:eastAsia="Calibri" w:hAnsi="Calibri" w:cs="Calibri"/>
      <w:color w:val="000000"/>
      <w:sz w:val="24"/>
      <w:szCs w:val="24"/>
    </w:rPr>
  </w:style>
  <w:style w:type="paragraph" w:customStyle="1" w:styleId="Header">
    <w:name w:val="Header"/>
    <w:basedOn w:val="Normalny"/>
    <w:uiPriority w:val="99"/>
    <w:unhideWhenUsed/>
    <w:rsid w:val="005E2870"/>
    <w:pPr>
      <w:tabs>
        <w:tab w:val="center" w:pos="4536"/>
        <w:tab w:val="right" w:pos="9072"/>
      </w:tabs>
    </w:pPr>
  </w:style>
  <w:style w:type="paragraph" w:customStyle="1" w:styleId="Footer">
    <w:name w:val="Footer"/>
    <w:basedOn w:val="Normalny"/>
    <w:link w:val="StopkaZnak"/>
    <w:uiPriority w:val="99"/>
    <w:unhideWhenUsed/>
    <w:rsid w:val="005E2870"/>
    <w:pPr>
      <w:tabs>
        <w:tab w:val="center" w:pos="4536"/>
        <w:tab w:val="right" w:pos="9072"/>
      </w:tabs>
    </w:pPr>
  </w:style>
  <w:style w:type="paragraph" w:styleId="NormalnyWeb">
    <w:name w:val="Normal (Web)"/>
    <w:basedOn w:val="Normalny"/>
    <w:uiPriority w:val="99"/>
    <w:unhideWhenUsed/>
    <w:qFormat/>
    <w:rsid w:val="005E2870"/>
    <w:pPr>
      <w:widowControl/>
      <w:spacing w:beforeAutospacing="1" w:afterAutospacing="1"/>
    </w:pPr>
    <w:rPr>
      <w:rFonts w:ascii="Times New Roman" w:eastAsia="Calibri" w:hAnsi="Times New Roman" w:cs="Times New Roman"/>
      <w:sz w:val="24"/>
      <w:szCs w:val="24"/>
    </w:rPr>
  </w:style>
  <w:style w:type="paragraph" w:styleId="Nagwek">
    <w:name w:val="header"/>
    <w:basedOn w:val="Normalny"/>
    <w:link w:val="NagwekZnak"/>
    <w:uiPriority w:val="99"/>
    <w:semiHidden/>
    <w:unhideWhenUsed/>
    <w:rsid w:val="005E2870"/>
    <w:pPr>
      <w:tabs>
        <w:tab w:val="center" w:pos="4536"/>
        <w:tab w:val="right" w:pos="9072"/>
      </w:tabs>
    </w:pPr>
  </w:style>
  <w:style w:type="character" w:customStyle="1" w:styleId="NagwekZnak1">
    <w:name w:val="Nagłówek Znak1"/>
    <w:basedOn w:val="Domylnaczcionkaakapitu"/>
    <w:link w:val="Nagwek"/>
    <w:uiPriority w:val="99"/>
    <w:semiHidden/>
    <w:rsid w:val="005E2870"/>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5E2870"/>
    <w:rPr>
      <w:rFonts w:ascii="Tahoma" w:hAnsi="Tahoma" w:cs="Tahoma"/>
      <w:sz w:val="16"/>
      <w:szCs w:val="16"/>
    </w:rPr>
  </w:style>
  <w:style w:type="character" w:customStyle="1" w:styleId="TekstdymkaZnak">
    <w:name w:val="Tekst dymka Znak"/>
    <w:basedOn w:val="Domylnaczcionkaakapitu"/>
    <w:link w:val="Tekstdymka"/>
    <w:uiPriority w:val="99"/>
    <w:semiHidden/>
    <w:rsid w:val="005E2870"/>
    <w:rPr>
      <w:rFonts w:ascii="Tahoma" w:eastAsia="Times New Roman" w:hAnsi="Tahoma" w:cs="Tahoma"/>
      <w:sz w:val="16"/>
      <w:szCs w:val="16"/>
      <w:lang w:eastAsia="pl-PL"/>
    </w:rPr>
  </w:style>
  <w:style w:type="paragraph" w:styleId="Stopka">
    <w:name w:val="footer"/>
    <w:basedOn w:val="Normalny"/>
    <w:link w:val="StopkaZnak1"/>
    <w:uiPriority w:val="99"/>
    <w:semiHidden/>
    <w:unhideWhenUsed/>
    <w:rsid w:val="005E2870"/>
    <w:pPr>
      <w:tabs>
        <w:tab w:val="center" w:pos="4536"/>
        <w:tab w:val="right" w:pos="9072"/>
      </w:tabs>
    </w:pPr>
  </w:style>
  <w:style w:type="character" w:customStyle="1" w:styleId="StopkaZnak1">
    <w:name w:val="Stopka Znak1"/>
    <w:basedOn w:val="Domylnaczcionkaakapitu"/>
    <w:link w:val="Stopka"/>
    <w:uiPriority w:val="99"/>
    <w:semiHidden/>
    <w:rsid w:val="005E2870"/>
    <w:rPr>
      <w:rFonts w:ascii="Arial" w:eastAsia="Times New Roman" w:hAnsi="Arial" w:cs="Arial"/>
      <w:sz w:val="20"/>
      <w:szCs w:val="20"/>
      <w:lang w:eastAsia="pl-PL"/>
    </w:rPr>
  </w:style>
  <w:style w:type="character" w:styleId="Hipercze">
    <w:name w:val="Hyperlink"/>
    <w:basedOn w:val="Domylnaczcionkaakapitu"/>
    <w:rsid w:val="000E255C"/>
    <w:rPr>
      <w:color w:val="0066CC"/>
      <w:u w:val="single"/>
    </w:rPr>
  </w:style>
  <w:style w:type="paragraph" w:styleId="Bezodstpw">
    <w:name w:val="No Spacing"/>
    <w:link w:val="BezodstpwZnak"/>
    <w:uiPriority w:val="1"/>
    <w:qFormat/>
    <w:rsid w:val="000E255C"/>
    <w:pPr>
      <w:widowControl w:val="0"/>
      <w:spacing w:after="0" w:line="240" w:lineRule="auto"/>
    </w:pPr>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0E255C"/>
    <w:rPr>
      <w:rFonts w:ascii="Courier New" w:eastAsia="Courier New" w:hAnsi="Courier New" w:cs="Courier New"/>
      <w:color w:val="000000"/>
      <w:sz w:val="24"/>
      <w:szCs w:val="24"/>
      <w:lang w:eastAsia="pl-PL" w:bidi="pl-PL"/>
    </w:rPr>
  </w:style>
  <w:style w:type="paragraph" w:styleId="Tekstpodstawowywcity">
    <w:name w:val="Body Text Indent"/>
    <w:basedOn w:val="Normalny"/>
    <w:link w:val="TekstpodstawowywcityZnak"/>
    <w:rsid w:val="007F47FB"/>
    <w:pPr>
      <w:widowControl/>
      <w:spacing w:after="120"/>
      <w:ind w:left="283"/>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7F47FB"/>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ED6F9E"/>
    <w:rPr>
      <w:rFonts w:asciiTheme="majorHAnsi" w:eastAsiaTheme="majorEastAsia" w:hAnsiTheme="majorHAnsi" w:cstheme="majorBidi"/>
      <w:color w:val="243F60" w:themeColor="accent1" w:themeShade="7F"/>
      <w:sz w:val="20"/>
      <w:szCs w:val="20"/>
      <w:lang w:eastAsia="pl-PL"/>
    </w:rPr>
  </w:style>
  <w:style w:type="character" w:customStyle="1" w:styleId="Nagwek7Znak">
    <w:name w:val="Nagłówek 7 Znak"/>
    <w:basedOn w:val="Domylnaczcionkaakapitu"/>
    <w:link w:val="Nagwek7"/>
    <w:uiPriority w:val="9"/>
    <w:semiHidden/>
    <w:rsid w:val="00ED6F9E"/>
    <w:rPr>
      <w:rFonts w:asciiTheme="majorHAnsi" w:eastAsiaTheme="majorEastAsia" w:hAnsiTheme="majorHAnsi" w:cstheme="majorBidi"/>
      <w:i/>
      <w:iCs/>
      <w:color w:val="404040" w:themeColor="text1" w:themeTint="BF"/>
      <w:sz w:val="20"/>
      <w:szCs w:val="20"/>
      <w:lang w:eastAsia="pl-PL"/>
    </w:rPr>
  </w:style>
  <w:style w:type="paragraph" w:customStyle="1" w:styleId="Tekstpodstawowywcity22">
    <w:name w:val="Tekst podstawowy wcięty 22"/>
    <w:basedOn w:val="Normalny"/>
    <w:rsid w:val="00ED6F9E"/>
    <w:pPr>
      <w:widowControl/>
      <w:suppressAutoHyphens/>
      <w:spacing w:before="120"/>
      <w:ind w:left="426" w:hanging="426"/>
      <w:jc w:val="both"/>
    </w:pPr>
    <w:rPr>
      <w:rFonts w:cs="Times New Roman"/>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bransk.wrotapodlasia.pl" TargetMode="External"/><Relationship Id="rId13" Type="http://schemas.openxmlformats.org/officeDocument/2006/relationships/hyperlink" Target="http://bip.um.bransk.wrotapodlasia.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bransk@bransk.podlaskie.pl" TargetMode="External"/><Relationship Id="rId12" Type="http://schemas.openxmlformats.org/officeDocument/2006/relationships/hyperlink" Target="http://bip.um.bransk.wrotapodlasia.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pientkowski@nanocom.com.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bransk@bransk.podlaskie.pl" TargetMode="External"/><Relationship Id="rId5" Type="http://schemas.openxmlformats.org/officeDocument/2006/relationships/footnotes" Target="footnotes.xml"/><Relationship Id="rId15" Type="http://schemas.openxmlformats.org/officeDocument/2006/relationships/hyperlink" Target="http://bip.um.bransk.wrotapodlasia.pl" TargetMode="External"/><Relationship Id="rId10" Type="http://schemas.openxmlformats.org/officeDocument/2006/relationships/hyperlink" Target="http://bip.um.bransk.wrotapodlasi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m.bransk@bransk.podlaskie.pl" TargetMode="External"/><Relationship Id="rId14" Type="http://schemas.openxmlformats.org/officeDocument/2006/relationships/hyperlink" Target="mailto:um.bransk@bransk.pod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8901</Words>
  <Characters>53407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9</cp:revision>
  <dcterms:created xsi:type="dcterms:W3CDTF">2019-09-11T07:56:00Z</dcterms:created>
  <dcterms:modified xsi:type="dcterms:W3CDTF">2019-09-12T07:41:00Z</dcterms:modified>
</cp:coreProperties>
</file>