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D9D" w:rsidRDefault="00175D9D" w:rsidP="00175D9D">
      <w:pPr>
        <w:pStyle w:val="Bezodstpw"/>
        <w:spacing w:line="276" w:lineRule="auto"/>
        <w:ind w:left="7080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75D9D">
        <w:rPr>
          <w:rFonts w:ascii="Times New Roman" w:hAnsi="Times New Roman" w:cs="Times New Roman"/>
          <w:b/>
          <w:i/>
          <w:sz w:val="24"/>
          <w:szCs w:val="24"/>
          <w:u w:val="single"/>
        </w:rPr>
        <w:t>Projekt</w:t>
      </w:r>
    </w:p>
    <w:p w:rsidR="00175D9D" w:rsidRPr="00175D9D" w:rsidRDefault="00175D9D" w:rsidP="00175D9D">
      <w:pPr>
        <w:pStyle w:val="Bezodstpw"/>
        <w:spacing w:line="276" w:lineRule="auto"/>
        <w:ind w:left="7080"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175D9D" w:rsidRPr="00DE41A8" w:rsidRDefault="00175D9D" w:rsidP="00175D9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../…/20</w:t>
      </w:r>
    </w:p>
    <w:p w:rsidR="00175D9D" w:rsidRPr="00DE41A8" w:rsidRDefault="00175D9D" w:rsidP="00175D9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Rad</w:t>
      </w:r>
      <w:r>
        <w:rPr>
          <w:rFonts w:ascii="Times New Roman" w:hAnsi="Times New Roman" w:cs="Times New Roman"/>
          <w:b/>
          <w:sz w:val="24"/>
          <w:szCs w:val="24"/>
        </w:rPr>
        <w:t>y Miasta Brańsk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br/>
        <w:t>z dnia .…. 2020</w:t>
      </w:r>
      <w:r w:rsidRPr="00DE41A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75D9D" w:rsidRPr="00DE41A8" w:rsidRDefault="00175D9D" w:rsidP="00175D9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D9D" w:rsidRPr="00DE41A8" w:rsidRDefault="00175D9D" w:rsidP="00175D9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w sprawie przyjęcia „Programu opieki nad zwierzętami bezdomnymi oraz zapobiegania bezdomności zwierząt</w:t>
      </w:r>
      <w:r>
        <w:rPr>
          <w:rFonts w:ascii="Times New Roman" w:hAnsi="Times New Roman" w:cs="Times New Roman"/>
          <w:b/>
          <w:sz w:val="24"/>
          <w:szCs w:val="24"/>
        </w:rPr>
        <w:t xml:space="preserve"> na terenie Miasta Brańsk w </w:t>
      </w:r>
      <w:r w:rsidRPr="00DE41A8">
        <w:rPr>
          <w:rFonts w:ascii="Times New Roman" w:hAnsi="Times New Roman" w:cs="Times New Roman"/>
          <w:b/>
          <w:sz w:val="24"/>
          <w:szCs w:val="24"/>
        </w:rPr>
        <w:t>roku</w:t>
      </w:r>
      <w:r>
        <w:rPr>
          <w:rFonts w:ascii="Times New Roman" w:hAnsi="Times New Roman" w:cs="Times New Roman"/>
          <w:b/>
          <w:sz w:val="24"/>
          <w:szCs w:val="24"/>
        </w:rPr>
        <w:t xml:space="preserve"> 2020</w:t>
      </w:r>
      <w:r w:rsidRPr="00DE41A8">
        <w:rPr>
          <w:rFonts w:ascii="Times New Roman" w:hAnsi="Times New Roman" w:cs="Times New Roman"/>
          <w:b/>
          <w:sz w:val="24"/>
          <w:szCs w:val="24"/>
        </w:rPr>
        <w:t>”</w:t>
      </w:r>
    </w:p>
    <w:p w:rsidR="00175D9D" w:rsidRPr="00DE41A8" w:rsidRDefault="00175D9D" w:rsidP="00175D9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Na podstawie art. 18 ust. 2 </w:t>
      </w:r>
      <w:proofErr w:type="spellStart"/>
      <w:r w:rsidRPr="00DE41A8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E41A8">
        <w:rPr>
          <w:rFonts w:ascii="Times New Roman" w:hAnsi="Times New Roman" w:cs="Times New Roman"/>
          <w:sz w:val="24"/>
          <w:szCs w:val="24"/>
        </w:rPr>
        <w:t xml:space="preserve"> 15 ustawy z dnia 8 marca 1990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E41A8">
        <w:rPr>
          <w:rFonts w:ascii="Times New Roman" w:hAnsi="Times New Roman" w:cs="Times New Roman"/>
          <w:sz w:val="24"/>
          <w:szCs w:val="24"/>
        </w:rPr>
        <w:t xml:space="preserve"> o samorzą</w:t>
      </w:r>
      <w:r>
        <w:rPr>
          <w:rFonts w:ascii="Times New Roman" w:hAnsi="Times New Roman" w:cs="Times New Roman"/>
          <w:sz w:val="24"/>
          <w:szCs w:val="24"/>
        </w:rPr>
        <w:t>dzie gminnym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 U. z 2019 r. poz. 506, poz. 1309, poz. 1571, poz. 1696 i poz. 1815) </w:t>
      </w:r>
      <w:r w:rsidRPr="00DE41A8">
        <w:rPr>
          <w:rFonts w:ascii="Times New Roman" w:hAnsi="Times New Roman" w:cs="Times New Roman"/>
          <w:sz w:val="24"/>
          <w:szCs w:val="24"/>
        </w:rPr>
        <w:t>oraz art. 11a ustawy z dnia 21 sierpnia 1997 roku o ochronie zwierząt (</w:t>
      </w:r>
      <w:proofErr w:type="spellStart"/>
      <w:r w:rsidRPr="00DE41A8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E41A8">
        <w:rPr>
          <w:rFonts w:ascii="Times New Roman" w:hAnsi="Times New Roman" w:cs="Times New Roman"/>
          <w:sz w:val="24"/>
          <w:szCs w:val="24"/>
        </w:rPr>
        <w:t>. Dz. U. z 2019 r. poz. 122</w:t>
      </w:r>
      <w:r>
        <w:rPr>
          <w:rFonts w:ascii="Times New Roman" w:hAnsi="Times New Roman" w:cs="Times New Roman"/>
          <w:sz w:val="24"/>
          <w:szCs w:val="24"/>
        </w:rPr>
        <w:t>,                  z 2018 r., poz. 2245 i poz. 1123</w:t>
      </w:r>
      <w:r w:rsidRPr="00DE41A8">
        <w:rPr>
          <w:rFonts w:ascii="Times New Roman" w:hAnsi="Times New Roman" w:cs="Times New Roman"/>
          <w:sz w:val="24"/>
          <w:szCs w:val="24"/>
        </w:rPr>
        <w:t xml:space="preserve">), po zasięgnięciu opinii </w:t>
      </w:r>
      <w:r w:rsidRPr="00175D9D">
        <w:rPr>
          <w:rFonts w:ascii="Times New Roman" w:hAnsi="Times New Roman" w:cs="Times New Roman"/>
          <w:sz w:val="24"/>
          <w:szCs w:val="24"/>
        </w:rPr>
        <w:t>podmiotów wymienionych w art. 11a ust. 7 ustawy o ochronie zwierząt, Rada Miasta Brańsk uchwala</w:t>
      </w:r>
      <w:r w:rsidRPr="00DE41A8">
        <w:rPr>
          <w:rFonts w:ascii="Times New Roman" w:hAnsi="Times New Roman" w:cs="Times New Roman"/>
          <w:sz w:val="24"/>
          <w:szCs w:val="24"/>
        </w:rPr>
        <w:t>, co następuje</w:t>
      </w:r>
      <w:r w:rsidRPr="00DE41A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E41A8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</w:r>
      <w:r w:rsidRPr="00DE41A8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§ 1.</w:t>
      </w:r>
      <w:r w:rsidRPr="00DE41A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Przyjmuje się „Program opieki nad zwierzętami bezdomnymi oraz zapobiegania bezdomności zwierząt na </w:t>
      </w:r>
      <w:r w:rsidRPr="00DE41A8">
        <w:rPr>
          <w:rFonts w:ascii="Times New Roman" w:eastAsia="Times New Roman" w:hAnsi="Times New Roman" w:cs="Times New Roman"/>
          <w:sz w:val="24"/>
          <w:szCs w:val="24"/>
        </w:rPr>
        <w:t xml:space="preserve">terenie Miasta Brańsk w roku </w:t>
      </w: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DE41A8">
        <w:rPr>
          <w:rFonts w:ascii="Times New Roman" w:eastAsia="Times New Roman" w:hAnsi="Times New Roman" w:cs="Times New Roman"/>
          <w:sz w:val="24"/>
          <w:szCs w:val="24"/>
        </w:rPr>
        <w:t>" w brzmieniu stanowiącym załącznik do niniejszej uchwały.</w:t>
      </w:r>
      <w:r w:rsidRPr="00DE41A8">
        <w:rPr>
          <w:rFonts w:ascii="Times New Roman" w:eastAsia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DE41A8">
        <w:rPr>
          <w:rFonts w:ascii="Times New Roman" w:hAnsi="Times New Roman" w:cs="Times New Roman"/>
          <w:b/>
          <w:spacing w:val="-1"/>
          <w:sz w:val="24"/>
          <w:szCs w:val="24"/>
        </w:rPr>
        <w:t>§ 2.</w:t>
      </w:r>
      <w:r w:rsidRPr="00DE41A8">
        <w:rPr>
          <w:rFonts w:ascii="Times New Roman" w:hAnsi="Times New Roman" w:cs="Times New Roman"/>
          <w:spacing w:val="-1"/>
          <w:sz w:val="24"/>
          <w:szCs w:val="24"/>
        </w:rPr>
        <w:t xml:space="preserve"> Wykonanie uchwały powierza się Burmistrzowi Miasta Brańsk.</w:t>
      </w:r>
      <w:r w:rsidRPr="00DE41A8">
        <w:rPr>
          <w:rFonts w:ascii="Times New Roman" w:hAnsi="Times New Roman" w:cs="Times New Roman"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</w:r>
      <w:r w:rsidRPr="00DE41A8">
        <w:rPr>
          <w:rFonts w:ascii="Times New Roman" w:hAnsi="Times New Roman" w:cs="Times New Roman"/>
          <w:b/>
          <w:spacing w:val="-1"/>
          <w:sz w:val="24"/>
          <w:szCs w:val="24"/>
        </w:rPr>
        <w:t xml:space="preserve">§ </w:t>
      </w:r>
      <w:r w:rsidRPr="00DE41A8">
        <w:rPr>
          <w:rFonts w:ascii="Times New Roman" w:hAnsi="Times New Roman" w:cs="Times New Roman"/>
          <w:b/>
          <w:sz w:val="24"/>
          <w:szCs w:val="24"/>
        </w:rPr>
        <w:t>3.</w:t>
      </w:r>
      <w:r w:rsidRPr="00DE41A8">
        <w:rPr>
          <w:rFonts w:ascii="Times New Roman" w:hAnsi="Times New Roman" w:cs="Times New Roman"/>
          <w:sz w:val="24"/>
          <w:szCs w:val="24"/>
        </w:rPr>
        <w:t xml:space="preserve"> Uchwała wchodzi w życie po upływie 14 dni od dnia jej ogłoszenia w Dzienniku Urzędowym Województwa Podlaskiego. </w:t>
      </w:r>
    </w:p>
    <w:p w:rsidR="00175D9D" w:rsidRPr="00DE41A8" w:rsidRDefault="00175D9D" w:rsidP="00175D9D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br/>
      </w:r>
    </w:p>
    <w:p w:rsidR="00175D9D" w:rsidRPr="00DE41A8" w:rsidRDefault="00175D9D" w:rsidP="00175D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  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Załącznik do Uchwały Nr.../…/20</w:t>
      </w: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i/>
          <w:sz w:val="24"/>
          <w:szCs w:val="24"/>
        </w:rPr>
      </w:pPr>
      <w:r w:rsidRPr="00DE41A8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</w:r>
      <w:r w:rsidRPr="00DE41A8">
        <w:rPr>
          <w:rFonts w:ascii="Times New Roman" w:hAnsi="Times New Roman" w:cs="Times New Roman"/>
          <w:i/>
          <w:sz w:val="24"/>
          <w:szCs w:val="24"/>
        </w:rPr>
        <w:tab/>
        <w:t xml:space="preserve">Rady Miasta Brańsk </w:t>
      </w:r>
    </w:p>
    <w:p w:rsidR="00175D9D" w:rsidRPr="00DE41A8" w:rsidRDefault="00175D9D" w:rsidP="00175D9D">
      <w:pPr>
        <w:pStyle w:val="Bezodstpw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dnia … 2020</w:t>
      </w:r>
      <w:r w:rsidRPr="00DE41A8">
        <w:rPr>
          <w:rFonts w:ascii="Times New Roman" w:hAnsi="Times New Roman" w:cs="Times New Roman"/>
          <w:i/>
          <w:sz w:val="24"/>
          <w:szCs w:val="24"/>
        </w:rPr>
        <w:t xml:space="preserve">  r.</w:t>
      </w: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5D9D" w:rsidRDefault="00175D9D" w:rsidP="00175D9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PROGRAM OPIEKI NAD ZWIERZETAMI BEZDOMNYMI </w:t>
      </w:r>
    </w:p>
    <w:p w:rsidR="00175D9D" w:rsidRDefault="00175D9D" w:rsidP="00175D9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ORAZ ZAPOBIEGANIA BEZDOMNOŚCI ZWIERZĄT </w:t>
      </w:r>
    </w:p>
    <w:p w:rsidR="00175D9D" w:rsidRPr="00DE41A8" w:rsidRDefault="00175D9D" w:rsidP="00175D9D">
      <w:pPr>
        <w:pStyle w:val="Bezodstpw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NA TERENIE MIASTA BRAŃSK W ROKU </w:t>
      </w:r>
      <w:r>
        <w:rPr>
          <w:rFonts w:ascii="Times New Roman" w:hAnsi="Times New Roman" w:cs="Times New Roman"/>
          <w:b/>
          <w:sz w:val="24"/>
          <w:szCs w:val="24"/>
        </w:rPr>
        <w:t>2020</w:t>
      </w:r>
      <w:r w:rsidRPr="00DE41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br/>
      </w:r>
      <w:r w:rsidRPr="00DE41A8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:rsidR="00175D9D" w:rsidRPr="00DE41A8" w:rsidRDefault="00175D9D" w:rsidP="00175D9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1. </w:t>
      </w:r>
      <w:r w:rsidRPr="00DE41A8">
        <w:rPr>
          <w:rFonts w:ascii="Times New Roman" w:hAnsi="Times New Roman" w:cs="Times New Roman"/>
          <w:sz w:val="24"/>
          <w:szCs w:val="24"/>
        </w:rPr>
        <w:t>Program opieki nad zwierzętami bezdomnymi oraz zapobiegania bezdomności zwierząt na terenie Miasta Brańsk, ma zastosowanie do wszystkich</w:t>
      </w:r>
      <w:r w:rsidRPr="00DE41A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 xml:space="preserve">bezdomnych zwierząt domowych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DE41A8">
        <w:rPr>
          <w:rFonts w:ascii="Times New Roman" w:hAnsi="Times New Roman" w:cs="Times New Roman"/>
          <w:sz w:val="24"/>
          <w:szCs w:val="24"/>
        </w:rPr>
        <w:t xml:space="preserve">i gospodarskich oraz kotów wolno żyjących, przebywających na terenie Miasta Brańsk.     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2. </w:t>
      </w:r>
      <w:r w:rsidRPr="00DE41A8">
        <w:rPr>
          <w:rFonts w:ascii="Times New Roman" w:hAnsi="Times New Roman" w:cs="Times New Roman"/>
          <w:sz w:val="24"/>
          <w:szCs w:val="24"/>
        </w:rPr>
        <w:t>Ilekroć w uchwale</w:t>
      </w:r>
      <w:r w:rsidRPr="00DE41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 xml:space="preserve"> jest mowa o: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1)</w:t>
      </w:r>
      <w:r w:rsidRPr="00DE41A8">
        <w:rPr>
          <w:rFonts w:ascii="Times New Roman" w:hAnsi="Times New Roman" w:cs="Times New Roman"/>
          <w:b/>
          <w:sz w:val="24"/>
          <w:szCs w:val="24"/>
        </w:rPr>
        <w:t xml:space="preserve"> Programie</w:t>
      </w:r>
      <w:r w:rsidRPr="00DE41A8">
        <w:rPr>
          <w:rFonts w:ascii="Times New Roman" w:hAnsi="Times New Roman" w:cs="Times New Roman"/>
          <w:sz w:val="24"/>
          <w:szCs w:val="24"/>
        </w:rPr>
        <w:t xml:space="preserve"> – należy przez to rozumieć program opieki nad zwierzętami bezdomnymi                  oraz zapobiegania bezdomności zwierząt</w:t>
      </w:r>
      <w:r>
        <w:rPr>
          <w:rFonts w:ascii="Times New Roman" w:hAnsi="Times New Roman" w:cs="Times New Roman"/>
          <w:sz w:val="24"/>
          <w:szCs w:val="24"/>
        </w:rPr>
        <w:t xml:space="preserve"> na terenie Miasta Brańsk w </w:t>
      </w:r>
      <w:r w:rsidRPr="00DE41A8">
        <w:rPr>
          <w:rFonts w:ascii="Times New Roman" w:hAnsi="Times New Roman" w:cs="Times New Roman"/>
          <w:sz w:val="24"/>
          <w:szCs w:val="24"/>
        </w:rPr>
        <w:t>roku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Pr="00DE41A8">
        <w:rPr>
          <w:rFonts w:ascii="Times New Roman" w:hAnsi="Times New Roman" w:cs="Times New Roman"/>
          <w:sz w:val="24"/>
          <w:szCs w:val="24"/>
        </w:rPr>
        <w:t>,</w:t>
      </w:r>
      <w:r w:rsidRPr="00DE41A8">
        <w:rPr>
          <w:rFonts w:ascii="Times New Roman" w:hAnsi="Times New Roman" w:cs="Times New Roman"/>
          <w:sz w:val="24"/>
          <w:szCs w:val="24"/>
        </w:rPr>
        <w:br/>
        <w:t xml:space="preserve">2) </w:t>
      </w:r>
      <w:r w:rsidRPr="00DE41A8">
        <w:rPr>
          <w:rFonts w:ascii="Times New Roman" w:hAnsi="Times New Roman" w:cs="Times New Roman"/>
          <w:b/>
          <w:sz w:val="24"/>
          <w:szCs w:val="24"/>
        </w:rPr>
        <w:t>Gminie</w:t>
      </w:r>
      <w:r w:rsidRPr="00DE41A8">
        <w:rPr>
          <w:rFonts w:ascii="Times New Roman" w:hAnsi="Times New Roman" w:cs="Times New Roman"/>
          <w:sz w:val="24"/>
          <w:szCs w:val="24"/>
        </w:rPr>
        <w:t xml:space="preserve"> - należy przez to rozumieć Miasto Brańsk, 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3)</w:t>
      </w:r>
      <w:r w:rsidRPr="00DE41A8">
        <w:rPr>
          <w:rFonts w:ascii="Times New Roman" w:hAnsi="Times New Roman" w:cs="Times New Roman"/>
          <w:b/>
          <w:sz w:val="24"/>
          <w:szCs w:val="24"/>
        </w:rPr>
        <w:t xml:space="preserve"> Urzędzie – </w:t>
      </w:r>
      <w:r w:rsidRPr="00DE41A8">
        <w:rPr>
          <w:rFonts w:ascii="Times New Roman" w:hAnsi="Times New Roman" w:cs="Times New Roman"/>
          <w:sz w:val="24"/>
          <w:szCs w:val="24"/>
        </w:rPr>
        <w:tab/>
        <w:t>należy przez to rozumieć Urząd Miasta Brańsk, jednostkę organizacyjną,               przy pomocy której Burmistrz Miasta Brańsk wykonuje zadania,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4) </w:t>
      </w:r>
      <w:r w:rsidRPr="00DE41A8">
        <w:rPr>
          <w:rFonts w:ascii="Times New Roman" w:hAnsi="Times New Roman" w:cs="Times New Roman"/>
          <w:b/>
          <w:sz w:val="24"/>
          <w:szCs w:val="24"/>
        </w:rPr>
        <w:t>Burmistrzu</w:t>
      </w:r>
      <w:r w:rsidRPr="00DE41A8">
        <w:rPr>
          <w:rFonts w:ascii="Times New Roman" w:hAnsi="Times New Roman" w:cs="Times New Roman"/>
          <w:sz w:val="24"/>
          <w:szCs w:val="24"/>
        </w:rPr>
        <w:t xml:space="preserve"> - należy przez to rozumieć Burmistrza Miasta Brańsk,</w:t>
      </w: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5) </w:t>
      </w:r>
      <w:r w:rsidRPr="00DE41A8">
        <w:rPr>
          <w:rFonts w:ascii="Times New Roman" w:hAnsi="Times New Roman" w:cs="Times New Roman"/>
          <w:b/>
          <w:sz w:val="24"/>
          <w:szCs w:val="24"/>
        </w:rPr>
        <w:t>Schronisku</w:t>
      </w:r>
      <w:r w:rsidRPr="00DE41A8">
        <w:rPr>
          <w:rFonts w:ascii="Times New Roman" w:hAnsi="Times New Roman" w:cs="Times New Roman"/>
          <w:sz w:val="24"/>
          <w:szCs w:val="24"/>
        </w:rPr>
        <w:t xml:space="preserve"> - należy przez to rozumieć Schronisko dla Bezdomnych Zwierząt   </w:t>
      </w:r>
      <w:r w:rsidRPr="00DE41A8">
        <w:rPr>
          <w:rFonts w:ascii="Times New Roman" w:hAnsi="Times New Roman" w:cs="Times New Roman"/>
          <w:sz w:val="24"/>
          <w:szCs w:val="24"/>
        </w:rPr>
        <w:br/>
        <w:t>Dworakowski Zygmunt i Grażyna Jadwiga Dworakowska – spółka cywilna z siedzibą                 Radysy 13,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 xml:space="preserve">230 Biała Piska. </w:t>
      </w: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3. </w:t>
      </w:r>
      <w:r w:rsidRPr="00DE41A8">
        <w:rPr>
          <w:rFonts w:ascii="Times New Roman" w:hAnsi="Times New Roman" w:cs="Times New Roman"/>
          <w:sz w:val="24"/>
          <w:szCs w:val="24"/>
        </w:rPr>
        <w:t>1. Koordynatorem Programu jest Burmistrz za pośrednictwem Referatu Budownictwa, Mienia Komunalnego, Planowania Przestrzennego, Ochrony Środowiska i Rolnictwa.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2.</w:t>
      </w:r>
      <w:r w:rsidRPr="00DE41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>Realizatorami programu są: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1) Burmistrz za pośrednictwem Referatu Budownictwa, Mienia Komunalnego, Planowania Przestrzennego, Ochrony Środowiska i Rolnictwa, 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  <w:t xml:space="preserve">2)  Schronisko dla zwierząt, z którym Gmina zawarła stosowną umowę, 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  <w:t>3)  Lekarz weterynarii, z którym Gmina zawarła stosowną um</w:t>
      </w:r>
      <w:r>
        <w:rPr>
          <w:rFonts w:ascii="Times New Roman" w:hAnsi="Times New Roman" w:cs="Times New Roman"/>
          <w:sz w:val="24"/>
          <w:szCs w:val="24"/>
        </w:rPr>
        <w:t>owę,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>4) Organizacje społeczne</w:t>
      </w:r>
      <w:r w:rsidRPr="00DE41A8">
        <w:rPr>
          <w:rFonts w:ascii="Times New Roman" w:hAnsi="Times New Roman" w:cs="Times New Roman"/>
          <w:sz w:val="24"/>
          <w:szCs w:val="24"/>
        </w:rPr>
        <w:t xml:space="preserve">, których statutowym celem </w:t>
      </w:r>
      <w:r>
        <w:rPr>
          <w:rFonts w:ascii="Times New Roman" w:hAnsi="Times New Roman" w:cs="Times New Roman"/>
          <w:sz w:val="24"/>
          <w:szCs w:val="24"/>
        </w:rPr>
        <w:t xml:space="preserve">działania </w:t>
      </w:r>
      <w:r w:rsidRPr="00DE41A8">
        <w:rPr>
          <w:rFonts w:ascii="Times New Roman" w:hAnsi="Times New Roman" w:cs="Times New Roman"/>
          <w:sz w:val="24"/>
          <w:szCs w:val="24"/>
        </w:rPr>
        <w:t>jest ochrona zwierząt, współpracujące z Gminą,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  <w:t>5) Służby porządkowe: Posterunek Policji w Brańsku.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Cel i zadania Programu</w:t>
      </w:r>
      <w:r w:rsidRPr="00DE41A8">
        <w:rPr>
          <w:rFonts w:ascii="Times New Roman" w:hAnsi="Times New Roman" w:cs="Times New Roman"/>
          <w:b/>
          <w:sz w:val="24"/>
          <w:szCs w:val="24"/>
        </w:rPr>
        <w:tab/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§ 4.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>Program ma na celu ograniczenie zjawiska bezdomności zwierząt na terenie Gminy oraz zapewnienie właściwej opieki bezdomnym zwierzętom domowym i gospodarskim oraz wolno żyjącym kotom, przebywającym w granicach administracyjnych Gminy.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>Realizacja Programu obejmuje: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zapewnienie bezdomnym zwierzętom miejsca w schronisku dla zwierząt, 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opiek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E41A8">
        <w:rPr>
          <w:rFonts w:ascii="Times New Roman" w:hAnsi="Times New Roman" w:cs="Times New Roman"/>
          <w:sz w:val="24"/>
          <w:szCs w:val="24"/>
        </w:rPr>
        <w:t xml:space="preserve"> nad wolno żyjącymi kotami, w tym ich dokarmianie,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odławianie bezdomnych zwierząt,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obligatoryjn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E41A8">
        <w:rPr>
          <w:rFonts w:ascii="Times New Roman" w:hAnsi="Times New Roman" w:cs="Times New Roman"/>
          <w:sz w:val="24"/>
          <w:szCs w:val="24"/>
        </w:rPr>
        <w:t xml:space="preserve"> sterylizacj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E41A8">
        <w:rPr>
          <w:rFonts w:ascii="Times New Roman" w:hAnsi="Times New Roman" w:cs="Times New Roman"/>
          <w:sz w:val="24"/>
          <w:szCs w:val="24"/>
        </w:rPr>
        <w:t xml:space="preserve"> albo kastracj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E41A8">
        <w:rPr>
          <w:rFonts w:ascii="Times New Roman" w:hAnsi="Times New Roman" w:cs="Times New Roman"/>
          <w:sz w:val="24"/>
          <w:szCs w:val="24"/>
        </w:rPr>
        <w:t xml:space="preserve"> zwierząt w schronisku dla zwierząt,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poszukiwanie właścicieli dla bezdomnych zwierząt, 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lastRenderedPageBreak/>
        <w:t>usypianie ślepych miotów,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wskazanie gospodarstwa rolnego w celu zapewnienia miejsca dla zwierząt gospodarskich,</w:t>
      </w:r>
    </w:p>
    <w:p w:rsidR="00175D9D" w:rsidRDefault="00175D9D" w:rsidP="00175D9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zapewnienie całodobowej opieki weterynaryjnej w przypadkach zdarze</w:t>
      </w:r>
      <w:r>
        <w:rPr>
          <w:rFonts w:ascii="Times New Roman" w:hAnsi="Times New Roman" w:cs="Times New Roman"/>
          <w:sz w:val="24"/>
          <w:szCs w:val="24"/>
        </w:rPr>
        <w:t>ń drogowych</w:t>
      </w:r>
      <w:r>
        <w:rPr>
          <w:rFonts w:ascii="Times New Roman" w:hAnsi="Times New Roman" w:cs="Times New Roman"/>
          <w:sz w:val="24"/>
          <w:szCs w:val="24"/>
        </w:rPr>
        <w:br/>
        <w:t>z udziałem zwierząt,</w:t>
      </w:r>
    </w:p>
    <w:p w:rsidR="00175D9D" w:rsidRPr="00DE41A8" w:rsidRDefault="00175D9D" w:rsidP="00175D9D">
      <w:pPr>
        <w:pStyle w:val="Bezodstpw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sterylizacji lub kastracji zwierząt w gminie, przy pełnym poszanowaniu praw właścicieli zwierząt lub innych osób, pod których opieką zwierzęta pozostają.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Zapewnienie bezdomnym zwierzętom miejsca w schronisku dla zwierząt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br/>
        <w:t xml:space="preserve"> § 6.</w:t>
      </w:r>
      <w:r w:rsidRPr="00DE41A8">
        <w:rPr>
          <w:rFonts w:ascii="Times New Roman" w:hAnsi="Times New Roman" w:cs="Times New Roman"/>
          <w:sz w:val="24"/>
          <w:szCs w:val="24"/>
        </w:rPr>
        <w:t>1. W celu zapewnienia opieki</w:t>
      </w:r>
      <w:r w:rsidRPr="00DE41A8">
        <w:rPr>
          <w:rFonts w:ascii="Times New Roman" w:eastAsia="Calibri" w:hAnsi="Times New Roman" w:cs="Times New Roman"/>
          <w:sz w:val="24"/>
          <w:szCs w:val="24"/>
        </w:rPr>
        <w:t xml:space="preserve"> bezdomnym zwierzętom z terenu </w:t>
      </w:r>
      <w:r w:rsidRPr="00DE41A8">
        <w:rPr>
          <w:rFonts w:ascii="Times New Roman" w:hAnsi="Times New Roman" w:cs="Times New Roman"/>
          <w:sz w:val="24"/>
          <w:szCs w:val="24"/>
        </w:rPr>
        <w:t xml:space="preserve">Gminy </w:t>
      </w:r>
      <w:r w:rsidRPr="00DE41A8">
        <w:rPr>
          <w:rFonts w:ascii="Times New Roman" w:eastAsia="Calibri" w:hAnsi="Times New Roman" w:cs="Times New Roman"/>
          <w:sz w:val="24"/>
          <w:szCs w:val="24"/>
        </w:rPr>
        <w:t>zapewnia się miejsce w Schronisku, które w zakresie świadczonej usługi zapewnia zwierzętom opiekę,                  w szczególności schronienie, wyżywienie i opiekę weterynaryjną.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2. </w:t>
      </w:r>
      <w:r w:rsidRPr="00DE41A8">
        <w:rPr>
          <w:rFonts w:ascii="Times New Roman" w:eastAsia="Calibri" w:hAnsi="Times New Roman" w:cs="Times New Roman"/>
          <w:sz w:val="24"/>
          <w:szCs w:val="24"/>
        </w:rPr>
        <w:t>Zwierzęta nowoprzybyłe poddawane są kwarantannie przez okres co najmniej 14 dni.</w:t>
      </w:r>
    </w:p>
    <w:p w:rsidR="00175D9D" w:rsidRPr="00DE41A8" w:rsidRDefault="00175D9D" w:rsidP="00175D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3. </w:t>
      </w:r>
      <w:r w:rsidRPr="00DE41A8">
        <w:rPr>
          <w:rFonts w:ascii="Times New Roman" w:eastAsia="Calibri" w:hAnsi="Times New Roman" w:cs="Times New Roman"/>
          <w:sz w:val="24"/>
          <w:szCs w:val="24"/>
        </w:rPr>
        <w:t>Zwierzęta chore lub ranne poddawane są niezwłocznie leczeniu w Schronisku, bezpośrednio po ich przyjęciu.</w:t>
      </w:r>
    </w:p>
    <w:p w:rsidR="00175D9D" w:rsidRPr="00DE41A8" w:rsidRDefault="00175D9D" w:rsidP="00175D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4. </w:t>
      </w:r>
      <w:r w:rsidRPr="00DE41A8">
        <w:rPr>
          <w:rFonts w:ascii="Times New Roman" w:eastAsia="Calibri" w:hAnsi="Times New Roman" w:cs="Times New Roman"/>
          <w:sz w:val="24"/>
          <w:szCs w:val="24"/>
        </w:rPr>
        <w:t>Bezdomne zwierzęta trafiające do Schroniska, jeśli nie udało się odnaleźć ich właściciela, są wprowadzane do prowadzonej przez Schronisko bazy danych, co umożliwia późniejszą                      ich identyfikację a podczas wydawania ze Schroniska do przypisania konkretnej, adoptującej zwierzę osobie.</w:t>
      </w:r>
    </w:p>
    <w:p w:rsidR="00175D9D" w:rsidRPr="00DE41A8" w:rsidRDefault="00175D9D" w:rsidP="00175D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5. </w:t>
      </w:r>
      <w:r w:rsidRPr="00DE41A8">
        <w:rPr>
          <w:rFonts w:ascii="Times New Roman" w:eastAsia="Calibri" w:hAnsi="Times New Roman" w:cs="Times New Roman"/>
          <w:sz w:val="24"/>
          <w:szCs w:val="24"/>
        </w:rPr>
        <w:t>Szczegółowy sposób postępowania ze zwierzętami określa Regulamin Schroniska.</w:t>
      </w:r>
      <w:r w:rsidRPr="00DE41A8">
        <w:rPr>
          <w:rFonts w:ascii="Times New Roman" w:eastAsia="Calibri" w:hAnsi="Times New Roman" w:cs="Times New Roman"/>
          <w:sz w:val="24"/>
          <w:szCs w:val="24"/>
        </w:rPr>
        <w:tab/>
      </w:r>
      <w:r w:rsidRPr="00DE41A8">
        <w:rPr>
          <w:rFonts w:ascii="Times New Roman" w:eastAsia="Calibri" w:hAnsi="Times New Roman" w:cs="Times New Roman"/>
          <w:sz w:val="24"/>
          <w:szCs w:val="24"/>
        </w:rPr>
        <w:br/>
        <w:t xml:space="preserve">6. Burmistrz będzie prowadził ewidencję bezdomnych zwierząt, którym zapewniono opiekę, np. przez adopcję, przekazanie do </w:t>
      </w:r>
      <w:proofErr w:type="spellStart"/>
      <w:r w:rsidRPr="00DE41A8">
        <w:rPr>
          <w:rFonts w:ascii="Times New Roman" w:eastAsia="Calibri" w:hAnsi="Times New Roman" w:cs="Times New Roman"/>
          <w:sz w:val="24"/>
          <w:szCs w:val="24"/>
        </w:rPr>
        <w:t>schroniska</w:t>
      </w:r>
      <w:proofErr w:type="spellEnd"/>
      <w:r w:rsidRPr="00DE41A8">
        <w:rPr>
          <w:rFonts w:ascii="Times New Roman" w:eastAsia="Calibri" w:hAnsi="Times New Roman" w:cs="Times New Roman"/>
          <w:sz w:val="24"/>
          <w:szCs w:val="24"/>
        </w:rPr>
        <w:t>, itp.</w:t>
      </w:r>
      <w:r w:rsidRPr="00DE41A8">
        <w:rPr>
          <w:rFonts w:ascii="Times New Roman" w:eastAsia="Calibri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75D9D" w:rsidRPr="00DE41A8" w:rsidRDefault="00175D9D" w:rsidP="00175D9D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Rozdział I</w:t>
      </w:r>
      <w:r w:rsidRPr="00DE41A8"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:rsidR="00175D9D" w:rsidRPr="00DE41A8" w:rsidRDefault="00175D9D" w:rsidP="00175D9D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E41A8">
        <w:rPr>
          <w:rFonts w:ascii="Times New Roman" w:eastAsia="Calibri" w:hAnsi="Times New Roman" w:cs="Times New Roman"/>
          <w:b/>
          <w:sz w:val="24"/>
          <w:szCs w:val="24"/>
        </w:rPr>
        <w:t>Opieka nad wolno żyjącymi kotami, w tym ich dokarmianie</w:t>
      </w:r>
      <w:r w:rsidRPr="00DE41A8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DE41A8">
        <w:rPr>
          <w:rFonts w:ascii="Times New Roman" w:eastAsia="Calibri" w:hAnsi="Times New Roman" w:cs="Times New Roman"/>
          <w:b/>
          <w:sz w:val="24"/>
          <w:szCs w:val="24"/>
        </w:rPr>
        <w:br/>
      </w:r>
    </w:p>
    <w:p w:rsidR="00175D9D" w:rsidRPr="00DE41A8" w:rsidRDefault="00175D9D" w:rsidP="00175D9D">
      <w:pPr>
        <w:pStyle w:val="Bezodstpw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41A8">
        <w:rPr>
          <w:rFonts w:ascii="Times New Roman" w:eastAsia="Calibri" w:hAnsi="Times New Roman" w:cs="Times New Roman"/>
          <w:b/>
          <w:sz w:val="24"/>
          <w:szCs w:val="24"/>
        </w:rPr>
        <w:t xml:space="preserve">§ 7. </w:t>
      </w:r>
      <w:r w:rsidRPr="00DE41A8">
        <w:rPr>
          <w:rFonts w:ascii="Times New Roman" w:eastAsia="Calibri" w:hAnsi="Times New Roman" w:cs="Times New Roman"/>
          <w:sz w:val="24"/>
          <w:szCs w:val="24"/>
        </w:rPr>
        <w:t>1. Koty wolno żyjące, bytujące głównie w piwnicach budynków mieszkalnych, stodołach, budynkach inwentarskich, na terenach nieruchomości niezamieszkałych posesji,                      są elementem ekosystemu miejskiego, a ich obecność zapobiega rozprzestrzenianiu                   się gryzoni (myszy i szczurów). Koty te nie są zwierzętami bezdomnymi, dlatego nie należy ich wyłapywać ani wywozić do schronisk, lecz stwarzać warunki bytowania w miejscach                    ich dotychczasowego schronienia.</w:t>
      </w:r>
    </w:p>
    <w:p w:rsidR="00175D9D" w:rsidRPr="00DE41A8" w:rsidRDefault="00175D9D" w:rsidP="00175D9D">
      <w:pPr>
        <w:pStyle w:val="Bezodstpw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2.Urząd w razie potrzeby bądź też na indywidualne zgłoszenia mieszkańców będzie przeprowadzał akcje d</w:t>
      </w:r>
      <w:r>
        <w:rPr>
          <w:rFonts w:ascii="Times New Roman" w:hAnsi="Times New Roman" w:cs="Times New Roman"/>
          <w:sz w:val="24"/>
          <w:szCs w:val="24"/>
        </w:rPr>
        <w:t>okarmiania kotów wolno żyjących, poprzez zakup karmy i zapewnienie wody pitnej w miejscach ich przebywania.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3. Gmina w ramach opieki nad wolno żyjącymi kotami zapewni również sterylizację                            lub kastrację zwierząt, a także usypianie ślepych miotów.</w:t>
      </w: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Odławianie bezdomnych zwierząt</w:t>
      </w:r>
    </w:p>
    <w:p w:rsidR="00175D9D" w:rsidRPr="00DE41A8" w:rsidRDefault="00175D9D" w:rsidP="00175D9D">
      <w:pPr>
        <w:pStyle w:val="Bezodstpw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8. </w:t>
      </w:r>
      <w:r w:rsidRPr="00DE41A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>Odławiane z terenu Gminy będą zwierzęta pozostawione bez opieki, w stosunku                    do których nie istnieje możliwość ustalenia ich właściciela lub innej osoby, pod której opieką dotychczas pozostawały, a w szczególności chore lub zagrażające życiu, zdrowiu                          i bezpieczeństwu mieszkańców.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2.Realizacja zadania obejmującego odławianie bezdomnych zwierząt powierzona zostaje Schronisku.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3. Dopuszcza się odławianie zwierząt bezdomnych przebywających na terenie Gminy </w:t>
      </w:r>
      <w:r w:rsidRPr="00DE41A8">
        <w:rPr>
          <w:rFonts w:ascii="Times New Roman" w:hAnsi="Times New Roman" w:cs="Times New Roman"/>
          <w:strike/>
          <w:sz w:val="24"/>
          <w:szCs w:val="24"/>
        </w:rPr>
        <w:t xml:space="preserve">                  </w:t>
      </w:r>
      <w:r w:rsidRPr="00DE41A8">
        <w:rPr>
          <w:rFonts w:ascii="Times New Roman" w:hAnsi="Times New Roman" w:cs="Times New Roman"/>
          <w:sz w:val="24"/>
          <w:szCs w:val="24"/>
        </w:rPr>
        <w:t xml:space="preserve">przez inne organizacje pozarządowe, które posiadają przedstawicieli przeszkolonych                        w zakresie odławiania zwierząt domowych, a także odpowiedni sprzęt. Odłowione zwierzęta </w:t>
      </w:r>
      <w:r w:rsidRPr="00DE41A8">
        <w:rPr>
          <w:rFonts w:ascii="Times New Roman" w:hAnsi="Times New Roman" w:cs="Times New Roman"/>
          <w:sz w:val="24"/>
          <w:szCs w:val="24"/>
        </w:rPr>
        <w:lastRenderedPageBreak/>
        <w:t>pozostają pod opieką organizacji lub przekazywane są do Schroniska, po wcześniejszym uzgodnieniu ze Schroniskiem.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4. Na terenie Gminy wprowadza się odławianie bezdomnych zwierząt:</w:t>
      </w:r>
    </w:p>
    <w:p w:rsidR="00175D9D" w:rsidRPr="00DE41A8" w:rsidRDefault="00175D9D" w:rsidP="00175D9D">
      <w:pPr>
        <w:pStyle w:val="Bezodstpw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1) doraźne, tj. w szczególności na skutek interwencji mieszkańców lub powzięcia informacji o wystąpieniu zagrożenia zdrowia lub życia ludzi.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  <w:t>2) okresowo, tj. jesienią, po wcześniejszym ogłoszeniu zgodnie  z obowiązującym przepisami prawa.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  <w:t>5. Odławianie bezdomnych zwierząt będzie prowadzone przy użyciu specjalistycznego sprzętu przeznaczonego do wyłapywania zwierząt, który nie stwarza zagrożenia dla życia                 i zdrowia zwierząt, a także nie będzie zadawał im cierpienia.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6. Transport zwierząt bezdomnych będzie odbywał się środkiem transportu przystosowanym do bezpiecznego i humanitarnego przewozu zwierząt.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7. Odłowione zwierzęta gospodarskie oddawane są pod opiekę gospodarstwa rolnego wskazanego w </w:t>
      </w:r>
      <w:r w:rsidRPr="001E62E3">
        <w:rPr>
          <w:rFonts w:ascii="Times New Roman" w:hAnsi="Times New Roman" w:cs="Times New Roman"/>
          <w:sz w:val="24"/>
          <w:szCs w:val="24"/>
        </w:rPr>
        <w:t>Programie.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8. Odłowione zwierzęta bezdomne, dla których nie ma możliwości ustalenia ich właściciela po okresie 2 tygodni obserwacji mogą zostać zakwalifikowane do adopcji.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Obligatoryjna sterylizacja lub kastracja zwierząt w schronisku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9. </w:t>
      </w:r>
      <w:r w:rsidRPr="00DE41A8">
        <w:rPr>
          <w:rFonts w:ascii="Times New Roman" w:hAnsi="Times New Roman" w:cs="Times New Roman"/>
          <w:sz w:val="24"/>
          <w:szCs w:val="24"/>
        </w:rPr>
        <w:t>1. W celu ograniczenia populacji bezdomnych zwierząt, wszystkie zwierzęta trafiające                     do Schroniska są poddawane obligatoryjnej sterylizacji lub kastracji.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2. Zabiegi prowadzone będą przez lekarza weterynarii po zakończonej kwarantannie,                        z wyjątkiem zwierząt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E41A8">
        <w:rPr>
          <w:rFonts w:ascii="Times New Roman" w:hAnsi="Times New Roman" w:cs="Times New Roman"/>
          <w:sz w:val="24"/>
          <w:szCs w:val="24"/>
        </w:rPr>
        <w:t xml:space="preserve"> u których istnieją przeciwwskazania do wykonania tych zabiegów,                     z uwagi na stan zdrowia lub wiek.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Poszukiwanie właścicieli dla bezdomnych zwierząt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75D9D" w:rsidRPr="00DE41A8" w:rsidRDefault="00175D9D" w:rsidP="00175D9D">
      <w:pPr>
        <w:pStyle w:val="Bezodstpw"/>
        <w:jc w:val="both"/>
        <w:rPr>
          <w:rStyle w:val="xml-fragment"/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§ 10</w:t>
      </w:r>
      <w:r w:rsidRPr="00DE41A8">
        <w:rPr>
          <w:rStyle w:val="Pogrubienie"/>
          <w:rFonts w:ascii="Times New Roman" w:hAnsi="Times New Roman" w:cs="Times New Roman"/>
          <w:sz w:val="24"/>
          <w:szCs w:val="24"/>
        </w:rPr>
        <w:t xml:space="preserve">. </w:t>
      </w:r>
      <w:r w:rsidRPr="00DE41A8">
        <w:rPr>
          <w:rStyle w:val="xml-ustep"/>
          <w:rFonts w:ascii="Times New Roman" w:hAnsi="Times New Roman" w:cs="Times New Roman"/>
          <w:sz w:val="24"/>
          <w:szCs w:val="24"/>
        </w:rPr>
        <w:t xml:space="preserve">1. </w:t>
      </w:r>
      <w:r w:rsidRPr="00DE41A8">
        <w:rPr>
          <w:rStyle w:val="xml-fragment"/>
          <w:rFonts w:ascii="Times New Roman" w:hAnsi="Times New Roman" w:cs="Times New Roman"/>
          <w:sz w:val="24"/>
          <w:szCs w:val="24"/>
        </w:rPr>
        <w:t xml:space="preserve">Poszukiwanie właścicieli dla bezdomnych zwierząt, realizowane jest poprzez prowadzenie działań zmierzających do pozyskiwania nowych właścicieli i oddawania                       do adopcji bezdomnych zwierząt osobom zainteresowanym i zdolnym zapewnić im należyte warunki bytowania. </w:t>
      </w:r>
    </w:p>
    <w:p w:rsidR="00175D9D" w:rsidRDefault="00175D9D" w:rsidP="00175D9D">
      <w:pPr>
        <w:pStyle w:val="Bezodstpw"/>
        <w:jc w:val="both"/>
        <w:rPr>
          <w:rStyle w:val="xml-ustep"/>
          <w:rFonts w:ascii="Times New Roman" w:hAnsi="Times New Roman" w:cs="Times New Roman"/>
          <w:sz w:val="24"/>
          <w:szCs w:val="24"/>
        </w:rPr>
      </w:pPr>
      <w:r w:rsidRPr="00DE41A8">
        <w:rPr>
          <w:rStyle w:val="xml-ustep"/>
          <w:rFonts w:ascii="Times New Roman" w:hAnsi="Times New Roman" w:cs="Times New Roman"/>
          <w:sz w:val="24"/>
          <w:szCs w:val="24"/>
        </w:rPr>
        <w:t xml:space="preserve">2. Powyższe zadanie zostanie zrealizowane przez: Schronisko, pracowników Referatu Budownictwa, Mienia Komunalnego, Planowania Przestrzennego, Ochrony Środowiska                    i Rolnictwa oraz poprzez współpracę z organizacjami </w:t>
      </w:r>
      <w:r w:rsidRPr="00DE41A8">
        <w:rPr>
          <w:rFonts w:ascii="Times New Roman" w:hAnsi="Times New Roman" w:cs="Times New Roman"/>
          <w:sz w:val="24"/>
          <w:szCs w:val="24"/>
        </w:rPr>
        <w:t>społecznymi których statutowym celem działania jest ochrona zwierząt</w:t>
      </w:r>
      <w:r w:rsidRPr="00DE41A8">
        <w:rPr>
          <w:rStyle w:val="xml-ustep"/>
          <w:rFonts w:ascii="Times New Roman" w:hAnsi="Times New Roman" w:cs="Times New Roman"/>
          <w:sz w:val="24"/>
          <w:szCs w:val="24"/>
        </w:rPr>
        <w:t>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VIII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Usypianie ślepych miotów</w:t>
      </w:r>
      <w:r w:rsidRPr="00DE41A8">
        <w:rPr>
          <w:rFonts w:ascii="Times New Roman" w:hAnsi="Times New Roman" w:cs="Times New Roman"/>
          <w:b/>
          <w:sz w:val="24"/>
          <w:szCs w:val="24"/>
        </w:rPr>
        <w:tab/>
      </w: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11. </w:t>
      </w:r>
      <w:r w:rsidRPr="00DE41A8">
        <w:rPr>
          <w:rFonts w:ascii="Times New Roman" w:hAnsi="Times New Roman" w:cs="Times New Roman"/>
          <w:sz w:val="24"/>
          <w:szCs w:val="24"/>
        </w:rPr>
        <w:t>1. Usypianiu ślepych miotów poddawane będą mioty bezdomnych suk i kotek w celu zmniejszenia populacji zwierząt bezdomnych.</w:t>
      </w: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2. Zabiegi usypiania ślepych miotów przeprowadzane będą przez Schronisko lub lekarza weterynarii, na podstawie zawartej umowy. </w:t>
      </w: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  <w:r w:rsidRPr="00DE41A8">
        <w:rPr>
          <w:rFonts w:ascii="Times New Roman" w:hAnsi="Times New Roman" w:cs="Times New Roman"/>
          <w:b/>
          <w:sz w:val="24"/>
          <w:szCs w:val="24"/>
        </w:rPr>
        <w:t>X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Wskazanie gospodarstwa rolnego w celu zapewnienia miejsca dla zwierząt gospodarskich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§ 12</w:t>
      </w:r>
      <w:r w:rsidRPr="00DE41A8">
        <w:rPr>
          <w:rFonts w:ascii="Times New Roman" w:hAnsi="Times New Roman" w:cs="Times New Roman"/>
          <w:sz w:val="24"/>
          <w:szCs w:val="24"/>
        </w:rPr>
        <w:t>.1. Bezdomnym zwierzętom gospodarskim z terenu Gminy, które z różnych przyczyn utraciły swoje dotychczasowe schronienie, zapewnia się miejsce w gospodarstwie rolnym znajdującym się pod adresem: Brańsk, ul. Boćkowska 67.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>2. Gospodarstwo rolne, o którym mowa w ust. 1 spełnia warunki do przyjęcia zwierząt gospodarskich.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  <w:t>3. Szczegółowy sposób postępowania ze zwierzętami gospodarskimi określi umowa zawarta pomiędzy Gminą a właścicielem gospodarstwa.</w:t>
      </w:r>
      <w:r w:rsidRPr="00DE41A8">
        <w:rPr>
          <w:rFonts w:ascii="Times New Roman" w:hAnsi="Times New Roman" w:cs="Times New Roman"/>
          <w:sz w:val="24"/>
          <w:szCs w:val="24"/>
        </w:rPr>
        <w:tab/>
      </w:r>
      <w:r w:rsidRPr="00DE41A8">
        <w:rPr>
          <w:rFonts w:ascii="Times New Roman" w:hAnsi="Times New Roman" w:cs="Times New Roman"/>
          <w:sz w:val="24"/>
          <w:szCs w:val="24"/>
        </w:rPr>
        <w:br/>
      </w:r>
      <w:r w:rsidRPr="00DE41A8">
        <w:rPr>
          <w:rFonts w:ascii="Times New Roman" w:hAnsi="Times New Roman" w:cs="Times New Roman"/>
          <w:sz w:val="24"/>
          <w:szCs w:val="24"/>
        </w:rPr>
        <w:br/>
      </w:r>
      <w:r w:rsidRPr="00DE41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Rozdział X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Zapewnienie całodobowej opieki weterynaryjnej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w przypadkach zdarzeń drogowych z udziałem zwierząt</w:t>
      </w:r>
    </w:p>
    <w:p w:rsidR="00175D9D" w:rsidRPr="00DE41A8" w:rsidRDefault="00175D9D" w:rsidP="00175D9D">
      <w:pPr>
        <w:pStyle w:val="Bezodstpw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 xml:space="preserve">§ 13.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E41A8">
        <w:rPr>
          <w:rFonts w:ascii="Times New Roman" w:hAnsi="Times New Roman" w:cs="Times New Roman"/>
          <w:sz w:val="24"/>
          <w:szCs w:val="24"/>
        </w:rPr>
        <w:t>Zapewnienie całodobowej opieki weterynaryjnej w przypadkach zdarzeń drogowych z udziałem zwierząt realizowane jest poprzez umowę zawartą z Lekarzem W</w:t>
      </w:r>
      <w:r>
        <w:rPr>
          <w:rFonts w:ascii="Times New Roman" w:hAnsi="Times New Roman" w:cs="Times New Roman"/>
          <w:sz w:val="24"/>
          <w:szCs w:val="24"/>
        </w:rPr>
        <w:t xml:space="preserve">eterynarii Piotrem Burzyńskim </w:t>
      </w:r>
      <w:r w:rsidRPr="00DE41A8">
        <w:rPr>
          <w:rFonts w:ascii="Times New Roman" w:hAnsi="Times New Roman" w:cs="Times New Roman"/>
          <w:sz w:val="24"/>
          <w:szCs w:val="24"/>
        </w:rPr>
        <w:t>prowadzącym dz</w:t>
      </w:r>
      <w:r>
        <w:rPr>
          <w:rFonts w:ascii="Times New Roman" w:hAnsi="Times New Roman" w:cs="Times New Roman"/>
          <w:sz w:val="24"/>
          <w:szCs w:val="24"/>
        </w:rPr>
        <w:t>iałalność gospodarczą pod nazwą Lecznica Weterynaryjna „Animals” przy ul. Jagiellońska 16, 17 – 100 Bielsk Podlaski</w:t>
      </w:r>
      <w:r w:rsidRPr="00DE41A8">
        <w:rPr>
          <w:rFonts w:ascii="Times New Roman" w:hAnsi="Times New Roman" w:cs="Times New Roman"/>
          <w:sz w:val="24"/>
          <w:szCs w:val="24"/>
        </w:rPr>
        <w:t xml:space="preserve"> w zakresie opieki weterynaryjnej udzielanej zwierzętom </w:t>
      </w:r>
      <w:r>
        <w:rPr>
          <w:rFonts w:ascii="Times New Roman" w:hAnsi="Times New Roman" w:cs="Times New Roman"/>
          <w:sz w:val="24"/>
          <w:szCs w:val="24"/>
        </w:rPr>
        <w:t xml:space="preserve">poszkodowanym </w:t>
      </w:r>
      <w:r w:rsidRPr="00DE41A8">
        <w:rPr>
          <w:rFonts w:ascii="Times New Roman" w:hAnsi="Times New Roman" w:cs="Times New Roman"/>
          <w:sz w:val="24"/>
          <w:szCs w:val="24"/>
        </w:rPr>
        <w:t xml:space="preserve">w wypadkach drogowych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E41A8">
        <w:rPr>
          <w:rFonts w:ascii="Times New Roman" w:hAnsi="Times New Roman" w:cs="Times New Roman"/>
          <w:sz w:val="24"/>
          <w:szCs w:val="24"/>
        </w:rPr>
        <w:t>z terenu Gminy.</w:t>
      </w:r>
    </w:p>
    <w:p w:rsidR="00175D9D" w:rsidRDefault="00175D9D" w:rsidP="00175D9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Rozdział XI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Działania o charakterze edukacyjnym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§ 14.</w:t>
      </w:r>
      <w:r w:rsidRPr="00DE41A8">
        <w:rPr>
          <w:rFonts w:ascii="Times New Roman" w:hAnsi="Times New Roman" w:cs="Times New Roman"/>
          <w:sz w:val="24"/>
          <w:szCs w:val="24"/>
        </w:rPr>
        <w:t xml:space="preserve"> Urząd, w ramach </w:t>
      </w:r>
      <w:r w:rsidRPr="00246F6B">
        <w:rPr>
          <w:rFonts w:ascii="Times New Roman" w:hAnsi="Times New Roman" w:cs="Times New Roman"/>
          <w:sz w:val="24"/>
          <w:szCs w:val="24"/>
        </w:rPr>
        <w:t>Programu</w:t>
      </w:r>
      <w:r w:rsidRPr="00A22C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>będzie prowadził działania edukacyjne m.in. w zakresie odpowiedzialnej i właściwej opieki nad zwierzętami, ich humanitarnego traktowania, propagowania sterylizacji i kastracji, a także adopcji zwierząt bezdomnych.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XII</w:t>
      </w:r>
    </w:p>
    <w:p w:rsidR="00175D9D" w:rsidRDefault="00175D9D" w:rsidP="00175D9D">
      <w:pPr>
        <w:pStyle w:val="Bezodstpw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sterylizacji lub kastracji zwierząt w gminie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15</w:t>
      </w:r>
      <w:r w:rsidRPr="00DE41A8">
        <w:rPr>
          <w:rFonts w:ascii="Times New Roman" w:hAnsi="Times New Roman" w:cs="Times New Roman"/>
          <w:b/>
          <w:sz w:val="24"/>
          <w:szCs w:val="24"/>
        </w:rPr>
        <w:t>.</w:t>
      </w:r>
      <w:r w:rsidRPr="003E27B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Gmina dofinansowuje właścicielom psów i kotów koszty sterylizacji samic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lub kastracji samców w gabinecie weterynaryjnym, z którym zostanie zawarta umowa,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w wysokości 50%.</w:t>
      </w: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Dofinansowanie przysługuje tylko mieszkańcom Miasta Brańsk, do zwierząt stanowiących ich własność.</w:t>
      </w: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Właściciel może ubiegać się o dofinansowanie nie więcej niż jednego zabiegu rocznie.</w:t>
      </w:r>
    </w:p>
    <w:p w:rsidR="00175D9D" w:rsidRDefault="00B1246E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75D9D">
        <w:rPr>
          <w:rFonts w:ascii="Times New Roman" w:hAnsi="Times New Roman" w:cs="Times New Roman"/>
          <w:sz w:val="24"/>
          <w:szCs w:val="24"/>
        </w:rPr>
        <w:t>. Właściciel, który chce uzyskać dofinansowanie i poddać zabiegowi posiadane zwierzę, składa do Burmistrza wniosek o dofinansowanie.</w:t>
      </w:r>
    </w:p>
    <w:p w:rsidR="00175D9D" w:rsidRDefault="00B1246E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75D9D">
        <w:rPr>
          <w:rFonts w:ascii="Times New Roman" w:hAnsi="Times New Roman" w:cs="Times New Roman"/>
          <w:sz w:val="24"/>
          <w:szCs w:val="24"/>
        </w:rPr>
        <w:t>. Burmistrz przekaże gabinetowi weterynaryjnemu wykaz osób, które otrzymały dofinansowanie w celu przeprowadzenia zabiegu.</w:t>
      </w:r>
    </w:p>
    <w:p w:rsidR="00175D9D" w:rsidRDefault="00B1246E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75D9D">
        <w:rPr>
          <w:rFonts w:ascii="Times New Roman" w:hAnsi="Times New Roman" w:cs="Times New Roman"/>
          <w:sz w:val="24"/>
          <w:szCs w:val="24"/>
        </w:rPr>
        <w:t>. Właściciel zwierzęcia indywidualnie ustala z gabinetem weterynaryjnym termin wykonania zabiegu. Termin ten nie może być dłuższy niż 1 miesiąc od daty złożenia wniosku.</w:t>
      </w:r>
    </w:p>
    <w:p w:rsidR="00175D9D" w:rsidRPr="00B1246E" w:rsidRDefault="00B1246E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75D9D">
        <w:rPr>
          <w:rFonts w:ascii="Times New Roman" w:hAnsi="Times New Roman" w:cs="Times New Roman"/>
          <w:sz w:val="24"/>
          <w:szCs w:val="24"/>
        </w:rPr>
        <w:t>. Właściciel zwierzęcia pokrywa 50% kosztów zabiegu lekarzowi weterynarii. Dodatkowo Właściciel w całości pokrywa koszt zakupu ubranka pooperacyjnego.</w:t>
      </w:r>
    </w:p>
    <w:p w:rsidR="00B1246E" w:rsidRDefault="00B1246E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75D9D">
        <w:rPr>
          <w:rFonts w:ascii="Times New Roman" w:hAnsi="Times New Roman" w:cs="Times New Roman"/>
          <w:sz w:val="24"/>
          <w:szCs w:val="24"/>
        </w:rPr>
        <w:t xml:space="preserve">. Ilość zabiegów sterylizacji lub kastracji oraz ilość dofinansowań na sterylizację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175D9D">
        <w:rPr>
          <w:rFonts w:ascii="Times New Roman" w:hAnsi="Times New Roman" w:cs="Times New Roman"/>
          <w:sz w:val="24"/>
          <w:szCs w:val="24"/>
        </w:rPr>
        <w:t>lub kastrację psów i kotów, o których mowa w niniejszym paragrafie, będzie limitowana wysokością środków przeznaczonych w Programie na ten cel.</w:t>
      </w:r>
    </w:p>
    <w:p w:rsidR="00175D9D" w:rsidRDefault="00B1246E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175D9D">
        <w:rPr>
          <w:rFonts w:ascii="Times New Roman" w:hAnsi="Times New Roman" w:cs="Times New Roman"/>
          <w:sz w:val="24"/>
          <w:szCs w:val="24"/>
        </w:rPr>
        <w:t>.  Burmistrz, poinformuje właścicieli zwierząt w sposób publicznie dostępny, o wysokości stawki za wykonanie zabiegu sterylizacji lub kastracji oraz wskazuje lekarza weterynarii, który taki zabieg przeprowadzi.</w:t>
      </w: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XIII</w:t>
      </w:r>
    </w:p>
    <w:p w:rsidR="00175D9D" w:rsidRPr="00DE41A8" w:rsidRDefault="00175D9D" w:rsidP="00175D9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41A8">
        <w:rPr>
          <w:rFonts w:ascii="Times New Roman" w:hAnsi="Times New Roman" w:cs="Times New Roman"/>
          <w:b/>
          <w:sz w:val="24"/>
          <w:szCs w:val="24"/>
        </w:rPr>
        <w:t>Finansowanie programu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br/>
      </w:r>
      <w:r w:rsidRPr="00DE41A8">
        <w:rPr>
          <w:rFonts w:ascii="Times New Roman" w:hAnsi="Times New Roman" w:cs="Times New Roman"/>
          <w:b/>
          <w:sz w:val="24"/>
          <w:szCs w:val="24"/>
        </w:rPr>
        <w:t>§ 1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E41A8">
        <w:rPr>
          <w:rFonts w:ascii="Times New Roman" w:hAnsi="Times New Roman" w:cs="Times New Roman"/>
          <w:sz w:val="24"/>
          <w:szCs w:val="24"/>
        </w:rPr>
        <w:t>.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 xml:space="preserve">Środki finansowe na wykonanie zadań realizowanych w ramach niniejszego </w:t>
      </w:r>
      <w:r w:rsidRPr="001E62E3">
        <w:rPr>
          <w:rFonts w:ascii="Times New Roman" w:hAnsi="Times New Roman" w:cs="Times New Roman"/>
          <w:sz w:val="24"/>
          <w:szCs w:val="24"/>
        </w:rPr>
        <w:t>Programu</w:t>
      </w:r>
      <w:r>
        <w:rPr>
          <w:rFonts w:ascii="Times New Roman" w:hAnsi="Times New Roman" w:cs="Times New Roman"/>
          <w:sz w:val="24"/>
          <w:szCs w:val="24"/>
        </w:rPr>
        <w:t xml:space="preserve"> w kwocie 21</w:t>
      </w:r>
      <w:r w:rsidRPr="00DE41A8">
        <w:rPr>
          <w:rFonts w:ascii="Times New Roman" w:hAnsi="Times New Roman" w:cs="Times New Roman"/>
          <w:sz w:val="24"/>
          <w:szCs w:val="24"/>
        </w:rPr>
        <w:t>.000,00 zł zostały ujęte w uchwale budżetowej</w:t>
      </w:r>
      <w:r>
        <w:rPr>
          <w:rFonts w:ascii="Times New Roman" w:hAnsi="Times New Roman" w:cs="Times New Roman"/>
          <w:sz w:val="24"/>
          <w:szCs w:val="24"/>
        </w:rPr>
        <w:t xml:space="preserve"> Miasta Brańsk </w:t>
      </w:r>
      <w:r w:rsidR="00B1246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na rok 2020</w:t>
      </w:r>
      <w:bookmarkStart w:id="0" w:name="_GoBack"/>
      <w:bookmarkEnd w:id="0"/>
      <w:r w:rsidRPr="00DE41A8">
        <w:rPr>
          <w:rFonts w:ascii="Times New Roman" w:hAnsi="Times New Roman" w:cs="Times New Roman"/>
          <w:sz w:val="24"/>
          <w:szCs w:val="24"/>
        </w:rPr>
        <w:t xml:space="preserve">. </w:t>
      </w:r>
      <w:r w:rsidRPr="00DE41A8">
        <w:rPr>
          <w:rFonts w:ascii="Times New Roman" w:hAnsi="Times New Roman" w:cs="Times New Roman"/>
          <w:sz w:val="24"/>
          <w:szCs w:val="24"/>
        </w:rPr>
        <w:tab/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2. Środki finansowe określone w ust. 1 przeznacza się na realizację poniższych działań: 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15</w:t>
      </w:r>
      <w:r w:rsidRPr="00DE41A8">
        <w:rPr>
          <w:rFonts w:ascii="Times New Roman" w:hAnsi="Times New Roman" w:cs="Times New Roman"/>
          <w:i/>
          <w:iCs/>
          <w:sz w:val="24"/>
          <w:szCs w:val="24"/>
        </w:rPr>
        <w:t xml:space="preserve">.000 </w:t>
      </w:r>
      <w:r w:rsidRPr="004C0D15">
        <w:rPr>
          <w:rFonts w:ascii="Times New Roman" w:hAnsi="Times New Roman" w:cs="Times New Roman"/>
          <w:i/>
          <w:sz w:val="24"/>
          <w:szCs w:val="24"/>
        </w:rPr>
        <w:t>zł</w:t>
      </w:r>
      <w:r w:rsidRPr="00DE41A8">
        <w:rPr>
          <w:rFonts w:ascii="Times New Roman" w:hAnsi="Times New Roman" w:cs="Times New Roman"/>
          <w:sz w:val="24"/>
          <w:szCs w:val="24"/>
        </w:rPr>
        <w:t xml:space="preserve"> – na działania, o których mowa w § 6, § 8 – § 11,               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2) </w:t>
      </w:r>
      <w:r w:rsidRPr="00DE41A8"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E41A8">
        <w:rPr>
          <w:rFonts w:ascii="Times New Roman" w:hAnsi="Times New Roman" w:cs="Times New Roman"/>
          <w:i/>
          <w:iCs/>
          <w:sz w:val="24"/>
          <w:szCs w:val="24"/>
        </w:rPr>
        <w:t xml:space="preserve">000 </w:t>
      </w:r>
      <w:r w:rsidRPr="004C0D15">
        <w:rPr>
          <w:rFonts w:ascii="Times New Roman" w:hAnsi="Times New Roman" w:cs="Times New Roman"/>
          <w:i/>
          <w:sz w:val="24"/>
          <w:szCs w:val="24"/>
        </w:rPr>
        <w:t>zł</w:t>
      </w:r>
      <w:r w:rsidRPr="00DE41A8">
        <w:rPr>
          <w:rFonts w:ascii="Times New Roman" w:hAnsi="Times New Roman" w:cs="Times New Roman"/>
          <w:sz w:val="24"/>
          <w:szCs w:val="24"/>
        </w:rPr>
        <w:t xml:space="preserve"> – na działania, o których mowa w § 7,</w:t>
      </w: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DE41A8">
        <w:rPr>
          <w:rFonts w:ascii="Times New Roman" w:hAnsi="Times New Roman" w:cs="Times New Roman"/>
          <w:sz w:val="24"/>
          <w:szCs w:val="24"/>
        </w:rPr>
        <w:t xml:space="preserve">3) </w:t>
      </w:r>
      <w:r w:rsidRPr="00DE41A8"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DE41A8">
        <w:rPr>
          <w:rFonts w:ascii="Times New Roman" w:hAnsi="Times New Roman" w:cs="Times New Roman"/>
          <w:i/>
          <w:iCs/>
          <w:sz w:val="24"/>
          <w:szCs w:val="24"/>
        </w:rPr>
        <w:t xml:space="preserve">000 </w:t>
      </w:r>
      <w:r w:rsidRPr="004C0D15">
        <w:rPr>
          <w:rFonts w:ascii="Times New Roman" w:hAnsi="Times New Roman" w:cs="Times New Roman"/>
          <w:i/>
          <w:sz w:val="24"/>
          <w:szCs w:val="24"/>
        </w:rPr>
        <w:t>zł</w:t>
      </w:r>
      <w:r w:rsidRPr="00DE41A8">
        <w:rPr>
          <w:rFonts w:ascii="Times New Roman" w:hAnsi="Times New Roman" w:cs="Times New Roman"/>
          <w:sz w:val="24"/>
          <w:szCs w:val="24"/>
        </w:rPr>
        <w:t xml:space="preserve"> – na działania, o</w:t>
      </w:r>
      <w:r>
        <w:rPr>
          <w:rFonts w:ascii="Times New Roman" w:hAnsi="Times New Roman" w:cs="Times New Roman"/>
          <w:sz w:val="24"/>
          <w:szCs w:val="24"/>
        </w:rPr>
        <w:t xml:space="preserve"> których mowa w § 12 oraz  § 13,</w:t>
      </w:r>
    </w:p>
    <w:p w:rsidR="00175D9D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4C0D15">
        <w:rPr>
          <w:rFonts w:ascii="Times New Roman" w:hAnsi="Times New Roman" w:cs="Times New Roman"/>
          <w:i/>
          <w:sz w:val="24"/>
          <w:szCs w:val="24"/>
        </w:rPr>
        <w:t>3.000 zł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41A8">
        <w:rPr>
          <w:rFonts w:ascii="Times New Roman" w:hAnsi="Times New Roman" w:cs="Times New Roman"/>
          <w:sz w:val="24"/>
          <w:szCs w:val="24"/>
        </w:rPr>
        <w:t>– na działania, o</w:t>
      </w:r>
      <w:r>
        <w:rPr>
          <w:rFonts w:ascii="Times New Roman" w:hAnsi="Times New Roman" w:cs="Times New Roman"/>
          <w:sz w:val="24"/>
          <w:szCs w:val="24"/>
        </w:rPr>
        <w:t xml:space="preserve"> których mowa w § 15.</w:t>
      </w: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175D9D" w:rsidRPr="00DE41A8" w:rsidRDefault="00175D9D" w:rsidP="00175D9D">
      <w:pPr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rPr>
          <w:rFonts w:ascii="Times New Roman" w:hAnsi="Times New Roman" w:cs="Times New Roman"/>
          <w:sz w:val="24"/>
          <w:szCs w:val="24"/>
        </w:rPr>
      </w:pPr>
    </w:p>
    <w:p w:rsidR="00175D9D" w:rsidRDefault="00175D9D" w:rsidP="00175D9D">
      <w:pPr>
        <w:rPr>
          <w:rFonts w:ascii="Times New Roman" w:hAnsi="Times New Roman" w:cs="Times New Roman"/>
          <w:sz w:val="24"/>
          <w:szCs w:val="24"/>
        </w:rPr>
      </w:pPr>
    </w:p>
    <w:p w:rsidR="00175D9D" w:rsidRPr="00175D9D" w:rsidRDefault="00175D9D" w:rsidP="00175D9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274FE" w:rsidRDefault="00D274FE"/>
    <w:sectPr w:rsidR="00D274FE" w:rsidSect="0038740C">
      <w:headerReference w:type="default" r:id="rId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AA" w:rsidRPr="00EA11AA" w:rsidRDefault="00B1246E">
    <w:pPr>
      <w:pStyle w:val="Nagwek"/>
      <w:rPr>
        <w:rFonts w:ascii="Times New Roman" w:hAnsi="Times New Roman" w:cs="Times New Roman"/>
        <w:b/>
        <w:i/>
        <w:sz w:val="24"/>
        <w:szCs w:val="24"/>
      </w:rPr>
    </w:pPr>
    <w:r>
      <w:rPr>
        <w:rFonts w:ascii="Times New Roman" w:hAnsi="Times New Roman" w:cs="Times New Roman"/>
        <w:b/>
        <w:i/>
        <w:sz w:val="24"/>
        <w:szCs w:val="24"/>
      </w:rPr>
      <w:tab/>
    </w:r>
  </w:p>
  <w:p w:rsidR="00EA11AA" w:rsidRDefault="00B1246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67916"/>
    <w:multiLevelType w:val="hybridMultilevel"/>
    <w:tmpl w:val="2550B288"/>
    <w:lvl w:ilvl="0" w:tplc="30DAA36C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175D9D"/>
    <w:rsid w:val="00175D9D"/>
    <w:rsid w:val="00B1246E"/>
    <w:rsid w:val="00D27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D9D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75D9D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75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D9D"/>
    <w:rPr>
      <w:rFonts w:eastAsiaTheme="minorEastAsia"/>
      <w:lang w:eastAsia="pl-PL"/>
    </w:rPr>
  </w:style>
  <w:style w:type="character" w:styleId="Pogrubienie">
    <w:name w:val="Strong"/>
    <w:basedOn w:val="Domylnaczcionkaakapitu"/>
    <w:uiPriority w:val="22"/>
    <w:qFormat/>
    <w:rsid w:val="00175D9D"/>
    <w:rPr>
      <w:b/>
      <w:bCs/>
    </w:rPr>
  </w:style>
  <w:style w:type="character" w:customStyle="1" w:styleId="xml-ustep">
    <w:name w:val="xml-ustep"/>
    <w:basedOn w:val="Domylnaczcionkaakapitu"/>
    <w:rsid w:val="00175D9D"/>
  </w:style>
  <w:style w:type="character" w:customStyle="1" w:styleId="xml-fragment">
    <w:name w:val="xml-fragment"/>
    <w:basedOn w:val="Domylnaczcionkaakapitu"/>
    <w:rsid w:val="00175D9D"/>
  </w:style>
  <w:style w:type="character" w:styleId="Hipercze">
    <w:name w:val="Hyperlink"/>
    <w:basedOn w:val="Domylnaczcionkaakapitu"/>
    <w:uiPriority w:val="99"/>
    <w:unhideWhenUsed/>
    <w:rsid w:val="00175D9D"/>
    <w:rPr>
      <w:color w:val="0000FF" w:themeColor="hyperlink"/>
      <w:u w:val="single"/>
    </w:rPr>
  </w:style>
  <w:style w:type="paragraph" w:customStyle="1" w:styleId="Default">
    <w:name w:val="Default"/>
    <w:rsid w:val="00175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1831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2020-01-13T07:27:00Z</dcterms:created>
  <dcterms:modified xsi:type="dcterms:W3CDTF">2020-01-13T07:46:00Z</dcterms:modified>
</cp:coreProperties>
</file>