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E0" w:rsidRPr="008F7689" w:rsidRDefault="00EE2BE0" w:rsidP="00667806">
      <w:pPr>
        <w:pStyle w:val="Nagwek3"/>
        <w:rPr>
          <w:rFonts w:ascii="Arial Black" w:hAnsi="Arial Black" w:cs="Times New Roman"/>
          <w:color w:val="008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F7689">
        <w:rPr>
          <w:rFonts w:ascii="Arial Black" w:hAnsi="Arial Black" w:cs="Times New Roman"/>
          <w:color w:val="008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N F O R M A C J A </w:t>
      </w:r>
    </w:p>
    <w:p w:rsidR="00EE2BE0" w:rsidRPr="008F7689" w:rsidRDefault="00EE2BE0" w:rsidP="00667806">
      <w:pPr>
        <w:jc w:val="center"/>
        <w:rPr>
          <w:rFonts w:asciiTheme="majorHAnsi" w:hAnsiTheme="majorHAnsi"/>
          <w:b/>
          <w:bCs/>
          <w:color w:val="008000"/>
        </w:rPr>
      </w:pPr>
    </w:p>
    <w:p w:rsidR="00EE2BE0" w:rsidRPr="008F7689" w:rsidRDefault="00EE2BE0" w:rsidP="00667806">
      <w:pPr>
        <w:spacing w:line="360" w:lineRule="auto"/>
        <w:jc w:val="center"/>
        <w:rPr>
          <w:rFonts w:ascii="Arial Black" w:hAnsi="Arial Black"/>
          <w:b/>
          <w:bCs/>
          <w:color w:val="008000"/>
          <w:sz w:val="28"/>
          <w:szCs w:val="28"/>
        </w:rPr>
      </w:pPr>
      <w:r w:rsidRPr="008F7689">
        <w:rPr>
          <w:rFonts w:ascii="Arial Black" w:hAnsi="Arial Black"/>
          <w:b/>
          <w:bCs/>
          <w:color w:val="008000"/>
          <w:sz w:val="28"/>
          <w:szCs w:val="28"/>
        </w:rPr>
        <w:t xml:space="preserve">DLA MIESZKAŃCÓW TERENÓW,                        </w:t>
      </w:r>
    </w:p>
    <w:p w:rsidR="00EE2BE0" w:rsidRPr="008F7689" w:rsidRDefault="00EE2BE0" w:rsidP="00667806">
      <w:pPr>
        <w:spacing w:line="360" w:lineRule="auto"/>
        <w:jc w:val="center"/>
        <w:rPr>
          <w:rFonts w:ascii="Arial Black" w:hAnsi="Arial Black"/>
          <w:b/>
          <w:bCs/>
          <w:color w:val="008000"/>
          <w:sz w:val="28"/>
          <w:szCs w:val="28"/>
        </w:rPr>
      </w:pPr>
      <w:r w:rsidRPr="008F7689">
        <w:rPr>
          <w:rFonts w:ascii="Arial Black" w:hAnsi="Arial Black"/>
          <w:b/>
          <w:bCs/>
          <w:color w:val="008000"/>
          <w:sz w:val="28"/>
          <w:szCs w:val="28"/>
        </w:rPr>
        <w:t>NA KTÓRYCH ZOSTANĄ WYŁOŻONE</w:t>
      </w:r>
    </w:p>
    <w:p w:rsidR="00EE2BE0" w:rsidRPr="008F7689" w:rsidRDefault="00EE2BE0" w:rsidP="00667806">
      <w:pPr>
        <w:spacing w:line="360" w:lineRule="auto"/>
        <w:jc w:val="center"/>
        <w:rPr>
          <w:rFonts w:ascii="Arial Black" w:hAnsi="Arial Black"/>
          <w:b/>
          <w:bCs/>
          <w:color w:val="008000"/>
          <w:sz w:val="28"/>
          <w:szCs w:val="28"/>
        </w:rPr>
      </w:pPr>
      <w:r w:rsidRPr="008F7689">
        <w:rPr>
          <w:rFonts w:ascii="Arial Black" w:hAnsi="Arial Black"/>
          <w:b/>
          <w:bCs/>
          <w:color w:val="008000"/>
          <w:sz w:val="28"/>
          <w:szCs w:val="28"/>
        </w:rPr>
        <w:t xml:space="preserve"> PRZYNĘTY ZE SZCZEPIONKĄ  DO ZWALCZANIA</w:t>
      </w:r>
    </w:p>
    <w:p w:rsidR="00EE2BE0" w:rsidRPr="008F7689" w:rsidRDefault="00EE2BE0" w:rsidP="00667806">
      <w:pPr>
        <w:spacing w:line="360" w:lineRule="auto"/>
        <w:jc w:val="center"/>
        <w:rPr>
          <w:rFonts w:ascii="Arial Black" w:hAnsi="Arial Black"/>
          <w:b/>
          <w:bCs/>
          <w:color w:val="008000"/>
          <w:sz w:val="28"/>
          <w:szCs w:val="28"/>
        </w:rPr>
      </w:pPr>
      <w:r w:rsidRPr="008F7689">
        <w:rPr>
          <w:rFonts w:ascii="Arial Black" w:hAnsi="Arial Black"/>
          <w:b/>
          <w:bCs/>
          <w:color w:val="008000"/>
          <w:sz w:val="28"/>
          <w:szCs w:val="28"/>
        </w:rPr>
        <w:t>WŚCIEKLIZNY  U  LISÓW  WOLNO  ŻYJĄCYCH</w:t>
      </w:r>
    </w:p>
    <w:p w:rsidR="00EE2BE0" w:rsidRPr="008F7689" w:rsidRDefault="00C91035" w:rsidP="00EE2BE0">
      <w:pPr>
        <w:spacing w:line="360" w:lineRule="auto"/>
        <w:jc w:val="center"/>
        <w:rPr>
          <w:rFonts w:ascii="Arial Black" w:hAnsi="Arial Black"/>
          <w:b/>
          <w:bCs/>
          <w:color w:val="008000"/>
          <w:sz w:val="28"/>
          <w:szCs w:val="28"/>
        </w:rPr>
      </w:pPr>
      <w:r w:rsidRPr="008F7689">
        <w:rPr>
          <w:rFonts w:ascii="Arial Black" w:hAnsi="Arial Black"/>
          <w:b/>
          <w:bCs/>
          <w:color w:val="008000"/>
          <w:sz w:val="28"/>
          <w:szCs w:val="28"/>
        </w:rPr>
        <w:t xml:space="preserve">w akcji </w:t>
      </w:r>
      <w:r w:rsidR="008F7689" w:rsidRPr="008F7689">
        <w:rPr>
          <w:rFonts w:ascii="Arial Black" w:hAnsi="Arial Black"/>
          <w:b/>
          <w:bCs/>
          <w:color w:val="008000"/>
          <w:sz w:val="28"/>
          <w:szCs w:val="28"/>
        </w:rPr>
        <w:t>jesiennej</w:t>
      </w:r>
      <w:r w:rsidR="005F761C" w:rsidRPr="008F7689">
        <w:rPr>
          <w:rFonts w:ascii="Arial Black" w:hAnsi="Arial Black"/>
          <w:b/>
          <w:bCs/>
          <w:color w:val="008000"/>
          <w:sz w:val="28"/>
          <w:szCs w:val="28"/>
        </w:rPr>
        <w:t xml:space="preserve">  2020</w:t>
      </w:r>
      <w:r w:rsidR="00EE2BE0" w:rsidRPr="008F7689">
        <w:rPr>
          <w:rFonts w:ascii="Arial Black" w:hAnsi="Arial Black"/>
          <w:b/>
          <w:bCs/>
          <w:color w:val="008000"/>
          <w:sz w:val="28"/>
          <w:szCs w:val="28"/>
        </w:rPr>
        <w:t xml:space="preserve"> roku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EE2BE0" w:rsidRPr="008844C3" w:rsidTr="00EE2BE0">
        <w:trPr>
          <w:trHeight w:val="10122"/>
        </w:trPr>
        <w:tc>
          <w:tcPr>
            <w:tcW w:w="9142" w:type="dxa"/>
          </w:tcPr>
          <w:p w:rsidR="008844C3" w:rsidRPr="008844C3" w:rsidRDefault="00EE2BE0" w:rsidP="008844C3">
            <w:pPr>
              <w:spacing w:line="360" w:lineRule="auto"/>
              <w:ind w:left="142"/>
              <w:jc w:val="both"/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  <w:t>Celem skutec</w:t>
            </w:r>
            <w:r w:rsidR="008844C3" w:rsidRPr="008844C3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  <w:t>znego zwalczania wścieklizny</w:t>
            </w:r>
            <w:r w:rsidR="000014E4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  <w:t>, w kolejnej akcji szczepień</w:t>
            </w:r>
            <w:r w:rsidR="008844C3" w:rsidRPr="008844C3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  <w:t xml:space="preserve"> - 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  <w:t>zostaną wyłożone na terenie województwa podlaskiego przynęty ze szczepionką przeciwko wściekliźnie u lisów wolno żyjących – metodą zrzutów z samolotów,</w:t>
            </w:r>
            <w:r w:rsidR="008844C3" w:rsidRPr="008844C3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  <w:t xml:space="preserve"> </w:t>
            </w:r>
          </w:p>
          <w:p w:rsidR="00C91035" w:rsidRPr="008844C3" w:rsidRDefault="00EE2BE0" w:rsidP="008844C3">
            <w:pPr>
              <w:spacing w:line="360" w:lineRule="auto"/>
              <w:ind w:left="142"/>
              <w:jc w:val="both"/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4"/>
                <w:szCs w:val="24"/>
              </w:rPr>
              <w:t xml:space="preserve">- w planowanym terminie: </w:t>
            </w:r>
          </w:p>
          <w:p w:rsidR="00EE2BE0" w:rsidRPr="008F7689" w:rsidRDefault="0047181C">
            <w:pPr>
              <w:spacing w:line="360" w:lineRule="auto"/>
              <w:ind w:left="360"/>
              <w:jc w:val="center"/>
              <w:rPr>
                <w:rFonts w:ascii="Arial Black" w:hAnsi="Arial Black"/>
                <w:b/>
                <w:bCs/>
                <w:color w:val="008000"/>
                <w:sz w:val="28"/>
                <w:szCs w:val="28"/>
              </w:rPr>
            </w:pPr>
            <w:r w:rsidRPr="008F7689">
              <w:rPr>
                <w:rFonts w:ascii="Arial Black" w:hAnsi="Arial Black"/>
                <w:b/>
                <w:bCs/>
                <w:color w:val="008000"/>
                <w:sz w:val="28"/>
                <w:szCs w:val="28"/>
              </w:rPr>
              <w:t xml:space="preserve">od </w:t>
            </w:r>
            <w:r w:rsidR="00551938">
              <w:rPr>
                <w:rFonts w:ascii="Arial Black" w:hAnsi="Arial Black"/>
                <w:b/>
                <w:bCs/>
                <w:color w:val="008000"/>
                <w:sz w:val="28"/>
                <w:szCs w:val="28"/>
              </w:rPr>
              <w:t>14 do 19</w:t>
            </w:r>
            <w:r w:rsidR="008F7689" w:rsidRPr="008F7689">
              <w:rPr>
                <w:rFonts w:ascii="Arial Black" w:hAnsi="Arial Black"/>
                <w:b/>
                <w:bCs/>
                <w:color w:val="008000"/>
                <w:sz w:val="28"/>
                <w:szCs w:val="28"/>
              </w:rPr>
              <w:t xml:space="preserve"> września</w:t>
            </w:r>
            <w:r w:rsidR="005F761C" w:rsidRPr="008F7689">
              <w:rPr>
                <w:rFonts w:ascii="Arial Black" w:hAnsi="Arial Black"/>
                <w:b/>
                <w:bCs/>
                <w:color w:val="008000"/>
                <w:sz w:val="28"/>
                <w:szCs w:val="28"/>
              </w:rPr>
              <w:t xml:space="preserve"> 2020</w:t>
            </w:r>
            <w:r w:rsidR="00EE2BE0" w:rsidRPr="008F7689">
              <w:rPr>
                <w:rFonts w:ascii="Arial Black" w:hAnsi="Arial Black"/>
                <w:b/>
                <w:bCs/>
                <w:color w:val="008000"/>
                <w:sz w:val="28"/>
                <w:szCs w:val="28"/>
              </w:rPr>
              <w:t xml:space="preserve"> r.</w:t>
            </w:r>
          </w:p>
          <w:p w:rsidR="00EE2BE0" w:rsidRPr="008844C3" w:rsidRDefault="00EE2BE0" w:rsidP="00D1483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zrzucane przynęty</w:t>
            </w:r>
            <w:r w:rsidR="008F7689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mają kształt kostek 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koloru</w:t>
            </w:r>
            <w:r w:rsidR="008F7689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brunatnego,  wielkości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ok. 4 cm ; grubości ok. 1,5 cm, oraz zawierają wewnątrz zatopiony</w:t>
            </w:r>
            <w:r w:rsidR="000014E4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blister -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 plastikowy</w:t>
            </w:r>
            <w:r w:rsidR="00551938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 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pojemnik</w:t>
            </w:r>
            <w:r w:rsidR="000014E4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 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z płynną szczepionką,</w:t>
            </w:r>
          </w:p>
          <w:p w:rsidR="00EE2BE0" w:rsidRPr="008844C3" w:rsidRDefault="00EE2BE0" w:rsidP="00D1483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zrzutem objęte będą kompleksy leśne, pola, łąki</w:t>
            </w:r>
            <w:r w:rsidR="003F0D97"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,</w:t>
            </w:r>
            <w:r w:rsidR="000014E4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 itp.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 z pominięciem obszarów zabudowanych, rzek i zbiorników wodnych,</w:t>
            </w:r>
          </w:p>
          <w:p w:rsidR="00EE2BE0" w:rsidRPr="008844C3" w:rsidRDefault="00EE2BE0" w:rsidP="00D1483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prosimy nie dotykać</w:t>
            </w:r>
            <w:r w:rsidR="008F7689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,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i nie niszczyć przynęt  - przynęty, które były dotykane przez ludzi są omijane przez lisy,</w:t>
            </w:r>
          </w:p>
          <w:p w:rsidR="00EE2BE0" w:rsidRPr="008844C3" w:rsidRDefault="00EE2BE0" w:rsidP="00D1483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szczepionka  jest nieszkodliwa dla zwierząt domowych i innych zwierząt wolno żyjących,</w:t>
            </w:r>
          </w:p>
          <w:p w:rsidR="00EE2BE0" w:rsidRPr="008844C3" w:rsidRDefault="00EE2BE0" w:rsidP="00D1483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dla zachowania ostrożności, w przypadku dostania się szczepionki znajdującej się wewnątrz przynęty  na błony śluzowe względnie na uszkodzony naskórek człowieka -  należy miejsca  te dokładnie przemyć  wodą z mydłem,  a  następnie  zgłosić  się  do  lekarza  med., </w:t>
            </w:r>
          </w:p>
          <w:p w:rsidR="00EE2BE0" w:rsidRPr="008844C3" w:rsidRDefault="00EE2BE0" w:rsidP="00D1483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</w:pP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po wyłoże</w:t>
            </w:r>
            <w:r w:rsidR="00C91035"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niu przynęt, przez okres 2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 tygodni należy ograniczyć przemieszczania się zwierząt domowych - trzymać psy na u</w:t>
            </w:r>
            <w:r w:rsid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 xml:space="preserve">więzi, a koty 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  <w:szCs w:val="22"/>
              </w:rPr>
              <w:t>w zamknięciu.</w:t>
            </w:r>
          </w:p>
          <w:p w:rsidR="00EE2BE0" w:rsidRPr="008D2F04" w:rsidRDefault="00EE2BE0">
            <w:pPr>
              <w:pStyle w:val="Tekstpodstawowywcity"/>
              <w:jc w:val="center"/>
              <w:rPr>
                <w:rFonts w:asciiTheme="majorHAnsi" w:hAnsiTheme="majorHAnsi"/>
                <w:b/>
                <w:color w:val="006600"/>
                <w:sz w:val="24"/>
                <w:szCs w:val="24"/>
              </w:rPr>
            </w:pPr>
            <w:r w:rsidRPr="008D2F04">
              <w:rPr>
                <w:rFonts w:asciiTheme="majorHAnsi" w:hAnsiTheme="majorHAnsi"/>
                <w:b/>
                <w:color w:val="006600"/>
                <w:sz w:val="24"/>
                <w:szCs w:val="24"/>
              </w:rPr>
              <w:t>DZIĘKUJE</w:t>
            </w:r>
            <w:r w:rsidR="008844C3" w:rsidRPr="008D2F04">
              <w:rPr>
                <w:rFonts w:asciiTheme="majorHAnsi" w:hAnsiTheme="majorHAnsi"/>
                <w:b/>
                <w:color w:val="006600"/>
                <w:sz w:val="24"/>
                <w:szCs w:val="24"/>
              </w:rPr>
              <w:t xml:space="preserve">MY ZA POMOC </w:t>
            </w:r>
            <w:r w:rsidRPr="008D2F04">
              <w:rPr>
                <w:rFonts w:asciiTheme="majorHAnsi" w:hAnsiTheme="majorHAnsi"/>
                <w:b/>
                <w:color w:val="006600"/>
                <w:sz w:val="24"/>
                <w:szCs w:val="24"/>
              </w:rPr>
              <w:t xml:space="preserve">W SKUTECZNYM  PRZEPROWADZENIU </w:t>
            </w:r>
            <w:r w:rsidR="008844C3" w:rsidRPr="008D2F04">
              <w:rPr>
                <w:rFonts w:asciiTheme="majorHAnsi" w:hAnsiTheme="majorHAnsi"/>
                <w:b/>
                <w:color w:val="006600"/>
                <w:sz w:val="24"/>
                <w:szCs w:val="24"/>
              </w:rPr>
              <w:t xml:space="preserve">                          </w:t>
            </w:r>
            <w:r w:rsidRPr="008D2F04">
              <w:rPr>
                <w:rFonts w:asciiTheme="majorHAnsi" w:hAnsiTheme="majorHAnsi"/>
                <w:b/>
                <w:color w:val="006600"/>
                <w:sz w:val="24"/>
                <w:szCs w:val="24"/>
              </w:rPr>
              <w:t>AKCJI  ZWALCZANIA WŚCIEKLIZNY</w:t>
            </w:r>
          </w:p>
          <w:p w:rsidR="00EE2BE0" w:rsidRPr="008844C3" w:rsidRDefault="00EE2BE0">
            <w:pPr>
              <w:ind w:left="360"/>
              <w:jc w:val="center"/>
              <w:rPr>
                <w:rFonts w:asciiTheme="majorHAnsi" w:hAnsiTheme="majorHAnsi"/>
                <w:b/>
                <w:bCs/>
                <w:color w:val="262626"/>
                <w:sz w:val="22"/>
              </w:rPr>
            </w:pPr>
            <w:r w:rsidRPr="008844C3">
              <w:rPr>
                <w:rFonts w:asciiTheme="majorHAnsi" w:hAnsiTheme="majorHAnsi"/>
                <w:color w:val="262626"/>
              </w:rPr>
              <w:t xml:space="preserve">  </w:t>
            </w:r>
            <w:r w:rsidRPr="008844C3">
              <w:rPr>
                <w:rFonts w:asciiTheme="majorHAnsi" w:hAnsiTheme="majorHAnsi"/>
                <w:b/>
                <w:bCs/>
                <w:color w:val="262626"/>
                <w:sz w:val="22"/>
              </w:rPr>
              <w:t xml:space="preserve">                                                         </w:t>
            </w:r>
          </w:p>
          <w:p w:rsidR="00EE2BE0" w:rsidRPr="008F73F6" w:rsidRDefault="00EE2BE0" w:rsidP="008F73F6">
            <w:pPr>
              <w:pStyle w:val="Nagwek4"/>
              <w:spacing w:line="276" w:lineRule="auto"/>
              <w:rPr>
                <w:rFonts w:ascii="Cambria" w:hAnsi="Cambria" w:cs="Times New Roman"/>
                <w:i/>
                <w:color w:val="262626"/>
                <w:szCs w:val="22"/>
              </w:rPr>
            </w:pPr>
            <w:r w:rsidRPr="008F73F6">
              <w:rPr>
                <w:rFonts w:ascii="Cambria" w:hAnsi="Cambria" w:cs="Times New Roman"/>
                <w:color w:val="262626"/>
                <w:szCs w:val="22"/>
              </w:rPr>
              <w:t xml:space="preserve">                                                  </w:t>
            </w:r>
            <w:r w:rsidR="008F73F6" w:rsidRPr="008F73F6">
              <w:rPr>
                <w:rFonts w:ascii="Cambria" w:hAnsi="Cambria" w:cs="Times New Roman"/>
                <w:color w:val="262626"/>
                <w:szCs w:val="22"/>
              </w:rPr>
              <w:t xml:space="preserve">                        </w:t>
            </w:r>
            <w:r w:rsidRPr="008F73F6">
              <w:rPr>
                <w:rFonts w:ascii="Cambria" w:hAnsi="Cambria" w:cs="Times New Roman"/>
                <w:i/>
                <w:color w:val="262626"/>
                <w:szCs w:val="22"/>
              </w:rPr>
              <w:t>Podlaski</w:t>
            </w:r>
          </w:p>
          <w:p w:rsidR="00EE2BE0" w:rsidRPr="008F73F6" w:rsidRDefault="00EE2BE0" w:rsidP="00DA6F78">
            <w:pPr>
              <w:pStyle w:val="Nagwek4"/>
              <w:rPr>
                <w:rFonts w:ascii="Cambria" w:hAnsi="Cambria" w:cs="Times New Roman"/>
                <w:i/>
                <w:color w:val="262626"/>
                <w:szCs w:val="22"/>
              </w:rPr>
            </w:pPr>
            <w:r w:rsidRPr="008F73F6">
              <w:rPr>
                <w:rFonts w:ascii="Cambria" w:hAnsi="Cambria" w:cs="Times New Roman"/>
                <w:i/>
                <w:color w:val="262626"/>
                <w:szCs w:val="22"/>
              </w:rPr>
              <w:t xml:space="preserve">                                                    </w:t>
            </w:r>
            <w:r w:rsidR="001F4CA6" w:rsidRPr="008F73F6">
              <w:rPr>
                <w:rFonts w:ascii="Cambria" w:hAnsi="Cambria" w:cs="Times New Roman"/>
                <w:i/>
                <w:color w:val="262626"/>
                <w:szCs w:val="22"/>
              </w:rPr>
              <w:t xml:space="preserve">                  </w:t>
            </w:r>
            <w:r w:rsidRPr="008F73F6">
              <w:rPr>
                <w:rFonts w:ascii="Cambria" w:hAnsi="Cambria" w:cs="Times New Roman"/>
                <w:i/>
                <w:color w:val="262626"/>
                <w:szCs w:val="22"/>
              </w:rPr>
              <w:t xml:space="preserve"> Wojewódzki  Lekarz  Weterynarii</w:t>
            </w:r>
          </w:p>
          <w:p w:rsidR="00F221CE" w:rsidRPr="008844C3" w:rsidRDefault="008F73F6" w:rsidP="00F221CE">
            <w:pPr>
              <w:rPr>
                <w:rFonts w:asciiTheme="majorHAnsi" w:hAnsiTheme="majorHAnsi"/>
              </w:rPr>
            </w:pPr>
            <w:r w:rsidRPr="008F73F6">
              <w:rPr>
                <w:rFonts w:ascii="Cambria" w:hAnsi="Cambria"/>
                <w:b/>
                <w:i/>
                <w:sz w:val="22"/>
                <w:szCs w:val="22"/>
              </w:rPr>
              <w:t xml:space="preserve">                                                                                                   </w:t>
            </w:r>
            <w:r>
              <w:rPr>
                <w:rFonts w:ascii="Cambria" w:hAnsi="Cambria"/>
                <w:b/>
                <w:i/>
                <w:sz w:val="22"/>
                <w:szCs w:val="22"/>
              </w:rPr>
              <w:t xml:space="preserve">             </w:t>
            </w:r>
            <w:r w:rsidRPr="008F73F6">
              <w:rPr>
                <w:rFonts w:ascii="Cambria" w:hAnsi="Cambria"/>
                <w:b/>
                <w:i/>
                <w:sz w:val="22"/>
                <w:szCs w:val="22"/>
              </w:rPr>
              <w:t xml:space="preserve">   Andrzej  Czerniawski</w:t>
            </w:r>
            <w:r w:rsidR="00F221CE" w:rsidRPr="008844C3">
              <w:rPr>
                <w:rFonts w:asciiTheme="majorHAnsi" w:hAnsiTheme="majorHAnsi"/>
              </w:rPr>
              <w:t xml:space="preserve">                                                                            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E2BE0" w:rsidRPr="008844C3" w:rsidRDefault="00EE2BE0">
            <w:pPr>
              <w:rPr>
                <w:rFonts w:asciiTheme="majorHAnsi" w:hAnsiTheme="majorHAnsi"/>
              </w:rPr>
            </w:pPr>
          </w:p>
        </w:tc>
      </w:tr>
    </w:tbl>
    <w:p w:rsidR="00732FE4" w:rsidRDefault="00732FE4" w:rsidP="00EE2BE0"/>
    <w:sectPr w:rsidR="00732FE4" w:rsidSect="00DA6F78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3A05"/>
    <w:multiLevelType w:val="hybridMultilevel"/>
    <w:tmpl w:val="304053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4F"/>
    <w:rsid w:val="000014E4"/>
    <w:rsid w:val="00186256"/>
    <w:rsid w:val="001F4CA6"/>
    <w:rsid w:val="003F0D97"/>
    <w:rsid w:val="0047181C"/>
    <w:rsid w:val="00551938"/>
    <w:rsid w:val="005F761C"/>
    <w:rsid w:val="00667806"/>
    <w:rsid w:val="00732FE4"/>
    <w:rsid w:val="007514DB"/>
    <w:rsid w:val="00796080"/>
    <w:rsid w:val="007F4BFF"/>
    <w:rsid w:val="008844C3"/>
    <w:rsid w:val="008D2F04"/>
    <w:rsid w:val="008F73F6"/>
    <w:rsid w:val="008F7689"/>
    <w:rsid w:val="009719E7"/>
    <w:rsid w:val="00B37167"/>
    <w:rsid w:val="00B7494F"/>
    <w:rsid w:val="00C91035"/>
    <w:rsid w:val="00D359A0"/>
    <w:rsid w:val="00DA6F78"/>
    <w:rsid w:val="00EC45DA"/>
    <w:rsid w:val="00EE2BE0"/>
    <w:rsid w:val="00EF518C"/>
    <w:rsid w:val="00F2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E2BE0"/>
    <w:pPr>
      <w:keepNext/>
      <w:jc w:val="center"/>
      <w:outlineLvl w:val="2"/>
    </w:pPr>
    <w:rPr>
      <w:rFonts w:ascii="Arial" w:hAnsi="Arial" w:cs="Arial"/>
      <w:b/>
      <w:bCs/>
      <w:sz w:val="52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E2BE0"/>
    <w:pPr>
      <w:keepNext/>
      <w:ind w:left="360"/>
      <w:jc w:val="center"/>
      <w:outlineLvl w:val="3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E2BE0"/>
    <w:rPr>
      <w:rFonts w:ascii="Arial" w:eastAsia="Times New Roman" w:hAnsi="Arial" w:cs="Arial"/>
      <w:b/>
      <w:bCs/>
      <w:sz w:val="5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E2BE0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2BE0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2BE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4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D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E2BE0"/>
    <w:pPr>
      <w:keepNext/>
      <w:jc w:val="center"/>
      <w:outlineLvl w:val="2"/>
    </w:pPr>
    <w:rPr>
      <w:rFonts w:ascii="Arial" w:hAnsi="Arial" w:cs="Arial"/>
      <w:b/>
      <w:bCs/>
      <w:sz w:val="52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E2BE0"/>
    <w:pPr>
      <w:keepNext/>
      <w:ind w:left="360"/>
      <w:jc w:val="center"/>
      <w:outlineLvl w:val="3"/>
    </w:pPr>
    <w:rPr>
      <w:rFonts w:ascii="Arial" w:hAnsi="Arial" w:cs="Arial"/>
      <w:b/>
      <w:bCs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E2BE0"/>
    <w:rPr>
      <w:rFonts w:ascii="Arial" w:eastAsia="Times New Roman" w:hAnsi="Arial" w:cs="Arial"/>
      <w:b/>
      <w:bCs/>
      <w:sz w:val="5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E2BE0"/>
    <w:rPr>
      <w:rFonts w:ascii="Arial" w:eastAsia="Times New Roman" w:hAnsi="Arial" w:cs="Arial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2BE0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2BE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4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Czech</dc:creator>
  <cp:lastModifiedBy>PIW</cp:lastModifiedBy>
  <cp:revision>2</cp:revision>
  <cp:lastPrinted>2018-03-06T13:10:00Z</cp:lastPrinted>
  <dcterms:created xsi:type="dcterms:W3CDTF">2020-09-01T11:29:00Z</dcterms:created>
  <dcterms:modified xsi:type="dcterms:W3CDTF">2020-09-01T11:29:00Z</dcterms:modified>
</cp:coreProperties>
</file>