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B" w:rsidRPr="00D13CFB" w:rsidRDefault="00D13CFB" w:rsidP="00D13CFB">
      <w:pPr>
        <w:pStyle w:val="Tytu"/>
        <w:ind w:left="5664"/>
        <w:rPr>
          <w:rFonts w:ascii="Times New Roman" w:hAnsi="Times New Roman"/>
          <w:b w:val="0"/>
          <w:szCs w:val="24"/>
        </w:rPr>
      </w:pPr>
      <w:r w:rsidRPr="00D13CFB">
        <w:rPr>
          <w:rFonts w:ascii="Times New Roman" w:hAnsi="Times New Roman"/>
          <w:b w:val="0"/>
          <w:szCs w:val="24"/>
        </w:rPr>
        <w:t>Załącznik nr 2 – wzór umowy</w:t>
      </w:r>
    </w:p>
    <w:p w:rsidR="00D13CFB" w:rsidRDefault="00D13CFB" w:rsidP="00D13CFB">
      <w:pPr>
        <w:pStyle w:val="Tytu"/>
        <w:rPr>
          <w:rFonts w:ascii="Times New Roman" w:hAnsi="Times New Roman"/>
          <w:szCs w:val="24"/>
        </w:rPr>
      </w:pPr>
    </w:p>
    <w:p w:rsidR="00C60020" w:rsidRDefault="00BA5DD6" w:rsidP="00D13CFB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…………………….</w:t>
      </w:r>
    </w:p>
    <w:p w:rsidR="00C60020" w:rsidRDefault="004D387E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DD6">
        <w:rPr>
          <w:rFonts w:ascii="Times New Roman" w:hAnsi="Times New Roman" w:cs="Times New Roman"/>
          <w:sz w:val="24"/>
          <w:szCs w:val="24"/>
        </w:rPr>
        <w:t xml:space="preserve">awarta dnia ………………….. </w:t>
      </w:r>
      <w:r w:rsidR="00DB6B21">
        <w:rPr>
          <w:rFonts w:ascii="Times New Roman" w:hAnsi="Times New Roman" w:cs="Times New Roman"/>
          <w:sz w:val="24"/>
          <w:szCs w:val="24"/>
        </w:rPr>
        <w:t>2021</w:t>
      </w:r>
      <w:r w:rsidR="00C60020">
        <w:rPr>
          <w:rFonts w:ascii="Times New Roman" w:hAnsi="Times New Roman" w:cs="Times New Roman"/>
          <w:sz w:val="24"/>
          <w:szCs w:val="24"/>
        </w:rPr>
        <w:t xml:space="preserve"> roku w Brańsku,</w:t>
      </w:r>
    </w:p>
    <w:p w:rsidR="00C60020" w:rsidRDefault="00C60020" w:rsidP="00C60020">
      <w:pPr>
        <w:pStyle w:val="Nagwek9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690472" w:rsidRPr="004D387E" w:rsidRDefault="00C60020" w:rsidP="00690472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Miastem Brańsk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ul. Rynek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>8, 17-120 Brańsk,</w:t>
      </w:r>
      <w:r w:rsidR="0069047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90472"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NIP: 543-20-69-834</w:t>
      </w:r>
      <w:r w:rsidR="00690472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REGON: 050658947,</w:t>
      </w:r>
    </w:p>
    <w:p w:rsidR="00C60020" w:rsidRDefault="00DD7F5D" w:rsidP="00C60020">
      <w:pPr>
        <w:shd w:val="clear" w:color="auto" w:fill="FFFFFF"/>
        <w:spacing w:line="276" w:lineRule="auto"/>
        <w:ind w:right="-1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reprezentowanym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przez: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Burmistrza Miasta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Brańsk – Eugeniusza Tomasza </w:t>
      </w:r>
      <w:proofErr w:type="spellStart"/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Koczewskiego</w:t>
      </w:r>
      <w:proofErr w:type="spellEnd"/>
    </w:p>
    <w:p w:rsidR="00C60020" w:rsidRDefault="00947552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>rzy kontrasygnacie: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Skarbnik</w:t>
      </w:r>
      <w:r w:rsidR="00DF55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Miasta Brańsk – </w:t>
      </w:r>
      <w:r w:rsidR="00DE21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Joanny </w:t>
      </w:r>
      <w:proofErr w:type="spellStart"/>
      <w:r w:rsidR="00DE2162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Sopek</w:t>
      </w:r>
      <w:proofErr w:type="spellEnd"/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</w:p>
    <w:p w:rsidR="00C60020" w:rsidRDefault="00C60020" w:rsidP="00C60020">
      <w:pPr>
        <w:shd w:val="clear" w:color="auto" w:fill="FFFFFF"/>
        <w:tabs>
          <w:tab w:val="left" w:pos="9540"/>
        </w:tabs>
        <w:spacing w:line="276" w:lineRule="auto"/>
        <w:ind w:right="-1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zwanym dalej ZAMAWIAJĄCYM</w:t>
      </w:r>
    </w:p>
    <w:p w:rsidR="00C60020" w:rsidRDefault="00C60020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549D7" w:rsidRDefault="00A549D7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91F" w:rsidRDefault="00C2267D" w:rsidP="00A55A90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690472" w:rsidRPr="00690472" w:rsidRDefault="00690472" w:rsidP="00690472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NIP: 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…………………..       REGON: …………………..</w:t>
      </w:r>
    </w:p>
    <w:p w:rsidR="00C60020" w:rsidRDefault="00690472" w:rsidP="00C600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D387E" w:rsidRPr="004D387E">
        <w:rPr>
          <w:rFonts w:ascii="Times New Roman" w:hAnsi="Times New Roman" w:cs="Times New Roman"/>
          <w:sz w:val="24"/>
          <w:szCs w:val="24"/>
        </w:rPr>
        <w:t>eprezentowaną/</w:t>
      </w:r>
      <w:proofErr w:type="spellStart"/>
      <w:r w:rsidR="004D387E" w:rsidRPr="004D387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="004D387E" w:rsidRPr="004D387E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4D387E" w:rsidRDefault="004D387E" w:rsidP="004D387E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ą/</w:t>
      </w:r>
      <w:proofErr w:type="spellStart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ym</w:t>
      </w:r>
      <w:proofErr w:type="spellEnd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dalej WYKONAWCĄ </w:t>
      </w:r>
    </w:p>
    <w:p w:rsidR="00DB6B21" w:rsidRDefault="00DB6B21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6B21" w:rsidRDefault="00DB6B21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>Zamawiający oświadcza, 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jest podatnikiem VAT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otrzymał numer identyfikacyjny NIP 543-20-69-834. </w:t>
      </w:r>
    </w:p>
    <w:p w:rsidR="00C60020" w:rsidRPr="00A3500F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prowadzi działalność gospodarczą na podstawie wpisu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Krajowego Rejestru Sądowego pod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numerem </w:t>
      </w:r>
      <w:r w:rsidR="00A549D7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22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prowadzonego przez Sąd Rejonowy dla ………, …… Wydział Gospodarczy Krajowego Rejestru Sądowego / </w:t>
      </w:r>
      <w:r w:rsidRPr="00A549D7">
        <w:rPr>
          <w:rFonts w:ascii="Times New Roman" w:hAnsi="Times New Roman" w:cs="Times New Roman"/>
          <w:bCs/>
          <w:sz w:val="24"/>
          <w:szCs w:val="24"/>
        </w:rPr>
        <w:t>Centralnej Ew</w:t>
      </w:r>
      <w:r w:rsidR="0071076F">
        <w:rPr>
          <w:rFonts w:ascii="Times New Roman" w:hAnsi="Times New Roman" w:cs="Times New Roman"/>
          <w:bCs/>
          <w:sz w:val="24"/>
          <w:szCs w:val="24"/>
        </w:rPr>
        <w:t>idencji i Informacji o</w:t>
      </w:r>
      <w:r w:rsidRPr="00A549D7">
        <w:rPr>
          <w:rFonts w:ascii="Times New Roman" w:hAnsi="Times New Roman" w:cs="Times New Roman"/>
          <w:bCs/>
          <w:sz w:val="24"/>
          <w:szCs w:val="24"/>
        </w:rPr>
        <w:t xml:space="preserve"> Działalności Gospodarczej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potwierdza, że wpis jest zgodny z aktualnym stanem faktycznym.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jest </w:t>
      </w:r>
      <w:r w:rsidRPr="00F80846">
        <w:rPr>
          <w:rFonts w:ascii="Times New Roman" w:hAnsi="Times New Roman" w:cs="Times New Roman"/>
          <w:bCs/>
          <w:sz w:val="24"/>
          <w:szCs w:val="24"/>
        </w:rPr>
        <w:t>podatnikiem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podatku od towarów i usług VAT, otrzymał numer identyfikacyjny NIP …………..…………, jako podatnik VAT czynny.</w:t>
      </w:r>
    </w:p>
    <w:p w:rsidR="00C60020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potwierdza, że jest ubezpieczony od odpowiedzialności cywilnej w zakresie wykonywania usług objętych przedmiotem umowy i będzie kontynuował ubezpieczenie do zakończenia realizacji przedmiotu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020" w:rsidRPr="00F80846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oświadcza, że posiada odpowiednie uprawnienia</w:t>
      </w:r>
      <w:r w:rsidR="00E95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bCs/>
          <w:sz w:val="24"/>
          <w:szCs w:val="24"/>
        </w:rPr>
        <w:t>(w tym zezwolenia)</w:t>
      </w:r>
      <w:r w:rsidRPr="007404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kwalifikacje, doświadczenie, środki materialne, zaplecze techniczne i osobowe oraz sprzęt </w:t>
      </w:r>
      <w:r w:rsidR="00DF55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do wykonania przedmiotowej umowy oraz zobowiązuje się ją wykonać z należytą starannością zgodnie z aktualnym poziomem wiedzy i techniki.  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0020" w:rsidRDefault="00C60020" w:rsidP="00C6002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Umowa określa warunki dostawy paliw płynnych oferowanych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Miasta Brańsk </w:t>
      </w:r>
      <w:r w:rsidR="00DB6B21">
        <w:rPr>
          <w:rFonts w:ascii="Times New Roman" w:hAnsi="Times New Roman" w:cs="Times New Roman"/>
          <w:sz w:val="24"/>
          <w:szCs w:val="24"/>
        </w:rPr>
        <w:t>na 2022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0020" w:rsidRDefault="00C60020" w:rsidP="00C6002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Przedmiot zamówienia obejmuje:</w:t>
      </w:r>
    </w:p>
    <w:p w:rsidR="00C60020" w:rsidRPr="00BB628C" w:rsidRDefault="00C60020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</w:t>
      </w:r>
      <w:r w:rsidR="00DD0DAB">
        <w:rPr>
          <w:rFonts w:ascii="Times New Roman" w:hAnsi="Times New Roman" w:cs="Times New Roman"/>
          <w:sz w:val="24"/>
          <w:szCs w:val="24"/>
        </w:rPr>
        <w:t xml:space="preserve">p benzyny bezołowiowej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 w:rsidR="00DD0DAB" w:rsidRPr="00BB628C">
        <w:rPr>
          <w:rFonts w:ascii="Times New Roman" w:hAnsi="Times New Roman" w:cs="Times New Roman"/>
          <w:sz w:val="24"/>
          <w:szCs w:val="24"/>
        </w:rPr>
        <w:t xml:space="preserve">95 w </w:t>
      </w:r>
      <w:r w:rsidR="00B23563">
        <w:rPr>
          <w:rFonts w:ascii="Times New Roman" w:hAnsi="Times New Roman" w:cs="Times New Roman"/>
          <w:sz w:val="24"/>
          <w:szCs w:val="24"/>
        </w:rPr>
        <w:t xml:space="preserve">szacunkowej ilości </w:t>
      </w:r>
      <w:r w:rsidR="00BD1BDB">
        <w:rPr>
          <w:rFonts w:ascii="Times New Roman" w:hAnsi="Times New Roman" w:cs="Times New Roman"/>
          <w:sz w:val="24"/>
          <w:szCs w:val="24"/>
        </w:rPr>
        <w:t xml:space="preserve">2 </w:t>
      </w:r>
      <w:r w:rsidR="00BB628C" w:rsidRPr="00BB628C">
        <w:rPr>
          <w:rFonts w:ascii="Times New Roman" w:hAnsi="Times New Roman" w:cs="Times New Roman"/>
          <w:sz w:val="24"/>
          <w:szCs w:val="24"/>
        </w:rPr>
        <w:t>4</w:t>
      </w:r>
      <w:r w:rsidRPr="00BB628C">
        <w:rPr>
          <w:rFonts w:ascii="Times New Roman" w:hAnsi="Times New Roman" w:cs="Times New Roman"/>
          <w:sz w:val="24"/>
          <w:szCs w:val="24"/>
        </w:rPr>
        <w:t>00 litrów</w:t>
      </w:r>
      <w:r w:rsidR="00BB628C">
        <w:rPr>
          <w:rFonts w:ascii="Times New Roman" w:hAnsi="Times New Roman" w:cs="Times New Roman"/>
          <w:sz w:val="24"/>
          <w:szCs w:val="24"/>
        </w:rPr>
        <w:t>,</w:t>
      </w:r>
    </w:p>
    <w:p w:rsidR="004446FA" w:rsidRDefault="00DD0DAB" w:rsidP="00AC2CE2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zakup oleju </w:t>
      </w:r>
      <w:r w:rsidR="00A736BF" w:rsidRPr="00BB628C">
        <w:rPr>
          <w:rFonts w:ascii="Times New Roman" w:hAnsi="Times New Roman" w:cs="Times New Roman"/>
          <w:sz w:val="24"/>
          <w:szCs w:val="24"/>
        </w:rPr>
        <w:t xml:space="preserve">napędowego </w:t>
      </w:r>
      <w:r w:rsidRPr="00BB628C">
        <w:rPr>
          <w:rFonts w:ascii="Times New Roman" w:hAnsi="Times New Roman" w:cs="Times New Roman"/>
          <w:sz w:val="24"/>
          <w:szCs w:val="24"/>
        </w:rPr>
        <w:t xml:space="preserve">w </w:t>
      </w:r>
      <w:r w:rsidR="00B23563">
        <w:rPr>
          <w:rFonts w:ascii="Times New Roman" w:hAnsi="Times New Roman" w:cs="Times New Roman"/>
          <w:sz w:val="24"/>
          <w:szCs w:val="24"/>
        </w:rPr>
        <w:t xml:space="preserve">szacunkowej </w:t>
      </w:r>
      <w:r w:rsidRPr="00BB628C">
        <w:rPr>
          <w:rFonts w:ascii="Times New Roman" w:hAnsi="Times New Roman" w:cs="Times New Roman"/>
          <w:sz w:val="24"/>
          <w:szCs w:val="24"/>
        </w:rPr>
        <w:t xml:space="preserve">ilości </w:t>
      </w:r>
      <w:r w:rsidR="00BD1BDB">
        <w:rPr>
          <w:rFonts w:ascii="Times New Roman" w:hAnsi="Times New Roman" w:cs="Times New Roman"/>
          <w:sz w:val="24"/>
          <w:szCs w:val="24"/>
        </w:rPr>
        <w:t xml:space="preserve">22 </w:t>
      </w:r>
      <w:r w:rsidR="00BB628C" w:rsidRPr="00BB628C">
        <w:rPr>
          <w:rFonts w:ascii="Times New Roman" w:hAnsi="Times New Roman" w:cs="Times New Roman"/>
          <w:sz w:val="24"/>
          <w:szCs w:val="24"/>
        </w:rPr>
        <w:t>4</w:t>
      </w:r>
      <w:r w:rsidR="00AC2CE2">
        <w:rPr>
          <w:rFonts w:ascii="Times New Roman" w:hAnsi="Times New Roman" w:cs="Times New Roman"/>
          <w:sz w:val="24"/>
          <w:szCs w:val="24"/>
        </w:rPr>
        <w:t>00 litrów,</w:t>
      </w:r>
    </w:p>
    <w:p w:rsidR="00AC2CE2" w:rsidRPr="004446FA" w:rsidRDefault="00AC2CE2" w:rsidP="004446FA">
      <w:pPr>
        <w:widowControl/>
        <w:tabs>
          <w:tab w:val="left" w:pos="360"/>
        </w:tabs>
        <w:autoSpaceDE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446FA">
        <w:rPr>
          <w:rFonts w:ascii="Times New Roman" w:hAnsi="Times New Roman" w:cs="Times New Roman"/>
          <w:sz w:val="24"/>
          <w:szCs w:val="24"/>
        </w:rPr>
        <w:t>na zasadzie doraźnych tankowań do pojazdów i kanistrów Zamawiającego w ciągu roku.</w:t>
      </w:r>
    </w:p>
    <w:p w:rsidR="00AC2CE2" w:rsidRDefault="00AC2CE2" w:rsidP="00DE2162">
      <w:pPr>
        <w:pStyle w:val="Bezodstpw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6E5AAF">
        <w:rPr>
          <w:rFonts w:ascii="Times New Roman" w:hAnsi="Times New Roman"/>
          <w:sz w:val="24"/>
          <w:szCs w:val="24"/>
        </w:rPr>
        <w:t>aliwa muszą być zgodne z Polskimi Normami przenoszącymi europejskie normy zharmonizowane oraz obowiązującymi przepisami w zakresie wymagań jakościowych jakim powinny odpowiadać paliwa ciekłe określone w Rozporządzeniu Ministra Gospodarki z dnia 9 października 2015 r. w sprawie wymagań jakościowych dla paliw ciekłych (</w:t>
      </w:r>
      <w:proofErr w:type="spellStart"/>
      <w:r w:rsidRPr="006E5AAF">
        <w:rPr>
          <w:rFonts w:ascii="Times New Roman" w:hAnsi="Times New Roman"/>
          <w:sz w:val="24"/>
          <w:szCs w:val="24"/>
        </w:rPr>
        <w:t>Dz.U</w:t>
      </w:r>
      <w:proofErr w:type="spellEnd"/>
      <w:r w:rsidRPr="006E5AAF">
        <w:rPr>
          <w:rFonts w:ascii="Times New Roman" w:hAnsi="Times New Roman"/>
          <w:sz w:val="24"/>
          <w:szCs w:val="24"/>
        </w:rPr>
        <w:t xml:space="preserve">. z 2015 poz. 1680 z </w:t>
      </w:r>
      <w:proofErr w:type="spellStart"/>
      <w:r w:rsidRPr="006E5AAF">
        <w:rPr>
          <w:rFonts w:ascii="Times New Roman" w:hAnsi="Times New Roman"/>
          <w:sz w:val="24"/>
          <w:szCs w:val="24"/>
        </w:rPr>
        <w:t>późn</w:t>
      </w:r>
      <w:proofErr w:type="spellEnd"/>
      <w:r w:rsidRPr="006E5AAF">
        <w:rPr>
          <w:rFonts w:ascii="Times New Roman" w:hAnsi="Times New Roman"/>
          <w:sz w:val="24"/>
          <w:szCs w:val="24"/>
        </w:rPr>
        <w:t>. zm.)</w:t>
      </w:r>
      <w:r>
        <w:rPr>
          <w:rFonts w:ascii="Times New Roman" w:hAnsi="Times New Roman"/>
          <w:sz w:val="24"/>
          <w:szCs w:val="24"/>
        </w:rPr>
        <w:t>.</w:t>
      </w:r>
    </w:p>
    <w:p w:rsidR="00C60020" w:rsidRPr="00AC2CE2" w:rsidRDefault="00C60020" w:rsidP="00AC2CE2">
      <w:pPr>
        <w:pStyle w:val="Akapitzlist"/>
        <w:numPr>
          <w:ilvl w:val="0"/>
          <w:numId w:val="22"/>
        </w:numPr>
        <w:tabs>
          <w:tab w:val="left" w:pos="284"/>
        </w:tabs>
        <w:jc w:val="both"/>
        <w:rPr>
          <w:sz w:val="24"/>
          <w:szCs w:val="24"/>
        </w:rPr>
      </w:pPr>
      <w:r w:rsidRPr="00AC2CE2">
        <w:rPr>
          <w:sz w:val="24"/>
          <w:szCs w:val="24"/>
        </w:rPr>
        <w:t>Podane ilości paliw płynnych są określone szacunkowo i mogą ulec zmianie z przyczyn niezależnych od Zamawiającego, wynikających z niemożliwej do przewidzenia ilości poboru paliw.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8A" w:rsidRDefault="00DF558A" w:rsidP="00DF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F558A" w:rsidRDefault="004D0750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paliw </w:t>
      </w:r>
      <w:r w:rsidR="00DF558A">
        <w:rPr>
          <w:rFonts w:ascii="Times New Roman" w:hAnsi="Times New Roman" w:cs="Times New Roman"/>
          <w:sz w:val="24"/>
          <w:szCs w:val="24"/>
        </w:rPr>
        <w:t xml:space="preserve">prowadzona będzie na stacji paliw </w:t>
      </w:r>
      <w:r>
        <w:rPr>
          <w:rFonts w:ascii="Times New Roman" w:hAnsi="Times New Roman" w:cs="Times New Roman"/>
          <w:sz w:val="24"/>
          <w:szCs w:val="24"/>
        </w:rPr>
        <w:t xml:space="preserve">Wykonawcy zlokalizowanej </w:t>
      </w:r>
      <w:r w:rsidR="00DF558A">
        <w:rPr>
          <w:rFonts w:ascii="Times New Roman" w:hAnsi="Times New Roman" w:cs="Times New Roman"/>
          <w:sz w:val="24"/>
          <w:szCs w:val="24"/>
        </w:rPr>
        <w:t>na terenie administracyjnym Miasta Brańsk</w:t>
      </w:r>
      <w:r w:rsidR="00852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23A">
        <w:rPr>
          <w:rFonts w:ascii="Times New Roman" w:hAnsi="Times New Roman" w:cs="Times New Roman"/>
          <w:sz w:val="24"/>
          <w:szCs w:val="24"/>
        </w:rPr>
        <w:t>przy ul. ……..........</w:t>
      </w:r>
      <w:r w:rsidR="0085244C" w:rsidRPr="007404D5">
        <w:rPr>
          <w:rFonts w:ascii="Times New Roman" w:hAnsi="Times New Roman" w:cs="Times New Roman"/>
          <w:sz w:val="24"/>
          <w:szCs w:val="24"/>
        </w:rPr>
        <w:t>....</w:t>
      </w:r>
      <w:r w:rsidR="00DF558A">
        <w:rPr>
          <w:rFonts w:ascii="Times New Roman" w:hAnsi="Times New Roman" w:cs="Times New Roman"/>
          <w:sz w:val="24"/>
          <w:szCs w:val="24"/>
        </w:rPr>
        <w:t xml:space="preserve"> włączonej do programu rozliczeń bezgotówkowych. </w:t>
      </w:r>
    </w:p>
    <w:p w:rsidR="00DF558A" w:rsidRPr="003B352E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potwierdzenia odbioru paliwa przez kierowców zarejestrowany będzie                                  w dołączonej do faktury VAT elektronicznej WZ </w:t>
      </w:r>
      <w:r w:rsidRPr="003B352E">
        <w:rPr>
          <w:rFonts w:ascii="Times New Roman" w:hAnsi="Times New Roman" w:cs="Times New Roman"/>
          <w:sz w:val="24"/>
          <w:szCs w:val="24"/>
        </w:rPr>
        <w:t>prowadzonej przez personel stacji obsługi paliw.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Elektroniczna WZ będzie zawierała następujące dane: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pojazdu (numer urządzenia),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dokumentu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kierowcy,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pobranego paliwa,</w:t>
      </w:r>
    </w:p>
    <w:p w:rsidR="00DF558A" w:rsidRPr="00F67A56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tankowania.</w:t>
      </w:r>
    </w:p>
    <w:p w:rsidR="00DF558A" w:rsidRPr="00AC2CE2" w:rsidRDefault="00DF558A" w:rsidP="00DF558A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Pokwitowanie odbioru paliwa następować </w:t>
      </w:r>
      <w:r w:rsidRPr="00AC2CE2">
        <w:rPr>
          <w:rFonts w:ascii="Times New Roman" w:hAnsi="Times New Roman" w:cs="Times New Roman"/>
          <w:sz w:val="24"/>
          <w:szCs w:val="24"/>
        </w:rPr>
        <w:t>będzie podpisem na potwierdzeniu tankowania wydanym kierowcy bezpośrednio  po tankowaniu (po jednym dla kierowcy i pracownika stacji).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4E" w:rsidRPr="004D0750" w:rsidRDefault="00C60020" w:rsidP="004D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5244C" w:rsidRPr="0074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472" w:rsidRPr="00690472" w:rsidRDefault="00690472" w:rsidP="0069047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90472">
        <w:rPr>
          <w:rFonts w:ascii="Times New Roman" w:hAnsi="Times New Roman" w:cs="Times New Roman"/>
          <w:sz w:val="24"/>
          <w:szCs w:val="24"/>
        </w:rPr>
        <w:t xml:space="preserve">Wykonawca udziela Zamawiającemu przez cały okres obowiązywania umowy, stały upust </w:t>
      </w:r>
      <w:r w:rsidRPr="00690472">
        <w:rPr>
          <w:rFonts w:ascii="Times New Roman" w:hAnsi="Times New Roman" w:cs="Times New Roman"/>
          <w:sz w:val="24"/>
          <w:szCs w:val="24"/>
        </w:rPr>
        <w:br/>
        <w:t>w wysokości: ……% należności brutto za jeden litr paliwa zakupionego po cenie sprzedaży obowiązującej na stacji paliw Wykonawcy w dniu tankowania. Ustalona w zdaniu poprzedzającym wysokość up</w:t>
      </w:r>
      <w:r w:rsidR="00AF75A9">
        <w:rPr>
          <w:rFonts w:ascii="Times New Roman" w:hAnsi="Times New Roman" w:cs="Times New Roman"/>
          <w:sz w:val="24"/>
          <w:szCs w:val="24"/>
        </w:rPr>
        <w:t>ustu nie może zostać zmniejszona</w:t>
      </w:r>
      <w:r w:rsidRPr="00690472">
        <w:rPr>
          <w:rFonts w:ascii="Times New Roman" w:hAnsi="Times New Roman" w:cs="Times New Roman"/>
          <w:sz w:val="24"/>
          <w:szCs w:val="24"/>
        </w:rPr>
        <w:t xml:space="preserve"> w okresie obowiązywania umowy. 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przedmiotu umowy przedstawia się następująco:</w:t>
      </w:r>
    </w:p>
    <w:p w:rsidR="002D579F" w:rsidRDefault="002D579F" w:rsidP="00C60020">
      <w:pPr>
        <w:rPr>
          <w:rFonts w:ascii="Times New Roman" w:hAnsi="Times New Roman" w:cs="Times New Roman"/>
          <w:sz w:val="24"/>
          <w:szCs w:val="24"/>
        </w:rPr>
      </w:pPr>
    </w:p>
    <w:p w:rsidR="00731AEB" w:rsidRDefault="002D579F" w:rsidP="00731AE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E4C27">
        <w:rPr>
          <w:rFonts w:ascii="Times New Roman" w:hAnsi="Times New Roman" w:cs="Times New Roman"/>
          <w:sz w:val="24"/>
          <w:szCs w:val="24"/>
        </w:rPr>
        <w:t xml:space="preserve">benzyna </w:t>
      </w:r>
      <w:r w:rsidRPr="00BB628C">
        <w:rPr>
          <w:rFonts w:ascii="Times New Roman" w:hAnsi="Times New Roman" w:cs="Times New Roman"/>
          <w:sz w:val="24"/>
          <w:szCs w:val="24"/>
        </w:rPr>
        <w:t xml:space="preserve">bezołowiowa </w:t>
      </w:r>
      <w:r w:rsidR="004D0750" w:rsidRPr="00BB628C">
        <w:rPr>
          <w:rFonts w:ascii="Times New Roman" w:hAnsi="Times New Roman" w:cs="Times New Roman"/>
          <w:sz w:val="24"/>
          <w:szCs w:val="24"/>
        </w:rPr>
        <w:t xml:space="preserve">Pb </w:t>
      </w:r>
      <w:r w:rsidR="00BD1BDB">
        <w:rPr>
          <w:rFonts w:ascii="Times New Roman" w:hAnsi="Times New Roman" w:cs="Times New Roman"/>
          <w:sz w:val="24"/>
          <w:szCs w:val="24"/>
        </w:rPr>
        <w:t xml:space="preserve">95 – 2 </w:t>
      </w:r>
      <w:r w:rsidR="00BB628C" w:rsidRPr="00BB628C">
        <w:rPr>
          <w:rFonts w:ascii="Times New Roman" w:hAnsi="Times New Roman" w:cs="Times New Roman"/>
          <w:sz w:val="24"/>
          <w:szCs w:val="24"/>
        </w:rPr>
        <w:t>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... zł (</w:t>
      </w:r>
      <w:r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</w:t>
      </w:r>
      <w:r w:rsidR="00731AEB">
        <w:rPr>
          <w:rFonts w:ascii="Times New Roman" w:hAnsi="Times New Roman" w:cs="Times New Roman"/>
          <w:sz w:val="24"/>
          <w:szCs w:val="24"/>
        </w:rPr>
        <w:t xml:space="preserve"> po upuście) =... </w:t>
      </w:r>
      <w:r w:rsidR="00BE4C27" w:rsidRPr="00BB628C">
        <w:rPr>
          <w:rFonts w:ascii="Times New Roman" w:hAnsi="Times New Roman" w:cs="Times New Roman"/>
          <w:sz w:val="24"/>
          <w:szCs w:val="24"/>
        </w:rPr>
        <w:t>zł</w:t>
      </w:r>
    </w:p>
    <w:p w:rsidR="00C60020" w:rsidRPr="00731AEB" w:rsidRDefault="00DD7F5D" w:rsidP="00731AEB">
      <w:pPr>
        <w:pStyle w:val="Bezodstpw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731AEB">
        <w:rPr>
          <w:rFonts w:ascii="Times New Roman" w:hAnsi="Times New Roman" w:cs="Times New Roman"/>
          <w:sz w:val="24"/>
          <w:szCs w:val="24"/>
        </w:rPr>
        <w:t xml:space="preserve">olej napędowy </w:t>
      </w:r>
      <w:r w:rsidR="00BD1BDB">
        <w:rPr>
          <w:rFonts w:ascii="Times New Roman" w:hAnsi="Times New Roman" w:cs="Times New Roman"/>
          <w:sz w:val="24"/>
          <w:szCs w:val="24"/>
        </w:rPr>
        <w:t xml:space="preserve">– 22 </w:t>
      </w:r>
      <w:r w:rsidR="00BB628C" w:rsidRPr="00731AEB">
        <w:rPr>
          <w:rFonts w:ascii="Times New Roman" w:hAnsi="Times New Roman" w:cs="Times New Roman"/>
          <w:sz w:val="24"/>
          <w:szCs w:val="24"/>
        </w:rPr>
        <w:t>4</w:t>
      </w:r>
      <w:r w:rsidR="00BE4C27" w:rsidRPr="00731AEB">
        <w:rPr>
          <w:rFonts w:ascii="Times New Roman" w:hAnsi="Times New Roman" w:cs="Times New Roman"/>
          <w:sz w:val="24"/>
          <w:szCs w:val="24"/>
        </w:rPr>
        <w:t>00 L</w:t>
      </w:r>
      <w:r w:rsidR="00C60020" w:rsidRPr="00731AEB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731AEB">
        <w:rPr>
          <w:rFonts w:ascii="Times New Roman" w:hAnsi="Times New Roman" w:cs="Times New Roman"/>
          <w:sz w:val="24"/>
          <w:szCs w:val="24"/>
        </w:rPr>
        <w:t>(</w:t>
      </w:r>
      <w:r w:rsidR="00C60020" w:rsidRPr="00731AEB">
        <w:rPr>
          <w:rFonts w:ascii="Times New Roman" w:hAnsi="Times New Roman" w:cs="Times New Roman"/>
          <w:sz w:val="24"/>
          <w:szCs w:val="24"/>
        </w:rPr>
        <w:t>ce</w:t>
      </w:r>
      <w:r w:rsidR="00731AEB" w:rsidRPr="00731AEB">
        <w:rPr>
          <w:rFonts w:ascii="Times New Roman" w:hAnsi="Times New Roman" w:cs="Times New Roman"/>
          <w:sz w:val="24"/>
          <w:szCs w:val="24"/>
        </w:rPr>
        <w:t>na jednostkowa brutto po upuście</w:t>
      </w:r>
      <w:r w:rsidR="00BE4C27" w:rsidRPr="00731AEB">
        <w:rPr>
          <w:rFonts w:ascii="Times New Roman" w:hAnsi="Times New Roman" w:cs="Times New Roman"/>
          <w:sz w:val="24"/>
          <w:szCs w:val="24"/>
        </w:rPr>
        <w:t>) = … zł</w:t>
      </w:r>
    </w:p>
    <w:p w:rsidR="007404D5" w:rsidRPr="00104989" w:rsidRDefault="00C60020" w:rsidP="001049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>Ogółem wartość zamówienia ……………..</w:t>
      </w:r>
      <w:r w:rsidRPr="00BE4C27">
        <w:rPr>
          <w:rFonts w:ascii="Times New Roman" w:hAnsi="Times New Roman" w:cs="Times New Roman"/>
          <w:sz w:val="24"/>
          <w:szCs w:val="24"/>
        </w:rPr>
        <w:t xml:space="preserve"> </w:t>
      </w:r>
      <w:r w:rsidR="00BE4C27">
        <w:rPr>
          <w:rFonts w:ascii="Times New Roman" w:hAnsi="Times New Roman" w:cs="Times New Roman"/>
          <w:sz w:val="24"/>
          <w:szCs w:val="24"/>
        </w:rPr>
        <w:t xml:space="preserve"> zł </w:t>
      </w:r>
      <w:r w:rsidRPr="00BE4C27">
        <w:rPr>
          <w:rFonts w:ascii="Times New Roman" w:hAnsi="Times New Roman" w:cs="Times New Roman"/>
          <w:sz w:val="24"/>
          <w:szCs w:val="24"/>
        </w:rPr>
        <w:t>brutto.</w:t>
      </w:r>
    </w:p>
    <w:p w:rsidR="00A736BF" w:rsidRDefault="00A736BF" w:rsidP="00DA0BD2">
      <w:pPr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31AEB">
        <w:rPr>
          <w:rFonts w:ascii="Times New Roman" w:hAnsi="Times New Roman" w:cs="Times New Roman"/>
          <w:b/>
          <w:sz w:val="24"/>
          <w:szCs w:val="24"/>
        </w:rPr>
        <w:t>6</w:t>
      </w:r>
    </w:p>
    <w:p w:rsidR="00C60020" w:rsidRDefault="00C60020" w:rsidP="00C60020">
      <w:pPr>
        <w:widowControl/>
        <w:tabs>
          <w:tab w:val="num" w:pos="360"/>
        </w:tabs>
        <w:autoSpaceDE/>
        <w:adjustRightInd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paliwa odpowiadającego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sz w:val="24"/>
          <w:szCs w:val="24"/>
        </w:rPr>
        <w:t>przepisom prawa i</w:t>
      </w:r>
      <w:r>
        <w:rPr>
          <w:rFonts w:ascii="Times New Roman" w:hAnsi="Times New Roman" w:cs="Times New Roman"/>
          <w:sz w:val="24"/>
          <w:szCs w:val="24"/>
        </w:rPr>
        <w:t xml:space="preserve"> Polskim Normom, 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przedstawienia na wybranej stacji na żądanie zamawiającego wystawionego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przez producenta świadectwa jakości, zawierającego informacje o spełnianiu przez paliwo wymaganych norm,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wystawiania faktury zbiorczej raz w miesiącu za okres rozliczeniowy:  od 1-ego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do ostatniego dnia miesiąca. </w:t>
      </w:r>
    </w:p>
    <w:p w:rsidR="00C60020" w:rsidRPr="00A736BF" w:rsidRDefault="00C60020" w:rsidP="00A736B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wystawiał faktury obejmujące należność za paliwo nie później </w:t>
      </w:r>
      <w:r w:rsidR="00257C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niż siódmego dnia po zakończeniu okresu rozliczeniowego z terminem płatności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90472">
        <w:rPr>
          <w:rFonts w:ascii="Times New Roman" w:hAnsi="Times New Roman" w:cs="Times New Roman"/>
          <w:b/>
          <w:sz w:val="24"/>
          <w:szCs w:val="24"/>
        </w:rPr>
        <w:t>14</w:t>
      </w:r>
      <w:r w:rsidR="00A7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BF" w:rsidRPr="00A736BF">
        <w:rPr>
          <w:rFonts w:ascii="Times New Roman" w:hAnsi="Times New Roman" w:cs="Times New Roman"/>
          <w:b/>
          <w:sz w:val="24"/>
          <w:szCs w:val="24"/>
        </w:rPr>
        <w:t>dni od doręczenia Zamawiającemu prawidłowo wystawionej faktury VAT</w:t>
      </w:r>
      <w:r w:rsidRPr="00A736BF">
        <w:rPr>
          <w:rFonts w:ascii="Times New Roman" w:hAnsi="Times New Roman" w:cs="Times New Roman"/>
          <w:b/>
          <w:sz w:val="24"/>
          <w:szCs w:val="24"/>
        </w:rPr>
        <w:t>,</w:t>
      </w:r>
    </w:p>
    <w:p w:rsidR="00BD1BDB" w:rsidRDefault="00C60020" w:rsidP="00C60020">
      <w:pPr>
        <w:widowControl/>
        <w:numPr>
          <w:ilvl w:val="0"/>
          <w:numId w:val="7"/>
        </w:numPr>
        <w:autoSpaceDE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 na: </w:t>
      </w:r>
    </w:p>
    <w:p w:rsidR="00BD1BDB" w:rsidRDefault="00995A81" w:rsidP="00BD1BDB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95A81">
        <w:rPr>
          <w:rFonts w:ascii="Times New Roman" w:hAnsi="Times New Roman" w:cs="Times New Roman"/>
          <w:b/>
          <w:sz w:val="24"/>
          <w:szCs w:val="24"/>
        </w:rPr>
        <w:t>Nabywca:</w:t>
      </w:r>
      <w:r>
        <w:rPr>
          <w:rFonts w:ascii="Times New Roman" w:hAnsi="Times New Roman" w:cs="Times New Roman"/>
          <w:sz w:val="24"/>
          <w:szCs w:val="24"/>
        </w:rPr>
        <w:t xml:space="preserve"> Miasto Brańsk ul. Rynek </w:t>
      </w:r>
      <w:r w:rsidR="00BD1BDB">
        <w:rPr>
          <w:rFonts w:ascii="Times New Roman" w:hAnsi="Times New Roman" w:cs="Times New Roman"/>
          <w:sz w:val="24"/>
          <w:szCs w:val="24"/>
        </w:rPr>
        <w:t xml:space="preserve">8, 17-120 Brańsk </w:t>
      </w:r>
      <w:r>
        <w:rPr>
          <w:rFonts w:ascii="Times New Roman" w:hAnsi="Times New Roman" w:cs="Times New Roman"/>
          <w:sz w:val="24"/>
          <w:szCs w:val="24"/>
        </w:rPr>
        <w:t xml:space="preserve">NIP: 543-20-69-834, </w:t>
      </w:r>
      <w:r w:rsidRPr="008A3F2A">
        <w:rPr>
          <w:rFonts w:ascii="Times New Roman" w:hAnsi="Times New Roman" w:cs="Times New Roman"/>
          <w:b/>
          <w:sz w:val="24"/>
          <w:szCs w:val="24"/>
        </w:rPr>
        <w:t>Odbiorca:</w:t>
      </w:r>
      <w:r>
        <w:rPr>
          <w:rFonts w:ascii="Times New Roman" w:hAnsi="Times New Roman" w:cs="Times New Roman"/>
          <w:sz w:val="24"/>
          <w:szCs w:val="24"/>
        </w:rPr>
        <w:t xml:space="preserve"> Urząd Miasta Brańsk, ul. Rynek 8, 17 – 120 Brańsk, </w:t>
      </w:r>
    </w:p>
    <w:p w:rsidR="00C60020" w:rsidRDefault="00C60020" w:rsidP="00BD1BDB">
      <w:pPr>
        <w:widowControl/>
        <w:autoSpaceDE/>
        <w:adjustRightInd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zakup będzie udokumentowany w karcie drogowej kierowcy wystawionej przez Miasto Brańsk i podpisany przez personel stacji. 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185E0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F77D86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Wykonawcy, Wykonawca zapłaci Zamawiającemu karę w wysokości 2% </w:t>
      </w:r>
      <w:r w:rsidR="00185E06">
        <w:rPr>
          <w:rFonts w:ascii="Times New Roman" w:hAnsi="Times New Roman" w:cs="Times New Roman"/>
          <w:sz w:val="24"/>
          <w:szCs w:val="24"/>
        </w:rPr>
        <w:t>wartości brutto określonej w § 5</w:t>
      </w:r>
      <w:r w:rsidR="00F77D8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C60020" w:rsidRDefault="007404D5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60020">
        <w:rPr>
          <w:rFonts w:ascii="Times New Roman" w:hAnsi="Times New Roman" w:cs="Times New Roman"/>
          <w:sz w:val="24"/>
          <w:szCs w:val="24"/>
        </w:rPr>
        <w:t xml:space="preserve">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020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Zamawiającego, Zamawiający zapłaci Wykonawcy karę w wysokości 2% </w:t>
      </w:r>
      <w:r w:rsidR="00BE4C27">
        <w:rPr>
          <w:rFonts w:ascii="Times New Roman" w:hAnsi="Times New Roman" w:cs="Times New Roman"/>
          <w:sz w:val="24"/>
          <w:szCs w:val="24"/>
        </w:rPr>
        <w:t xml:space="preserve">wartości brutto określonej w § </w:t>
      </w:r>
      <w:r w:rsidR="00185E06">
        <w:rPr>
          <w:rFonts w:ascii="Times New Roman" w:hAnsi="Times New Roman" w:cs="Times New Roman"/>
          <w:sz w:val="24"/>
          <w:szCs w:val="24"/>
        </w:rPr>
        <w:t>5</w:t>
      </w:r>
      <w:r w:rsidR="00C60020">
        <w:rPr>
          <w:rFonts w:ascii="Times New Roman" w:hAnsi="Times New Roman" w:cs="Times New Roman"/>
          <w:sz w:val="24"/>
          <w:szCs w:val="24"/>
        </w:rPr>
        <w:t xml:space="preserve"> umowy</w:t>
      </w:r>
      <w:r w:rsidR="00FE2E30">
        <w:rPr>
          <w:rFonts w:ascii="Times New Roman" w:hAnsi="Times New Roman" w:cs="Times New Roman"/>
          <w:sz w:val="24"/>
          <w:szCs w:val="24"/>
        </w:rPr>
        <w:t>,</w:t>
      </w:r>
      <w:r w:rsidR="00FE2E30" w:rsidRPr="00FE2E30">
        <w:rPr>
          <w:rFonts w:ascii="Times New Roman" w:hAnsi="Times New Roman" w:cs="Times New Roman"/>
          <w:sz w:val="24"/>
          <w:szCs w:val="24"/>
        </w:rPr>
        <w:t xml:space="preserve"> </w:t>
      </w:r>
      <w:r w:rsidR="00FE2E30">
        <w:rPr>
          <w:rFonts w:ascii="Times New Roman" w:hAnsi="Times New Roman" w:cs="Times New Roman"/>
          <w:sz w:val="24"/>
          <w:szCs w:val="24"/>
        </w:rPr>
        <w:t>z zastrzeżeniem § 10 ust. 2-3</w:t>
      </w:r>
      <w:r w:rsidR="00C60020">
        <w:rPr>
          <w:rFonts w:ascii="Times New Roman" w:hAnsi="Times New Roman" w:cs="Times New Roman"/>
          <w:sz w:val="24"/>
          <w:szCs w:val="24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185E06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sprzedane paliwa</w:t>
      </w:r>
      <w:r w:rsidR="00BE4C27">
        <w:rPr>
          <w:rFonts w:ascii="Times New Roman" w:hAnsi="Times New Roman" w:cs="Times New Roman"/>
          <w:sz w:val="24"/>
          <w:szCs w:val="24"/>
        </w:rPr>
        <w:t xml:space="preserve"> (benzynę bezołowiową Pb 95 i olej napędowy)</w:t>
      </w:r>
      <w:r>
        <w:rPr>
          <w:rFonts w:ascii="Times New Roman" w:hAnsi="Times New Roman" w:cs="Times New Roman"/>
          <w:sz w:val="24"/>
          <w:szCs w:val="24"/>
        </w:rPr>
        <w:t xml:space="preserve"> płatna będzie przelewem na konto Wykonawcy wskazane na fakturze zbiorczej. Za datę sprzedaży uznaje się ostatni dzień danego okresu rozliczeniowego.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przyjmuje się datę obciążenia rachunku bankowego Zamawiającego.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zapłacie Wykonawca może wstrzymać dalszą sprzedaż bezgotówkową i naliczyć ustawowe odsetki.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wystawiania faktur bez podpisu odbiorcy.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185E06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zostaje zawarta na czas określony tj. </w:t>
      </w:r>
      <w:r w:rsidR="00DB6B21">
        <w:rPr>
          <w:rFonts w:ascii="Times New Roman" w:hAnsi="Times New Roman"/>
          <w:b/>
          <w:sz w:val="24"/>
          <w:szCs w:val="24"/>
        </w:rPr>
        <w:t>od dnia 1 stycznia 2022</w:t>
      </w:r>
      <w:r>
        <w:rPr>
          <w:rFonts w:ascii="Times New Roman" w:hAnsi="Times New Roman"/>
          <w:b/>
          <w:sz w:val="24"/>
          <w:szCs w:val="24"/>
        </w:rPr>
        <w:t xml:space="preserve"> roku                 </w:t>
      </w:r>
      <w:r w:rsidR="00DB6B21">
        <w:rPr>
          <w:rFonts w:ascii="Times New Roman" w:hAnsi="Times New Roman"/>
          <w:b/>
          <w:sz w:val="24"/>
          <w:szCs w:val="24"/>
        </w:rPr>
        <w:t xml:space="preserve">              do 31 grudnia 2022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. Może być rozwiązana za porozumieniem stron w każdym czasie. 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</w:t>
      </w:r>
      <w:r w:rsidR="00F77D86">
        <w:rPr>
          <w:rFonts w:ascii="Times New Roman" w:hAnsi="Times New Roman"/>
          <w:sz w:val="24"/>
          <w:szCs w:val="24"/>
        </w:rPr>
        <w:t xml:space="preserve">ułu wykonania części zamówienia. W takiej </w:t>
      </w:r>
      <w:r w:rsidR="00F77D86" w:rsidRPr="00185E06">
        <w:rPr>
          <w:rFonts w:ascii="Times New Roman" w:hAnsi="Times New Roman"/>
          <w:sz w:val="24"/>
          <w:szCs w:val="24"/>
        </w:rPr>
        <w:t xml:space="preserve">sytuacji </w:t>
      </w:r>
      <w:r w:rsidR="00185E06" w:rsidRPr="00185E06">
        <w:rPr>
          <w:rFonts w:ascii="Times New Roman" w:hAnsi="Times New Roman"/>
          <w:sz w:val="24"/>
          <w:szCs w:val="24"/>
        </w:rPr>
        <w:t>§ 7</w:t>
      </w:r>
      <w:r w:rsidR="00F77D86">
        <w:rPr>
          <w:rFonts w:ascii="Times New Roman" w:hAnsi="Times New Roman"/>
          <w:sz w:val="24"/>
          <w:szCs w:val="24"/>
        </w:rPr>
        <w:t xml:space="preserve"> ust. 2 nie stosuje się.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C27" w:rsidRDefault="00C60020" w:rsidP="00F77D86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Pr="003B6E44">
        <w:rPr>
          <w:rFonts w:ascii="Times New Roman" w:hAnsi="Times New Roman"/>
          <w:sz w:val="24"/>
          <w:szCs w:val="24"/>
        </w:rPr>
        <w:t>wypowiedzenia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 w przypadku, gdy cena paliwa będzie w sposób rażący odbiegać od cen obowiązujących na rynku paliw </w:t>
      </w:r>
      <w:r w:rsidRPr="003B6E44">
        <w:rPr>
          <w:rFonts w:ascii="Times New Roman" w:hAnsi="Times New Roman"/>
          <w:sz w:val="24"/>
          <w:szCs w:val="24"/>
        </w:rPr>
        <w:t>lub gdy jakość paliwa nie będzie odpowiadała przepisom lub Polskim Normom.</w:t>
      </w:r>
      <w:r>
        <w:rPr>
          <w:rFonts w:ascii="Times New Roman" w:hAnsi="Times New Roman"/>
          <w:sz w:val="24"/>
          <w:szCs w:val="24"/>
        </w:rPr>
        <w:t xml:space="preserve"> W takim przypadku Wykonawca może żądać jedynie należnej zapłaty z tytułu wykonania części zamówienia. </w:t>
      </w:r>
      <w:r w:rsidR="00185E06">
        <w:rPr>
          <w:rFonts w:ascii="Times New Roman" w:hAnsi="Times New Roman"/>
          <w:sz w:val="24"/>
          <w:szCs w:val="24"/>
        </w:rPr>
        <w:t>W takiej sytuacji § 7</w:t>
      </w:r>
      <w:r w:rsidR="00F77D86">
        <w:rPr>
          <w:rFonts w:ascii="Times New Roman" w:hAnsi="Times New Roman"/>
          <w:sz w:val="24"/>
          <w:szCs w:val="24"/>
        </w:rPr>
        <w:t xml:space="preserve"> ust. 2 nie stosuje się. </w:t>
      </w:r>
    </w:p>
    <w:p w:rsidR="00F77D86" w:rsidRP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C60020" w:rsidRPr="00BE4C27" w:rsidRDefault="00BE4C27" w:rsidP="00BE4C27">
      <w:pPr>
        <w:pStyle w:val="Tekstpodstawowy"/>
        <w:spacing w:before="0"/>
        <w:jc w:val="center"/>
        <w:rPr>
          <w:rFonts w:ascii="Times New Roman" w:hAnsi="Times New Roman"/>
          <w:sz w:val="24"/>
          <w:szCs w:val="24"/>
        </w:rPr>
      </w:pPr>
      <w:r w:rsidRPr="00BE4C27">
        <w:rPr>
          <w:rFonts w:ascii="Times New Roman" w:hAnsi="Times New Roman"/>
          <w:b/>
          <w:sz w:val="24"/>
          <w:szCs w:val="24"/>
        </w:rPr>
        <w:t>§ 1</w:t>
      </w:r>
      <w:r w:rsidR="00185E06">
        <w:rPr>
          <w:rFonts w:ascii="Times New Roman" w:hAnsi="Times New Roman"/>
          <w:b/>
          <w:sz w:val="24"/>
          <w:szCs w:val="24"/>
        </w:rPr>
        <w:t>0</w:t>
      </w:r>
    </w:p>
    <w:p w:rsid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umowy zgodnie oświadczają, że w przypadku powstania sporu na tle realizacji niniejszej umowy poddają się rozstrzygnięciu sporu przez Sąd  właściwy dla siedziby  Zamawiającego.</w:t>
      </w:r>
    </w:p>
    <w:p w:rsidR="00DB6B21" w:rsidRDefault="00C60020" w:rsidP="00BD1BD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AAB">
        <w:rPr>
          <w:rFonts w:ascii="Times New Roman" w:hAnsi="Times New Roman" w:cs="Times New Roman"/>
          <w:color w:val="000000"/>
          <w:sz w:val="24"/>
          <w:szCs w:val="24"/>
        </w:rPr>
        <w:t>W sprawach nie objętych umową będą miały zastosowanie przepisy Kodeksu Cywilnego</w:t>
      </w:r>
      <w:r w:rsidR="00F77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1BDB" w:rsidRPr="00BD1BDB" w:rsidRDefault="00BD1BDB" w:rsidP="00BD1BDB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20" w:rsidRDefault="00185E06" w:rsidP="00C60020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:rsid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 xml:space="preserve">Wszelkie zmiany lub uzupełnienia treści umowy wymagają zachowania formy pisemnej (aneksu), pod rygorem nieważności. </w:t>
      </w:r>
    </w:p>
    <w:p w:rsidR="00F77D86" w:rsidRDefault="00166426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>Cesja wierzytelności wymaga zgody drugiej strony.</w:t>
      </w:r>
      <w:bookmarkStart w:id="0" w:name="_GoBack"/>
      <w:bookmarkEnd w:id="0"/>
    </w:p>
    <w:p w:rsidR="00C60020" w:rsidRP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color w:val="000000"/>
          <w:sz w:val="24"/>
          <w:szCs w:val="24"/>
        </w:rPr>
        <w:t>Umowę sporządzono w 3 jednobrzmiących egzemplarzach w języku polskim, jeden egzemplarz dla Wykonawcy</w:t>
      </w:r>
      <w:r w:rsidR="00F77D86">
        <w:rPr>
          <w:color w:val="000000"/>
          <w:sz w:val="24"/>
          <w:szCs w:val="24"/>
        </w:rPr>
        <w:t>,</w:t>
      </w:r>
      <w:r w:rsidRPr="00F77D86">
        <w:rPr>
          <w:color w:val="000000"/>
          <w:sz w:val="24"/>
          <w:szCs w:val="24"/>
        </w:rPr>
        <w:t xml:space="preserve"> dwa dla Zamawiającego. </w:t>
      </w:r>
    </w:p>
    <w:p w:rsidR="00C60020" w:rsidRDefault="00C60020" w:rsidP="00C6002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60020" w:rsidRDefault="00C60020" w:rsidP="00C60020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950"/>
      </w:tblGrid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WYKONAWCA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ZAMAWIAJĄCY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(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 ( podpis osoby upoważnionej)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0020" w:rsidRDefault="00C60020" w:rsidP="00C60020"/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/>
    <w:p w:rsidR="005D5A38" w:rsidRDefault="00A55B7A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B7A" w:rsidRDefault="00A55B7A" w:rsidP="00C60020">
      <w:r>
        <w:separator/>
      </w:r>
    </w:p>
  </w:endnote>
  <w:endnote w:type="continuationSeparator" w:id="0">
    <w:p w:rsidR="00A55B7A" w:rsidRDefault="00A55B7A" w:rsidP="00C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B7A" w:rsidRDefault="00A55B7A" w:rsidP="00C60020">
      <w:r>
        <w:separator/>
      </w:r>
    </w:p>
  </w:footnote>
  <w:footnote w:type="continuationSeparator" w:id="0">
    <w:p w:rsidR="00A55B7A" w:rsidRDefault="00A55B7A" w:rsidP="00C6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E"/>
    <w:multiLevelType w:val="hybridMultilevel"/>
    <w:tmpl w:val="7C205A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29E9"/>
    <w:multiLevelType w:val="hybridMultilevel"/>
    <w:tmpl w:val="10D045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7942"/>
    <w:multiLevelType w:val="hybridMultilevel"/>
    <w:tmpl w:val="41D2A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DB44E2"/>
    <w:multiLevelType w:val="hybridMultilevel"/>
    <w:tmpl w:val="8EF23B2A"/>
    <w:lvl w:ilvl="0" w:tplc="4DB47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b w:val="0"/>
        <w:bCs/>
      </w:rPr>
    </w:lvl>
    <w:lvl w:ilvl="1" w:tplc="D8A4B61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FEE50CD"/>
    <w:multiLevelType w:val="hybridMultilevel"/>
    <w:tmpl w:val="1A882B94"/>
    <w:lvl w:ilvl="0" w:tplc="0415000D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41140"/>
    <w:multiLevelType w:val="hybridMultilevel"/>
    <w:tmpl w:val="DF82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D3B3C"/>
    <w:multiLevelType w:val="hybridMultilevel"/>
    <w:tmpl w:val="CD0CEFF6"/>
    <w:lvl w:ilvl="0" w:tplc="17268D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3D7CAA"/>
    <w:multiLevelType w:val="hybridMultilevel"/>
    <w:tmpl w:val="9E76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6">
    <w:nsid w:val="5B9B1843"/>
    <w:multiLevelType w:val="hybridMultilevel"/>
    <w:tmpl w:val="C1C660F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35A48A5"/>
    <w:multiLevelType w:val="hybridMultilevel"/>
    <w:tmpl w:val="45B6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BC4791"/>
    <w:multiLevelType w:val="hybridMultilevel"/>
    <w:tmpl w:val="2F4494B2"/>
    <w:lvl w:ilvl="0" w:tplc="9C00203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5"/>
  </w:num>
  <w:num w:numId="15">
    <w:abstractNumId w:val="1"/>
  </w:num>
  <w:num w:numId="16">
    <w:abstractNumId w:val="9"/>
  </w:num>
  <w:num w:numId="17">
    <w:abstractNumId w:val="10"/>
  </w:num>
  <w:num w:numId="18">
    <w:abstractNumId w:val="13"/>
  </w:num>
  <w:num w:numId="19">
    <w:abstractNumId w:val="3"/>
  </w:num>
  <w:num w:numId="20">
    <w:abstractNumId w:val="17"/>
  </w:num>
  <w:num w:numId="21">
    <w:abstractNumId w:val="8"/>
  </w:num>
  <w:num w:numId="22">
    <w:abstractNumId w:val="18"/>
  </w:num>
  <w:num w:numId="23">
    <w:abstractNumId w:val="12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20"/>
    <w:rsid w:val="00076782"/>
    <w:rsid w:val="000858B6"/>
    <w:rsid w:val="000C4B11"/>
    <w:rsid w:val="000D1105"/>
    <w:rsid w:val="000E15C1"/>
    <w:rsid w:val="000E7722"/>
    <w:rsid w:val="00104989"/>
    <w:rsid w:val="0011404E"/>
    <w:rsid w:val="001514F2"/>
    <w:rsid w:val="00166426"/>
    <w:rsid w:val="00170259"/>
    <w:rsid w:val="00185E06"/>
    <w:rsid w:val="00193247"/>
    <w:rsid w:val="00196E8C"/>
    <w:rsid w:val="001B27D7"/>
    <w:rsid w:val="001C2810"/>
    <w:rsid w:val="001C3BB0"/>
    <w:rsid w:val="001F3023"/>
    <w:rsid w:val="00200564"/>
    <w:rsid w:val="00221D66"/>
    <w:rsid w:val="0024060F"/>
    <w:rsid w:val="00243D61"/>
    <w:rsid w:val="00251F93"/>
    <w:rsid w:val="00257CCB"/>
    <w:rsid w:val="002641F2"/>
    <w:rsid w:val="0028786C"/>
    <w:rsid w:val="002C1F40"/>
    <w:rsid w:val="002C4252"/>
    <w:rsid w:val="002D270B"/>
    <w:rsid w:val="002D50C8"/>
    <w:rsid w:val="002D579F"/>
    <w:rsid w:val="002F1BEB"/>
    <w:rsid w:val="003004CE"/>
    <w:rsid w:val="00322AD3"/>
    <w:rsid w:val="003370B3"/>
    <w:rsid w:val="00342783"/>
    <w:rsid w:val="00366816"/>
    <w:rsid w:val="003B069B"/>
    <w:rsid w:val="003B643E"/>
    <w:rsid w:val="004048CC"/>
    <w:rsid w:val="004446FA"/>
    <w:rsid w:val="00455A64"/>
    <w:rsid w:val="00472EDD"/>
    <w:rsid w:val="00492450"/>
    <w:rsid w:val="00497000"/>
    <w:rsid w:val="004D0750"/>
    <w:rsid w:val="004D387E"/>
    <w:rsid w:val="00556E60"/>
    <w:rsid w:val="0058058E"/>
    <w:rsid w:val="00587320"/>
    <w:rsid w:val="005A73AA"/>
    <w:rsid w:val="005B123A"/>
    <w:rsid w:val="005F1251"/>
    <w:rsid w:val="00621861"/>
    <w:rsid w:val="00690472"/>
    <w:rsid w:val="006B13C3"/>
    <w:rsid w:val="007068FB"/>
    <w:rsid w:val="0071076F"/>
    <w:rsid w:val="00731AEB"/>
    <w:rsid w:val="00734BD6"/>
    <w:rsid w:val="007404D5"/>
    <w:rsid w:val="007C34E2"/>
    <w:rsid w:val="007D79CE"/>
    <w:rsid w:val="00831C64"/>
    <w:rsid w:val="0085244C"/>
    <w:rsid w:val="00855FAE"/>
    <w:rsid w:val="0086514D"/>
    <w:rsid w:val="008A3F2A"/>
    <w:rsid w:val="008F14F7"/>
    <w:rsid w:val="00902E29"/>
    <w:rsid w:val="00916302"/>
    <w:rsid w:val="009208E6"/>
    <w:rsid w:val="00947552"/>
    <w:rsid w:val="0095112E"/>
    <w:rsid w:val="00951BE8"/>
    <w:rsid w:val="00995A81"/>
    <w:rsid w:val="009A03E0"/>
    <w:rsid w:val="00A01EA2"/>
    <w:rsid w:val="00A04865"/>
    <w:rsid w:val="00A12B82"/>
    <w:rsid w:val="00A31BFD"/>
    <w:rsid w:val="00A549D7"/>
    <w:rsid w:val="00A55A90"/>
    <w:rsid w:val="00A55B7A"/>
    <w:rsid w:val="00A5629D"/>
    <w:rsid w:val="00A569E5"/>
    <w:rsid w:val="00A736BF"/>
    <w:rsid w:val="00A83F6D"/>
    <w:rsid w:val="00AC05C3"/>
    <w:rsid w:val="00AC2CE2"/>
    <w:rsid w:val="00AE0BB8"/>
    <w:rsid w:val="00AE2CA7"/>
    <w:rsid w:val="00AF4848"/>
    <w:rsid w:val="00AF75A9"/>
    <w:rsid w:val="00B17CAE"/>
    <w:rsid w:val="00B23563"/>
    <w:rsid w:val="00B372C2"/>
    <w:rsid w:val="00B66BED"/>
    <w:rsid w:val="00B676FF"/>
    <w:rsid w:val="00B922AD"/>
    <w:rsid w:val="00B96031"/>
    <w:rsid w:val="00BA4A0A"/>
    <w:rsid w:val="00BA5DD6"/>
    <w:rsid w:val="00BB5AAB"/>
    <w:rsid w:val="00BB628C"/>
    <w:rsid w:val="00BD1BDB"/>
    <w:rsid w:val="00BE4C27"/>
    <w:rsid w:val="00BF22FC"/>
    <w:rsid w:val="00C20E93"/>
    <w:rsid w:val="00C2267D"/>
    <w:rsid w:val="00C60020"/>
    <w:rsid w:val="00D02B1C"/>
    <w:rsid w:val="00D13CFB"/>
    <w:rsid w:val="00D74E9E"/>
    <w:rsid w:val="00D8191F"/>
    <w:rsid w:val="00DA0BD2"/>
    <w:rsid w:val="00DB6B21"/>
    <w:rsid w:val="00DD0DAB"/>
    <w:rsid w:val="00DD7F5D"/>
    <w:rsid w:val="00DE2162"/>
    <w:rsid w:val="00DF558A"/>
    <w:rsid w:val="00E02267"/>
    <w:rsid w:val="00E16224"/>
    <w:rsid w:val="00E32DEA"/>
    <w:rsid w:val="00E40620"/>
    <w:rsid w:val="00E60C9F"/>
    <w:rsid w:val="00E95BA3"/>
    <w:rsid w:val="00F411A1"/>
    <w:rsid w:val="00F70B0B"/>
    <w:rsid w:val="00F77D86"/>
    <w:rsid w:val="00FB4713"/>
    <w:rsid w:val="00FB733E"/>
    <w:rsid w:val="00FE2E30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60020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6002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C60020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C60020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60020"/>
    <w:pPr>
      <w:widowControl/>
      <w:autoSpaceDE/>
      <w:autoSpaceDN/>
      <w:adjustRightInd/>
      <w:spacing w:before="120"/>
      <w:jc w:val="both"/>
    </w:pPr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002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60020"/>
    <w:pPr>
      <w:suppressAutoHyphens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6002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69047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22</cp:revision>
  <cp:lastPrinted>2020-08-18T08:51:00Z</cp:lastPrinted>
  <dcterms:created xsi:type="dcterms:W3CDTF">2019-09-24T07:38:00Z</dcterms:created>
  <dcterms:modified xsi:type="dcterms:W3CDTF">2021-10-21T10:18:00Z</dcterms:modified>
</cp:coreProperties>
</file>