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C918" w14:textId="77777777" w:rsidR="00200B10" w:rsidRDefault="009532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KLAUZULA INFORMACYJNA </w:t>
      </w:r>
    </w:p>
    <w:p w14:paraId="2C2E7BAE" w14:textId="77777777" w:rsidR="00200B10" w:rsidRDefault="009532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dalej: „RODO” informuję, że:</w:t>
      </w:r>
    </w:p>
    <w:p w14:paraId="0E4B9383" w14:textId="4272B423" w:rsidR="00200B10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Administratorem Państwa danych jest </w:t>
      </w:r>
      <w:r w:rsidR="000B5EBE" w:rsidRPr="000B5EB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 xml:space="preserve">Gminny Ośrodek Pomocy Społecznej w Borzechowie (adres: 24-224 Borzechów, Borzechów 1, nr tel. 81 511 14 01, adres e-mail: </w:t>
      </w:r>
      <w:r w:rsidR="000B5EB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</w:t>
      </w:r>
      <w:r w:rsidR="000B5EBE" w:rsidRPr="000B5EB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>borzechow@ops.pl) – reprezentowany przez Kierownika.</w:t>
      </w:r>
    </w:p>
    <w:p w14:paraId="0466BF24" w14:textId="6F98F385" w:rsidR="00200B10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</w:r>
      <w:r>
        <w:rPr>
          <w:rFonts w:ascii="Times New Roman" w:hAnsi="Times New Roman"/>
          <w:sz w:val="24"/>
          <w:szCs w:val="24"/>
        </w:rPr>
        <w:br/>
        <w:t xml:space="preserve">kontaktować we wszystkich sprawach dotyczących przetwarzania danych osobowych za pośrednictwem adresu email: </w:t>
      </w:r>
      <w:hyperlink r:id="rId7" w:history="1">
        <w:r w:rsidR="000B5EBE" w:rsidRPr="000B5EBE">
          <w:rPr>
            <w:rStyle w:val="Hipercze"/>
            <w:rFonts w:ascii="Times New Roman" w:hAnsi="Times New Roman"/>
            <w:sz w:val="24"/>
            <w:szCs w:val="24"/>
          </w:rPr>
          <w:t>inspektor@cbi24.pl</w:t>
        </w:r>
      </w:hyperlink>
      <w:r w:rsidR="006A0883">
        <w:t xml:space="preserve"> </w:t>
      </w:r>
      <w:r>
        <w:rPr>
          <w:rFonts w:ascii="Times New Roman" w:hAnsi="Times New Roman"/>
          <w:sz w:val="24"/>
          <w:szCs w:val="24"/>
        </w:rPr>
        <w:t xml:space="preserve">lub pisemnie na adres </w:t>
      </w:r>
      <w:r>
        <w:rPr>
          <w:rFonts w:ascii="Times New Roman" w:hAnsi="Times New Roman"/>
          <w:sz w:val="24"/>
          <w:szCs w:val="24"/>
        </w:rPr>
        <w:br/>
        <w:t xml:space="preserve">Administratora. </w:t>
      </w:r>
    </w:p>
    <w:p w14:paraId="74BF848B" w14:textId="79C099F2" w:rsidR="00200B10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osobowe będą przetwarzane w celu </w:t>
      </w:r>
      <w:r w:rsidR="00984B56" w:rsidRPr="00984B56">
        <w:rPr>
          <w:rFonts w:ascii="Times New Roman" w:hAnsi="Times New Roman"/>
          <w:sz w:val="24"/>
          <w:szCs w:val="24"/>
        </w:rPr>
        <w:t>przyznawani</w:t>
      </w:r>
      <w:r w:rsidR="00984B56">
        <w:rPr>
          <w:rFonts w:ascii="Times New Roman" w:hAnsi="Times New Roman"/>
          <w:sz w:val="24"/>
          <w:szCs w:val="24"/>
        </w:rPr>
        <w:t>a</w:t>
      </w:r>
      <w:r w:rsidR="00984B56" w:rsidRPr="00984B56">
        <w:rPr>
          <w:rFonts w:ascii="Times New Roman" w:hAnsi="Times New Roman"/>
          <w:sz w:val="24"/>
          <w:szCs w:val="24"/>
        </w:rPr>
        <w:t xml:space="preserve"> zryczałtowanego dodatku energetycznego, tj. w szczególności w celu rozpatrzenia wniosku, prowadzenia postępowania administracyjnego zmierzającego do wydania decyzji</w:t>
      </w:r>
      <w:r w:rsidR="00917B60">
        <w:rPr>
          <w:rFonts w:ascii="Times New Roman" w:hAnsi="Times New Roman"/>
          <w:sz w:val="24"/>
          <w:szCs w:val="24"/>
        </w:rPr>
        <w:t xml:space="preserve"> </w:t>
      </w:r>
      <w:r w:rsidR="00917B60" w:rsidRPr="00917B60">
        <w:rPr>
          <w:rFonts w:ascii="Times New Roman" w:hAnsi="Times New Roman"/>
          <w:sz w:val="24"/>
          <w:szCs w:val="24"/>
        </w:rPr>
        <w:t>wynikających</w:t>
      </w:r>
      <w:r w:rsidR="00917B60">
        <w:rPr>
          <w:rFonts w:ascii="Times New Roman" w:hAnsi="Times New Roman"/>
          <w:sz w:val="24"/>
          <w:szCs w:val="24"/>
        </w:rPr>
        <w:t xml:space="preserve"> z ustawy z dnia 10 kwietnia 1997 roku o prawie energetycznym.</w:t>
      </w:r>
    </w:p>
    <w:p w14:paraId="724CB8BC" w14:textId="40ADAD15" w:rsidR="00200B10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Podstawą przetwarzania Państwa danych osobowych jest art. 6 ust. 1 lit. c oraz art. 9 ust. 2 lit. b RODO, w związku z </w:t>
      </w:r>
      <w:bookmarkStart w:id="0" w:name="_Hlk268865"/>
      <w:r>
        <w:rPr>
          <w:rFonts w:ascii="Times New Roman" w:hAnsi="Times New Roman"/>
          <w:sz w:val="24"/>
          <w:szCs w:val="24"/>
        </w:rPr>
        <w:t>ustawą</w:t>
      </w:r>
      <w:r w:rsidR="00984B56" w:rsidRPr="00984B56">
        <w:rPr>
          <w:rFonts w:ascii="Times New Roman" w:hAnsi="Times New Roman"/>
          <w:sz w:val="24"/>
          <w:szCs w:val="24"/>
        </w:rPr>
        <w:t xml:space="preserve"> z dnia 10 kwietnia 1997 r. Prawo </w:t>
      </w:r>
      <w:r w:rsidR="00984B56">
        <w:rPr>
          <w:rFonts w:ascii="Times New Roman" w:hAnsi="Times New Roman"/>
          <w:sz w:val="24"/>
          <w:szCs w:val="24"/>
        </w:rPr>
        <w:t>e</w:t>
      </w:r>
      <w:r w:rsidR="00984B56" w:rsidRPr="00984B56">
        <w:rPr>
          <w:rFonts w:ascii="Times New Roman" w:hAnsi="Times New Roman"/>
          <w:sz w:val="24"/>
          <w:szCs w:val="24"/>
        </w:rPr>
        <w:t>nergetyczne</w:t>
      </w:r>
      <w:r>
        <w:rPr>
          <w:rFonts w:ascii="Times New Roman" w:hAnsi="Times New Roman"/>
          <w:sz w:val="24"/>
          <w:szCs w:val="24"/>
        </w:rPr>
        <w:t>– zwanej dalej Ustawą. Podstawą przetwarzania danych jest również art. 6 ust. 1 lit. a RODO tj. wyrażona przez Państwa zgoda dla kategorii danych osobowych podanych dobrowolnie, to znaczy innych niż wymaganych przepisami prawa dla realizacji świadczenia.</w:t>
      </w:r>
    </w:p>
    <w:p w14:paraId="04580866" w14:textId="77777777" w:rsidR="00200B10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będą przechowywane przez okres związany z realizacją świadczeń </w:t>
      </w:r>
      <w:r>
        <w:rPr>
          <w:rFonts w:ascii="Times New Roman" w:hAnsi="Times New Roman"/>
          <w:sz w:val="24"/>
          <w:szCs w:val="24"/>
        </w:rPr>
        <w:br/>
        <w:t xml:space="preserve">a następnie zgodnie z przepisami ustawy z 14 lipca 1983 r. o narodowym zasobie </w:t>
      </w:r>
      <w:r>
        <w:rPr>
          <w:rFonts w:ascii="Times New Roman" w:hAnsi="Times New Roman"/>
          <w:sz w:val="24"/>
          <w:szCs w:val="24"/>
        </w:rPr>
        <w:br/>
        <w:t xml:space="preserve">archiwalnym i archiwach i wydanej na jej podstawie instrukcji archiwizacji </w:t>
      </w:r>
      <w:r w:rsidR="006A0883">
        <w:rPr>
          <w:rFonts w:ascii="Times New Roman" w:hAnsi="Times New Roman"/>
          <w:sz w:val="24"/>
          <w:szCs w:val="24"/>
        </w:rPr>
        <w:t>jednostki</w:t>
      </w:r>
      <w:r>
        <w:rPr>
          <w:rFonts w:ascii="Times New Roman" w:hAnsi="Times New Roman"/>
          <w:sz w:val="24"/>
          <w:szCs w:val="24"/>
        </w:rPr>
        <w:t>.</w:t>
      </w:r>
    </w:p>
    <w:bookmarkEnd w:id="0"/>
    <w:p w14:paraId="3FDEB4AA" w14:textId="5C8B3EFC" w:rsidR="005737CE" w:rsidRPr="005737CE" w:rsidRDefault="005737CE" w:rsidP="005737CE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5737CE">
        <w:rPr>
          <w:rFonts w:ascii="Times New Roman" w:hAnsi="Times New Roman"/>
          <w:sz w:val="24"/>
          <w:szCs w:val="24"/>
        </w:rPr>
        <w:t>Państwa dane będą przetwarzane w sposób zautomatyzowany, lecz nie będą podlegać zautomatyzowanemu podejmowaniu decyzji w tym w profilowaniu.</w:t>
      </w:r>
    </w:p>
    <w:p w14:paraId="7C12F78E" w14:textId="77777777" w:rsidR="00200B10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przetwarzaniem Państwa danych osobowych, przysługują Państwu </w:t>
      </w:r>
      <w:r>
        <w:rPr>
          <w:rFonts w:ascii="Times New Roman" w:hAnsi="Times New Roman"/>
          <w:sz w:val="24"/>
          <w:szCs w:val="24"/>
        </w:rPr>
        <w:br/>
        <w:t>następujące prawa:</w:t>
      </w:r>
    </w:p>
    <w:p w14:paraId="7EB00688" w14:textId="77777777" w:rsidR="00200B10" w:rsidRDefault="0095320B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</w:t>
      </w:r>
    </w:p>
    <w:p w14:paraId="41F78AAA" w14:textId="77777777" w:rsidR="00200B10" w:rsidRDefault="0095320B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14:paraId="508F6DF4" w14:textId="77777777" w:rsidR="00200B10" w:rsidRDefault="0095320B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 w14:paraId="297A0D72" w14:textId="77777777" w:rsidR="00200B10" w:rsidRDefault="0095320B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4A62A628" w14:textId="77777777" w:rsidR="00200B10" w:rsidRDefault="0095320B">
      <w:pPr>
        <w:pStyle w:val="Akapitzlist"/>
        <w:numPr>
          <w:ilvl w:val="0"/>
          <w:numId w:val="2"/>
        </w:numPr>
        <w:suppressAutoHyphens w:val="0"/>
        <w:spacing w:after="0" w:line="254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/>
          <w:sz w:val="24"/>
          <w:szCs w:val="24"/>
        </w:rPr>
        <w:br/>
        <w:t xml:space="preserve">(ul. Stawki 2, 00-193 Warszawa), w sytuacji, gdy uzna Pani/Pan, że przetwarzanie </w:t>
      </w:r>
      <w:r>
        <w:rPr>
          <w:rFonts w:ascii="Times New Roman" w:hAnsi="Times New Roman"/>
          <w:sz w:val="24"/>
          <w:szCs w:val="24"/>
        </w:rPr>
        <w:br/>
        <w:t xml:space="preserve">danych osobowych narusza przepisy ogólnego rozporządzenia o ochronie danych </w:t>
      </w:r>
      <w:r>
        <w:rPr>
          <w:rFonts w:ascii="Times New Roman" w:hAnsi="Times New Roman"/>
          <w:sz w:val="24"/>
          <w:szCs w:val="24"/>
        </w:rPr>
        <w:br/>
        <w:t>osobowych (RODO);</w:t>
      </w:r>
    </w:p>
    <w:p w14:paraId="458D1AE8" w14:textId="77777777" w:rsidR="00200B10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  <w:bookmarkStart w:id="1" w:name="_Hlk271688"/>
    </w:p>
    <w:bookmarkEnd w:id="1"/>
    <w:p w14:paraId="514E0FF8" w14:textId="77777777" w:rsidR="00200B10" w:rsidRDefault="0095320B">
      <w:pPr>
        <w:pStyle w:val="Akapitzlist"/>
        <w:numPr>
          <w:ilvl w:val="1"/>
          <w:numId w:val="1"/>
        </w:numPr>
        <w:suppressAutoHyphens w:val="0"/>
        <w:spacing w:after="0"/>
        <w:ind w:left="567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</w:t>
      </w:r>
      <w:r w:rsidR="006A0883">
        <w:rPr>
          <w:rFonts w:ascii="Times New Roman" w:hAnsi="Times New Roman"/>
          <w:sz w:val="24"/>
          <w:szCs w:val="24"/>
        </w:rPr>
        <w:t>jednostkę</w:t>
      </w:r>
      <w:r>
        <w:rPr>
          <w:rFonts w:ascii="Times New Roman" w:hAnsi="Times New Roman"/>
          <w:sz w:val="24"/>
          <w:szCs w:val="24"/>
        </w:rPr>
        <w:t xml:space="preserve"> umowy powierzenia przetwarzania danych osobowych, w związku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 xml:space="preserve">z realizacją przysługujących Państwu świadczeń, a także podmiotom lub organom </w:t>
      </w:r>
      <w:r>
        <w:rPr>
          <w:rFonts w:ascii="Times New Roman" w:hAnsi="Times New Roman"/>
          <w:sz w:val="24"/>
          <w:szCs w:val="24"/>
        </w:rPr>
        <w:br/>
        <w:t>uprawnionym na podstawie przepisów prawa.</w:t>
      </w:r>
    </w:p>
    <w:sectPr w:rsidR="00200B10" w:rsidSect="000B5EBE">
      <w:pgSz w:w="11906" w:h="16838"/>
      <w:pgMar w:top="1417" w:right="1133" w:bottom="1417" w:left="1417" w:header="708" w:footer="708" w:gutter="0"/>
      <w:cols w:space="708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7F269" w14:textId="77777777" w:rsidR="0012785B" w:rsidRDefault="0012785B">
      <w:pPr>
        <w:spacing w:after="0"/>
      </w:pPr>
      <w:r>
        <w:separator/>
      </w:r>
    </w:p>
  </w:endnote>
  <w:endnote w:type="continuationSeparator" w:id="0">
    <w:p w14:paraId="0C4EFFE9" w14:textId="77777777" w:rsidR="0012785B" w:rsidRDefault="001278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B71D1" w14:textId="77777777" w:rsidR="0012785B" w:rsidRDefault="0012785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A72DDB7" w14:textId="77777777" w:rsidR="0012785B" w:rsidRDefault="001278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B23D4"/>
    <w:multiLevelType w:val="multilevel"/>
    <w:tmpl w:val="623859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04B63"/>
    <w:multiLevelType w:val="multilevel"/>
    <w:tmpl w:val="FD5EBF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4005714">
    <w:abstractNumId w:val="1"/>
  </w:num>
  <w:num w:numId="2" w16cid:durableId="1090737621">
    <w:abstractNumId w:val="0"/>
  </w:num>
  <w:num w:numId="3" w16cid:durableId="1317932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10"/>
    <w:rsid w:val="000B5EBE"/>
    <w:rsid w:val="0012785B"/>
    <w:rsid w:val="00200B10"/>
    <w:rsid w:val="003E0801"/>
    <w:rsid w:val="005737CE"/>
    <w:rsid w:val="006A0883"/>
    <w:rsid w:val="008E4B81"/>
    <w:rsid w:val="00917B60"/>
    <w:rsid w:val="0095320B"/>
    <w:rsid w:val="00984B56"/>
    <w:rsid w:val="00AE294A"/>
    <w:rsid w:val="00B1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3DD9"/>
  <w15:docId w15:val="{663FA81E-ACFF-4538-ACAD-3A9B8CEE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Hipercze1">
    <w:name w:val="Hiperłącze1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kapitzlistZnak">
    <w:name w:val="Akapit z listą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1"/>
    <w:pPr>
      <w:suppressAutoHyphens w:val="0"/>
      <w:spacing w:after="200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fontstyle01">
    <w:name w:val="fontstyle01"/>
    <w:basedOn w:val="Domylnaczcionkaakapitu"/>
    <w:rPr>
      <w:rFonts w:ascii="Calibri" w:hAnsi="Calibri" w:cs="Calibri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0883"/>
    <w:pPr>
      <w:suppressAutoHyphens/>
      <w:spacing w:after="160"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link w:val="Tekstkomentarza"/>
    <w:rsid w:val="006A0883"/>
    <w:rPr>
      <w:sz w:val="20"/>
      <w:szCs w:val="20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6A088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0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Rapa</dc:creator>
  <cp:lastModifiedBy>Adam Janusz Walczuk</cp:lastModifiedBy>
  <cp:revision>7</cp:revision>
  <cp:lastPrinted>2018-05-29T10:14:00Z</cp:lastPrinted>
  <dcterms:created xsi:type="dcterms:W3CDTF">2019-06-18T16:25:00Z</dcterms:created>
  <dcterms:modified xsi:type="dcterms:W3CDTF">2022-04-12T06:52:00Z</dcterms:modified>
</cp:coreProperties>
</file>