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FA" w:rsidRPr="006B12C5" w:rsidRDefault="00BC55EB" w:rsidP="006801FA">
      <w:pPr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6B12C5">
        <w:rPr>
          <w:rFonts w:asciiTheme="minorHAnsi" w:hAnsiTheme="minorHAnsi" w:cstheme="minorHAnsi"/>
          <w:b/>
          <w:smallCaps/>
          <w:sz w:val="24"/>
          <w:szCs w:val="24"/>
        </w:rPr>
        <w:t>Informacja (wypełnia zarządca domu)</w:t>
      </w:r>
    </w:p>
    <w:p w:rsidR="00BC55EB" w:rsidRPr="006B12C5" w:rsidRDefault="00BC55EB" w:rsidP="009C29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Zaświadczam, że wnioskodawca Pan/i ………………………………………………………………….. zamieszkały/a ……………………………………………………………………………………………. występujący/a z wnioskiem o przyznanie dodatku mieszkaniowego</w:t>
      </w:r>
      <w:r w:rsidR="006801FA" w:rsidRPr="006B12C5">
        <w:rPr>
          <w:rFonts w:asciiTheme="minorHAnsi" w:hAnsiTheme="minorHAnsi" w:cstheme="minorHAnsi"/>
          <w:sz w:val="20"/>
          <w:szCs w:val="20"/>
        </w:rPr>
        <w:t xml:space="preserve"> (właściwe podkreślić):</w:t>
      </w:r>
    </w:p>
    <w:p w:rsidR="006801FA" w:rsidRPr="006B12C5" w:rsidRDefault="006801FA" w:rsidP="009C2928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nie ma zaległości w opłatach</w:t>
      </w:r>
    </w:p>
    <w:p w:rsidR="006801FA" w:rsidRPr="006B12C5" w:rsidRDefault="006801FA" w:rsidP="009C292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ma zaległości w opłatach w wysokości ………………………..</w:t>
      </w:r>
    </w:p>
    <w:p w:rsidR="006801FA" w:rsidRPr="006B12C5" w:rsidRDefault="006801FA" w:rsidP="009C2928">
      <w:pPr>
        <w:pStyle w:val="Akapitzlist"/>
        <w:spacing w:after="0" w:line="360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6801FA" w:rsidRPr="006B12C5" w:rsidRDefault="006801FA" w:rsidP="009C29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Konto bankowe, na które należy przekazać dodatek mieszkaniowy:</w:t>
      </w:r>
    </w:p>
    <w:p w:rsidR="006801FA" w:rsidRPr="006B12C5" w:rsidRDefault="006801FA" w:rsidP="009C29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Nazwa i adres właściciela konta:</w:t>
      </w:r>
    </w:p>
    <w:p w:rsidR="006801FA" w:rsidRPr="006B12C5" w:rsidRDefault="006801FA" w:rsidP="009C29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:rsidR="006801FA" w:rsidRPr="006B12C5" w:rsidRDefault="006801FA" w:rsidP="009C29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Nr konta: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5"/>
        <w:gridCol w:w="355"/>
        <w:gridCol w:w="355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7D5F98" w:rsidRPr="006B12C5" w:rsidTr="000169C5">
        <w:tc>
          <w:tcPr>
            <w:tcW w:w="355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D5F98" w:rsidRPr="006B12C5" w:rsidRDefault="007D5F98" w:rsidP="000169C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801FA" w:rsidRPr="006B12C5" w:rsidRDefault="006801FA" w:rsidP="009C29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6801FA" w:rsidRPr="006B12C5" w:rsidRDefault="006801FA" w:rsidP="009C292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 xml:space="preserve">W przypadku zmiany zarządcy/administratora/właściciela, a także zmiany nr konta – należy niezwłocznie poinformować organ przyznający dodatek mieszkaniowy. Właściciel lokalu mieszkalnego zawiadamia tut. Organ o opuszczeniu lokalu przez najemcę (dotyczy budynków prywatnych). </w:t>
      </w:r>
    </w:p>
    <w:p w:rsidR="006801FA" w:rsidRPr="006B12C5" w:rsidRDefault="00786C91" w:rsidP="009C2928">
      <w:pPr>
        <w:spacing w:after="0" w:line="240" w:lineRule="auto"/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 xml:space="preserve">Pouczony o odpowiedzialności karnej </w:t>
      </w:r>
      <w:r w:rsidRPr="006B12C5">
        <w:rPr>
          <w:rStyle w:val="hgkelc"/>
          <w:rFonts w:asciiTheme="minorHAnsi" w:hAnsiTheme="minorHAnsi" w:cstheme="minorHAnsi"/>
          <w:b/>
          <w:bCs/>
          <w:sz w:val="20"/>
          <w:szCs w:val="20"/>
        </w:rPr>
        <w:t>233</w:t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 xml:space="preserve">) § </w:t>
      </w:r>
      <w:r w:rsidRPr="006B12C5">
        <w:rPr>
          <w:rStyle w:val="hgkelc"/>
          <w:rFonts w:asciiTheme="minorHAnsi" w:hAnsiTheme="minorHAnsi" w:cstheme="minorHAnsi"/>
          <w:b/>
          <w:bCs/>
          <w:sz w:val="20"/>
          <w:szCs w:val="20"/>
        </w:rPr>
        <w:t>1</w:t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 xml:space="preserve"> Kodeksu Karnego tj. „Kto, składając zeznanie mające służyć za dowód w postępowaniu sądowym lub w innym postępowaniu prowadzonym na podstawie ustawy, zeznaje nieprawdę lub zataja prawdę, podlega karze pozbawienia wolności do 6 m-</w:t>
      </w:r>
      <w:proofErr w:type="spellStart"/>
      <w:r w:rsidRPr="006B12C5">
        <w:rPr>
          <w:rStyle w:val="hgkelc"/>
          <w:rFonts w:asciiTheme="minorHAnsi" w:hAnsiTheme="minorHAnsi" w:cstheme="minorHAnsi"/>
          <w:sz w:val="20"/>
          <w:szCs w:val="20"/>
        </w:rPr>
        <w:t>cy</w:t>
      </w:r>
      <w:proofErr w:type="spellEnd"/>
      <w:r w:rsidRPr="006B12C5">
        <w:rPr>
          <w:rStyle w:val="hgkelc"/>
          <w:rFonts w:asciiTheme="minorHAnsi" w:hAnsiTheme="minorHAnsi" w:cstheme="minorHAnsi"/>
          <w:sz w:val="20"/>
          <w:szCs w:val="20"/>
        </w:rPr>
        <w:t xml:space="preserve"> do 8 lat”.</w:t>
      </w:r>
    </w:p>
    <w:p w:rsidR="00786C91" w:rsidRPr="006B12C5" w:rsidRDefault="00786C91" w:rsidP="009C2928">
      <w:pPr>
        <w:spacing w:after="0" w:line="240" w:lineRule="auto"/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Style w:val="hgkelc"/>
          <w:rFonts w:asciiTheme="minorHAnsi" w:hAnsiTheme="minorHAnsi" w:cstheme="minorHAnsi"/>
          <w:sz w:val="20"/>
          <w:szCs w:val="20"/>
        </w:rPr>
        <w:t>Potwierdzam własnoręcznym podpisem prawdziwość danych zawartych w niniejszej informacji.</w:t>
      </w:r>
    </w:p>
    <w:p w:rsidR="00786C91" w:rsidRPr="006B12C5" w:rsidRDefault="00786C91" w:rsidP="006801FA">
      <w:pPr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="009C2928"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="009C2928"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="009C2928"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</w:p>
    <w:p w:rsidR="009C2928" w:rsidRPr="006B12C5" w:rsidRDefault="009C2928" w:rsidP="009C2928">
      <w:pPr>
        <w:spacing w:after="0" w:line="240" w:lineRule="auto"/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  <w:t>……………………………………..</w:t>
      </w:r>
    </w:p>
    <w:p w:rsidR="009C2928" w:rsidRPr="006B12C5" w:rsidRDefault="009C2928" w:rsidP="009C2928">
      <w:pPr>
        <w:spacing w:after="0" w:line="240" w:lineRule="auto"/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  <w:t xml:space="preserve">   pieczęć, data i podpis zarządcy</w:t>
      </w:r>
    </w:p>
    <w:p w:rsidR="009C2928" w:rsidRPr="006B12C5" w:rsidRDefault="009C2928" w:rsidP="009C2928">
      <w:pPr>
        <w:spacing w:after="0" w:line="240" w:lineRule="auto"/>
        <w:jc w:val="both"/>
        <w:rPr>
          <w:rStyle w:val="hgkelc"/>
          <w:rFonts w:asciiTheme="minorHAnsi" w:hAnsiTheme="minorHAnsi" w:cstheme="minorHAnsi"/>
          <w:sz w:val="20"/>
          <w:szCs w:val="20"/>
        </w:rPr>
      </w:pPr>
    </w:p>
    <w:p w:rsidR="009C2928" w:rsidRPr="006B12C5" w:rsidRDefault="009C2928" w:rsidP="009C2928">
      <w:pPr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6B12C5">
        <w:rPr>
          <w:rFonts w:asciiTheme="minorHAnsi" w:hAnsiTheme="minorHAnsi" w:cstheme="minorHAnsi"/>
          <w:b/>
          <w:smallCaps/>
          <w:sz w:val="24"/>
          <w:szCs w:val="24"/>
        </w:rPr>
        <w:t>Pouczenie</w:t>
      </w:r>
    </w:p>
    <w:p w:rsidR="009C2928" w:rsidRPr="006B12C5" w:rsidRDefault="009C2928" w:rsidP="009C292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t>Zarządca budynku albo inna osoba uprawniona do pobierania należności za lokal mieszkalny zawiadamia organ przyznający dodatek mieszkaniowy o wystąpieniu zaległości, obejmujących pełne 2 miesiące w terminie 14 dni od dnia wystąpienia tych zaległości. Zarządca budynku albo inna osoba uprawniona do pobierania należności za lokal mieszkalny zwraca organowi te kwoty w terminie kolejnych 2 miesięcy, jeżeli gospodarstwo domowe, któremu przyznano dodatek mieszkaniowy, nie uiści zaległych opłat w terminie miesiąca od powstania obowiązku zawiadomienia organu o powstaniu zaległości. Jeżeli ryczałt na zakup opału był wypłacany zarządcy budynku albo innej osobie uprawnionej do pobierania należności za lokal mieszkalny, na których spoczywa obowiązek powiadamiania organu przyznającego dodatek mieszkaniowy o wystąpieniu zaległości w opłatach, zarządca budynku albo inna osoba uprawniona do pobierania należności za lokal mieszkalny zwraca także nienależnie wypłacony ryczałt.</w:t>
      </w:r>
    </w:p>
    <w:p w:rsidR="009C2928" w:rsidRPr="006B12C5" w:rsidRDefault="009C2928" w:rsidP="009C292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12C5">
        <w:rPr>
          <w:rFonts w:asciiTheme="minorHAnsi" w:hAnsiTheme="minorHAnsi" w:cstheme="minorHAnsi"/>
          <w:sz w:val="20"/>
          <w:szCs w:val="20"/>
        </w:rPr>
        <w:br/>
        <w:t>W przypadku niewykonania obowiązku zawiadomienia organu przyznającego dodatek mieszkaniowy o wystąpieniu zaległości, o którym mowa powyżej, organ uprawniony do przyznania dodatku mieszkaniowego nakłada w drodze decyzji na zarządcę budynku albo inną osobę uprawnioną do pobierania należności za lokal mieszkalny karę pieniężną w wysokości 500 zł.</w:t>
      </w:r>
    </w:p>
    <w:p w:rsidR="009C2928" w:rsidRPr="006B12C5" w:rsidRDefault="009C2928" w:rsidP="009C2928">
      <w:pPr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6B12C5">
        <w:rPr>
          <w:rFonts w:asciiTheme="minorHAnsi" w:hAnsiTheme="minorHAnsi" w:cstheme="minorHAnsi"/>
          <w:b/>
          <w:smallCaps/>
          <w:sz w:val="24"/>
          <w:szCs w:val="24"/>
        </w:rPr>
        <w:t>Informacja (wypełnia wnioskodawca)</w:t>
      </w:r>
    </w:p>
    <w:p w:rsidR="009C2928" w:rsidRPr="006B12C5" w:rsidRDefault="009A24F6" w:rsidP="009C29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2C5">
        <w:rPr>
          <w:rFonts w:asciiTheme="minorHAnsi" w:hAnsiTheme="minorHAnsi" w:cstheme="minorHAnsi"/>
          <w:b/>
          <w:sz w:val="24"/>
          <w:szCs w:val="24"/>
        </w:rPr>
        <w:t xml:space="preserve">Ja niżej podpisany/a, proszę o przekazanie mojego ryczałtu z dodatku mieszkaniowego na </w:t>
      </w:r>
      <w:r w:rsidR="007D5F98" w:rsidRPr="006B12C5">
        <w:rPr>
          <w:rFonts w:asciiTheme="minorHAnsi" w:hAnsiTheme="minorHAnsi" w:cstheme="minorHAnsi"/>
          <w:b/>
          <w:sz w:val="24"/>
          <w:szCs w:val="24"/>
        </w:rPr>
        <w:t xml:space="preserve">w/w </w:t>
      </w:r>
      <w:r w:rsidRPr="006B12C5">
        <w:rPr>
          <w:rFonts w:asciiTheme="minorHAnsi" w:hAnsiTheme="minorHAnsi" w:cstheme="minorHAnsi"/>
          <w:b/>
          <w:sz w:val="24"/>
          <w:szCs w:val="24"/>
        </w:rPr>
        <w:t>konto zarządcy, celem pokrycia należności z tytułu opłat czynszowych.</w:t>
      </w:r>
    </w:p>
    <w:p w:rsidR="009A24F6" w:rsidRPr="006B12C5" w:rsidRDefault="009A24F6" w:rsidP="009C29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A24F6" w:rsidRPr="006B12C5" w:rsidRDefault="009A24F6" w:rsidP="009A24F6">
      <w:pPr>
        <w:spacing w:after="0" w:line="240" w:lineRule="auto"/>
        <w:ind w:left="5664"/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Style w:val="hgkelc"/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9A24F6" w:rsidRPr="006B12C5" w:rsidRDefault="009A24F6" w:rsidP="009A24F6">
      <w:pPr>
        <w:spacing w:after="0" w:line="240" w:lineRule="auto"/>
        <w:jc w:val="both"/>
        <w:rPr>
          <w:rStyle w:val="hgkelc"/>
          <w:rFonts w:asciiTheme="minorHAnsi" w:hAnsiTheme="minorHAnsi" w:cstheme="minorHAnsi"/>
          <w:sz w:val="20"/>
          <w:szCs w:val="20"/>
        </w:rPr>
      </w:pP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</w:r>
      <w:r w:rsidRPr="006B12C5">
        <w:rPr>
          <w:rStyle w:val="hgkelc"/>
          <w:rFonts w:asciiTheme="minorHAnsi" w:hAnsiTheme="minorHAnsi" w:cstheme="minorHAnsi"/>
          <w:sz w:val="20"/>
          <w:szCs w:val="20"/>
        </w:rPr>
        <w:tab/>
        <w:t xml:space="preserve">          Podpis wnioskodawcy</w:t>
      </w:r>
    </w:p>
    <w:p w:rsidR="00BC55EB" w:rsidRPr="006B12C5" w:rsidRDefault="00BC55EB" w:rsidP="009A24F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BC55EB" w:rsidRPr="006B12C5" w:rsidSect="006B12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056BE"/>
    <w:multiLevelType w:val="hybridMultilevel"/>
    <w:tmpl w:val="3036D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EB"/>
    <w:rsid w:val="000169C5"/>
    <w:rsid w:val="00401BEA"/>
    <w:rsid w:val="006801FA"/>
    <w:rsid w:val="006B12C5"/>
    <w:rsid w:val="00786C91"/>
    <w:rsid w:val="007D5F98"/>
    <w:rsid w:val="009A24F6"/>
    <w:rsid w:val="009C2928"/>
    <w:rsid w:val="00BC55EB"/>
    <w:rsid w:val="00C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F14E-C852-424B-B356-16265FC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1FA"/>
    <w:pPr>
      <w:ind w:left="720"/>
      <w:contextualSpacing/>
    </w:pPr>
  </w:style>
  <w:style w:type="table" w:styleId="Tabela-Siatka">
    <w:name w:val="Table Grid"/>
    <w:basedOn w:val="Standardowy"/>
    <w:uiPriority w:val="59"/>
    <w:rsid w:val="0068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78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cp:lastModifiedBy>Mateusz Pluta</cp:lastModifiedBy>
  <cp:revision>2</cp:revision>
  <cp:lastPrinted>2021-06-24T05:38:00Z</cp:lastPrinted>
  <dcterms:created xsi:type="dcterms:W3CDTF">2025-04-09T09:17:00Z</dcterms:created>
  <dcterms:modified xsi:type="dcterms:W3CDTF">2025-04-09T09:17:00Z</dcterms:modified>
</cp:coreProperties>
</file>