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/>
      </w:pPr>
      <w:r>
        <w:rPr>
          <w:b/>
          <w:bCs/>
        </w:rPr>
        <w:t>BURMISTRZ GMINY I MIASTA RASZKÓW</w:t>
      </w:r>
    </w:p>
    <w:p>
      <w:pPr>
        <w:pStyle w:val="Normal"/>
        <w:ind w:left="1416" w:firstLine="708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1416" w:firstLine="708"/>
        <w:rPr>
          <w:b/>
          <w:b/>
          <w:bCs/>
        </w:rPr>
      </w:pPr>
      <w:r>
        <w:rPr>
          <w:b/>
          <w:bCs/>
        </w:rPr>
        <w:t>Wniosek o dopisanie do spisu wyborców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1. Na podstawie art. 28 § 1 i 4 ustawy z dnia 5 stycznia 2011r. – Kodeks wyborczy (Dz. U.     z 2019, poz. 684 ze zm.) wnoszę o dopisanie mnie do </w:t>
      </w:r>
      <w:r>
        <w:rPr>
          <w:b/>
        </w:rPr>
        <w:t>spisu wyborców</w:t>
      </w:r>
      <w:r>
        <w:rPr/>
        <w:t xml:space="preserve"> w wyborach do Sejmu Rzeczypospolitej Polskiej i do Senatu Rzeczypospolitej Polskiej zarządzonych na dzień        13 października 2019r. pod adresem  zamieszkania: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 xml:space="preserve">a) </w:t>
      </w:r>
      <w:r>
        <w:rPr>
          <w:b/>
          <w:bCs/>
        </w:rPr>
        <w:t>miejscowość…………………………………………………………………..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b) ulica 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nr domu...........................................d) nr mieszkania........................................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Nazwisko 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Imię (imiona) 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Imi</w:t>
      </w:r>
      <w:r>
        <w:rPr>
          <w:rFonts w:eastAsia="TimesNewRoman" w:cs="TimesNewRoman" w:ascii="TimesNewRoman" w:hAnsi="TimesNewRoman"/>
        </w:rPr>
        <w:t xml:space="preserve">ę </w:t>
      </w:r>
      <w:r>
        <w:rPr/>
        <w:t>ojca 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Data urodzenia 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Nr ewidencyjny PESEL</w:t>
      </w:r>
      <w:bookmarkStart w:id="0" w:name="_GoBack"/>
      <w:bookmarkEnd w:id="0"/>
      <w:r>
        <w:rPr/>
        <w:t xml:space="preserve">………………………………………………………………..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7. Adres zameldowania na pobyt stały lub adres ostatniego zameldowania na pobyt stały: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 nazwa gminy /miasta ………… ......…...............................................................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miejscowo</w:t>
      </w:r>
      <w:r>
        <w:rPr>
          <w:rFonts w:eastAsia="TimesNewRoman"/>
        </w:rPr>
        <w:t xml:space="preserve">ść i kod pocztowy </w:t>
      </w:r>
      <w:r>
        <w:rPr/>
        <w:t>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ulica 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 nr domu ....................................... nr mieszkania 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data .........................................</w:t>
        <w:tab/>
        <w:tab/>
        <w:t xml:space="preserve"> ...........................................................</w:t>
      </w:r>
    </w:p>
    <w:p>
      <w:pPr>
        <w:pStyle w:val="Normal"/>
        <w:ind w:left="4248" w:firstLine="708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(podpis)</w:t>
      </w:r>
    </w:p>
    <w:p>
      <w:pPr>
        <w:pStyle w:val="Normal"/>
        <w:ind w:left="4248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Termin złożenia wniosku: do 8 października 2019r.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</w:r>
    </w:p>
    <w:p>
      <w:pPr>
        <w:pStyle w:val="Normal"/>
        <w:spacing w:lineRule="auto" w:line="278"/>
        <w:jc w:val="both"/>
        <w:rPr>
          <w:rFonts w:ascii="Arial" w:hAnsi="Arial"/>
          <w:b/>
          <w:b/>
          <w:i/>
          <w:i/>
          <w:u w:val="single"/>
        </w:rPr>
      </w:pPr>
      <w:r>
        <w:rPr>
          <w:rFonts w:ascii="Arial" w:hAnsi="Arial"/>
          <w:b/>
          <w:i/>
          <w:u w:val="single"/>
        </w:rPr>
        <w:t xml:space="preserve">Zgodnie z art. 13 Rozporządzenia Parlamentu Europejskiego i Rady (UE) 2016/679 z dnia 27 kwietnia 2016r. w sprawie ochrony osób fizycznych </w:t>
        <w:br/>
        <w:t>w związku z przetwarzaniem danych osobowych i w sprawie swobodnego przepływu takich danych oraz uchylenia dyrektywy 95/46/WE (ogólne rozporządzenie o ochronie danych) informuję, iż:</w:t>
      </w:r>
    </w:p>
    <w:p>
      <w:pPr>
        <w:pStyle w:val="Normal"/>
        <w:spacing w:lineRule="auto" w:line="27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7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Administratorem Danych jest Gmina </w:t>
      </w:r>
      <w:r>
        <w:rPr>
          <w:rFonts w:ascii="Arial" w:hAnsi="Arial"/>
          <w:b/>
          <w:bCs/>
          <w:sz w:val="22"/>
          <w:szCs w:val="22"/>
        </w:rPr>
        <w:t>i Miasto Raszków</w:t>
      </w:r>
      <w:r>
        <w:rPr>
          <w:rFonts w:ascii="Arial" w:hAnsi="Arial"/>
          <w:b/>
          <w:bCs/>
          <w:sz w:val="22"/>
          <w:szCs w:val="22"/>
        </w:rPr>
        <w:t>,  63-4</w:t>
      </w:r>
      <w:r>
        <w:rPr>
          <w:rFonts w:ascii="Arial" w:hAnsi="Arial"/>
          <w:b/>
          <w:bCs/>
          <w:sz w:val="22"/>
          <w:szCs w:val="22"/>
        </w:rPr>
        <w:t>40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Raszków, Rynek 32, </w:t>
      </w:r>
      <w:r>
        <w:rPr>
          <w:rFonts w:ascii="Arial" w:hAnsi="Arial"/>
          <w:b/>
          <w:bCs/>
          <w:sz w:val="22"/>
          <w:szCs w:val="22"/>
        </w:rPr>
        <w:t xml:space="preserve">tel.: (62) </w:t>
      </w:r>
      <w:r>
        <w:rPr>
          <w:rFonts w:ascii="Arial" w:hAnsi="Arial"/>
          <w:b/>
          <w:bCs/>
          <w:sz w:val="22"/>
          <w:szCs w:val="22"/>
        </w:rPr>
        <w:t>7343510</w:t>
      </w:r>
      <w:r>
        <w:rPr>
          <w:rFonts w:ascii="Arial" w:hAnsi="Arial"/>
          <w:b/>
          <w:bCs/>
          <w:sz w:val="22"/>
          <w:szCs w:val="22"/>
        </w:rPr>
        <w:t xml:space="preserve">, fax.: (62) </w:t>
      </w:r>
      <w:r>
        <w:rPr>
          <w:rFonts w:ascii="Arial" w:hAnsi="Arial"/>
          <w:b/>
          <w:bCs/>
          <w:sz w:val="22"/>
          <w:szCs w:val="22"/>
        </w:rPr>
        <w:t>7350665</w:t>
      </w:r>
      <w:r>
        <w:rPr>
          <w:rFonts w:ascii="Arial" w:hAnsi="Arial"/>
          <w:b/>
          <w:bCs/>
          <w:sz w:val="22"/>
          <w:szCs w:val="22"/>
        </w:rPr>
        <w:t xml:space="preserve">, e-mail: </w:t>
      </w:r>
      <w:r>
        <w:rPr>
          <w:rFonts w:ascii="Arial" w:hAnsi="Arial"/>
          <w:b/>
          <w:bCs/>
          <w:sz w:val="22"/>
          <w:szCs w:val="22"/>
        </w:rPr>
        <w:t>kancelaria@raszkow.pl</w:t>
      </w:r>
      <w:r>
        <w:rPr>
          <w:rFonts w:ascii="Arial" w:hAnsi="Arial"/>
          <w:b/>
          <w:bCs/>
          <w:sz w:val="22"/>
          <w:szCs w:val="22"/>
        </w:rPr>
        <w:t xml:space="preserve">  strona internetowa: </w:t>
      </w:r>
      <w:r>
        <w:rPr>
          <w:rFonts w:ascii="Arial" w:hAnsi="Arial"/>
          <w:b/>
          <w:bCs/>
          <w:sz w:val="22"/>
          <w:szCs w:val="22"/>
        </w:rPr>
        <w:t>www.raszkow.pl</w:t>
      </w:r>
    </w:p>
    <w:p>
      <w:pPr>
        <w:pStyle w:val="Normal"/>
        <w:numPr>
          <w:ilvl w:val="0"/>
          <w:numId w:val="1"/>
        </w:numPr>
        <w:spacing w:lineRule="auto" w:line="278"/>
        <w:jc w:val="both"/>
        <w:rPr/>
      </w:pPr>
      <w:r>
        <w:rPr>
          <w:rStyle w:val="Strong"/>
          <w:rFonts w:ascii="Arial" w:hAnsi="Arial"/>
          <w:b/>
          <w:bCs/>
          <w:sz w:val="21"/>
          <w:szCs w:val="21"/>
        </w:rPr>
        <w:t xml:space="preserve">Inspektorem Ochrony Danych Osobowych jest Pani Ewa Galińska, tel. 531 641 425, e-mail: </w:t>
      </w:r>
      <w:hyperlink r:id="rId2">
        <w:r>
          <w:rPr>
            <w:rStyle w:val="Czeinternetowe"/>
            <w:rFonts w:ascii="Arial" w:hAnsi="Arial"/>
            <w:b/>
            <w:bCs/>
            <w:sz w:val="21"/>
            <w:szCs w:val="21"/>
          </w:rPr>
          <w:t>inspektor@osdidk.pl</w:t>
        </w:r>
      </w:hyperlink>
      <w:r>
        <w:rPr>
          <w:rStyle w:val="Strong"/>
          <w:rFonts w:ascii="Arial" w:hAnsi="Arial"/>
          <w:b/>
          <w:bCs/>
          <w:sz w:val="21"/>
          <w:szCs w:val="21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8"/>
        <w:jc w:val="both"/>
        <w:rPr/>
      </w:pPr>
      <w:r>
        <w:rPr>
          <w:rStyle w:val="Strong"/>
          <w:rFonts w:ascii="Arial" w:hAnsi="Arial"/>
          <w:sz w:val="22"/>
          <w:szCs w:val="22"/>
        </w:rPr>
        <w:t>Dane osobowe są gromadzone i przetwarzane w celu realizacji obowiązków Administratora Danych, w związku z załatwianą sprawą, na podstawie art. 6 ust.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Style w:val="Strong"/>
          <w:rFonts w:ascii="Arial" w:hAnsi="Arial"/>
          <w:sz w:val="22"/>
          <w:szCs w:val="22"/>
        </w:rPr>
        <w:t>1 lit. c)</w:t>
      </w:r>
    </w:p>
    <w:p>
      <w:pPr>
        <w:pStyle w:val="Normal"/>
        <w:numPr>
          <w:ilvl w:val="1"/>
          <w:numId w:val="2"/>
        </w:numPr>
        <w:spacing w:lineRule="auto" w:line="278"/>
        <w:jc w:val="both"/>
        <w:rPr>
          <w:rStyle w:val="Strong"/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przetwarzanie jest niezbędne do wypełnienia obowiązku prawnego ciążącego na administratorze</w:t>
      </w:r>
    </w:p>
    <w:p>
      <w:pPr>
        <w:pStyle w:val="Normal"/>
        <w:spacing w:lineRule="auto" w:line="278"/>
        <w:ind w:left="1080" w:hanging="0"/>
        <w:jc w:val="both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- ustawa z dnia 5 stycznia 2011r. Kodeks wyborczy </w:t>
      </w:r>
    </w:p>
    <w:p>
      <w:pPr>
        <w:pStyle w:val="Normal"/>
        <w:spacing w:lineRule="auto" w:line="278"/>
        <w:jc w:val="both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             ◦    </w:t>
      </w:r>
      <w:r>
        <w:rPr>
          <w:rStyle w:val="Strong"/>
          <w:rFonts w:ascii="Arial" w:hAnsi="Arial"/>
          <w:sz w:val="22"/>
          <w:szCs w:val="22"/>
        </w:rPr>
        <w:t>w celach archiwalnych.</w:t>
      </w:r>
    </w:p>
    <w:p>
      <w:pPr>
        <w:pStyle w:val="Normal"/>
        <w:numPr>
          <w:ilvl w:val="0"/>
          <w:numId w:val="1"/>
        </w:numPr>
        <w:spacing w:lineRule="auto" w:line="278"/>
        <w:jc w:val="both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Wyrnienie"/>
          <w:rFonts w:ascii="Arial" w:hAnsi="Arial"/>
          <w:b/>
          <w:bCs/>
          <w:i w:val="false"/>
          <w:iCs w:val="false"/>
          <w:sz w:val="22"/>
          <w:szCs w:val="22"/>
        </w:rPr>
        <w:t xml:space="preserve"> lub innych przepisach prawa, regulujących czas przetwarzania danych, którym podlega Administrator Danych.</w:t>
      </w:r>
      <w:r>
        <w:rPr>
          <w:rStyle w:val="Wyrnienie"/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8"/>
        <w:jc w:val="both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Dane osobowe mogą być udostępnione podmiotom upoważnionym na podstawie przepisów prawa, np. organom administracji publicznej.</w:t>
      </w:r>
    </w:p>
    <w:p>
      <w:pPr>
        <w:pStyle w:val="Normal"/>
        <w:numPr>
          <w:ilvl w:val="0"/>
          <w:numId w:val="1"/>
        </w:numPr>
        <w:spacing w:lineRule="auto" w:line="278"/>
        <w:jc w:val="both"/>
        <w:rPr/>
      </w:pPr>
      <w:r>
        <w:rPr>
          <w:rStyle w:val="Strong"/>
          <w:rFonts w:ascii="Arial" w:hAnsi="Arial"/>
          <w:sz w:val="22"/>
          <w:szCs w:val="22"/>
        </w:rPr>
        <w:t xml:space="preserve">Osoba, której dane są przetwarzane, w granicach określonych </w:t>
      </w:r>
      <w:r>
        <w:rPr>
          <w:rStyle w:val="Strong"/>
          <w:rFonts w:ascii="Arial" w:hAnsi="Arial"/>
          <w:i/>
          <w:iCs/>
          <w:sz w:val="22"/>
          <w:szCs w:val="22"/>
        </w:rPr>
        <w:t>Rozporządzeniem</w:t>
      </w:r>
      <w:r>
        <w:rPr>
          <w:rStyle w:val="Strong"/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 ma prawo do:</w:t>
      </w:r>
    </w:p>
    <w:p>
      <w:pPr>
        <w:pStyle w:val="Normal"/>
        <w:numPr>
          <w:ilvl w:val="1"/>
          <w:numId w:val="3"/>
        </w:numPr>
        <w:spacing w:lineRule="auto" w:line="27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Dostępu do swoich danych osobowych, sprostowania, ograniczenie, przetwarzania lub wniesienia sprzeciwu wobec przetwarzania danych,</w:t>
      </w:r>
    </w:p>
    <w:p>
      <w:pPr>
        <w:pStyle w:val="Normal"/>
        <w:numPr>
          <w:ilvl w:val="1"/>
          <w:numId w:val="4"/>
        </w:numPr>
        <w:spacing w:lineRule="auto" w:line="276"/>
        <w:jc w:val="both"/>
        <w:rPr>
          <w:rFonts w:ascii="Liberation Serif" w:hAnsi="Liberation Serif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wniesienia skargi do organu nadzorczego - Prezesa Urzędu Ochrony Danych Osobowych </w:t>
      </w:r>
      <w:r>
        <w:rPr>
          <w:rFonts w:ascii="Arial" w:hAnsi="Arial"/>
          <w:b/>
          <w:bCs/>
        </w:rPr>
        <w:t xml:space="preserve"> ul. Stawki 2, 00-193 Warszawa.</w:t>
      </w:r>
    </w:p>
    <w:p>
      <w:pPr>
        <w:pStyle w:val="Normal"/>
        <w:spacing w:lineRule="auto" w:line="278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18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5e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025c64"/>
    <w:rPr>
      <w:color w:val="000080"/>
      <w:u w:val="single"/>
    </w:rPr>
  </w:style>
  <w:style w:type="character" w:styleId="Strong">
    <w:name w:val="Strong"/>
    <w:basedOn w:val="DefaultParagraphFont"/>
    <w:qFormat/>
    <w:rsid w:val="00025c64"/>
    <w:rPr>
      <w:b/>
      <w:bCs/>
    </w:rPr>
  </w:style>
  <w:style w:type="character" w:styleId="Wyrnienie">
    <w:name w:val="Wyróżnienie"/>
    <w:basedOn w:val="DefaultParagraphFont"/>
    <w:qFormat/>
    <w:rsid w:val="00025c64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  <w:sz w:val="22"/>
      <w:szCs w:val="18"/>
    </w:rPr>
  </w:style>
  <w:style w:type="character" w:styleId="ListLabel6">
    <w:name w:val="ListLabel 6"/>
    <w:qFormat/>
    <w:rPr>
      <w:sz w:val="18"/>
      <w:szCs w:val="18"/>
    </w:rPr>
  </w:style>
  <w:style w:type="character" w:styleId="ListLabel7">
    <w:name w:val="ListLabel 7"/>
    <w:qFormat/>
    <w:rPr>
      <w:sz w:val="18"/>
      <w:szCs w:val="18"/>
    </w:rPr>
  </w:style>
  <w:style w:type="character" w:styleId="ListLabel8">
    <w:name w:val="ListLabel 8"/>
    <w:qFormat/>
    <w:rPr>
      <w:sz w:val="18"/>
      <w:szCs w:val="18"/>
    </w:rPr>
  </w:style>
  <w:style w:type="character" w:styleId="ListLabel9">
    <w:name w:val="ListLabel 9"/>
    <w:qFormat/>
    <w:rPr>
      <w:sz w:val="18"/>
      <w:szCs w:val="18"/>
    </w:rPr>
  </w:style>
  <w:style w:type="character" w:styleId="ListLabel10">
    <w:name w:val="ListLabel 10"/>
    <w:qFormat/>
    <w:rPr>
      <w:sz w:val="18"/>
      <w:szCs w:val="18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Liberation Serif" w:hAnsi="Liberation Serif" w:cs="OpenSymbol"/>
      <w:b w:val="false"/>
      <w:sz w:val="22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ascii="Arial" w:hAnsi="Arial" w:cs="OpenSymbol"/>
      <w:b/>
      <w:sz w:val="22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ascii="Liberation Serif" w:hAnsi="Liberation Serif" w:cs="OpenSymbol"/>
      <w:sz w:val="22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Arial" w:hAnsi="Arial"/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329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osdid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LibreOffice/6.1.4.2$Windows_x86 LibreOffice_project/9d0f32d1f0b509096fd65e0d4bec26ddd1938fd3</Application>
  <Pages>2</Pages>
  <Words>380</Words>
  <Characters>3299</Characters>
  <CharactersWithSpaces>3686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2019-08-13T08:36:00Z</dcterms:created>
  <dc:creator>Sylwia Forycka</dc:creator>
  <dc:description/>
  <dc:language>pl-PL</dc:language>
  <cp:lastModifiedBy/>
  <dcterms:modified xsi:type="dcterms:W3CDTF">2019-09-06T13:53:02Z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