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D8" w:rsidRDefault="00F47CD8" w:rsidP="00F47CD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CD8" w:rsidRPr="00F47CD8" w:rsidRDefault="00F47CD8" w:rsidP="00F47CD8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F47CD8" w:rsidRPr="00F47CD8" w:rsidRDefault="00A77AEA" w:rsidP="00F47C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F47CD8" w:rsidRPr="00F47CD8">
        <w:rPr>
          <w:rFonts w:ascii="Times New Roman" w:hAnsi="Times New Roman" w:cs="Times New Roman"/>
        </w:rPr>
        <w:t>do wniosku o zwrot podatku akcyzowego zawartego w cenie oleju napędowego wykorzystywanego</w:t>
      </w:r>
      <w:r>
        <w:rPr>
          <w:rFonts w:ascii="Times New Roman" w:hAnsi="Times New Roman" w:cs="Times New Roman"/>
        </w:rPr>
        <w:t xml:space="preserve"> </w:t>
      </w:r>
      <w:r w:rsidR="00F47CD8" w:rsidRPr="00F47CD8">
        <w:rPr>
          <w:rFonts w:ascii="Times New Roman" w:hAnsi="Times New Roman" w:cs="Times New Roman"/>
        </w:rPr>
        <w:t>do produkcji rolnej</w:t>
      </w:r>
      <w:r>
        <w:rPr>
          <w:rFonts w:ascii="Times New Roman" w:hAnsi="Times New Roman" w:cs="Times New Roman"/>
        </w:rPr>
        <w:t xml:space="preserve"> – zestawienie faktur </w:t>
      </w:r>
    </w:p>
    <w:p w:rsidR="00F47CD8" w:rsidRPr="00F47CD8" w:rsidRDefault="00F47CD8" w:rsidP="00F47CD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36"/>
        <w:gridCol w:w="2239"/>
        <w:gridCol w:w="3185"/>
        <w:gridCol w:w="2662"/>
      </w:tblGrid>
      <w:tr w:rsidR="00F47CD8" w:rsidRPr="00A77AEA" w:rsidTr="008509D0">
        <w:tc>
          <w:tcPr>
            <w:tcW w:w="1236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9" w:type="dxa"/>
          </w:tcPr>
          <w:p w:rsidR="00F47CD8" w:rsidRPr="00A77AEA" w:rsidRDefault="00F47CD8" w:rsidP="00964AD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96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zakupu oleju </w:t>
            </w:r>
          </w:p>
        </w:tc>
        <w:tc>
          <w:tcPr>
            <w:tcW w:w="3185" w:type="dxa"/>
          </w:tcPr>
          <w:p w:rsidR="00F47CD8" w:rsidRPr="00A77AEA" w:rsidRDefault="00A77AEA" w:rsidP="00A77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faktury </w:t>
            </w:r>
          </w:p>
        </w:tc>
        <w:tc>
          <w:tcPr>
            <w:tcW w:w="2662" w:type="dxa"/>
          </w:tcPr>
          <w:p w:rsidR="00F47CD8" w:rsidRPr="00A77AEA" w:rsidRDefault="00F47CD8" w:rsidP="00A77AE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oleju </w:t>
            </w:r>
            <w:proofErr w:type="gramStart"/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napędowego </w:t>
            </w: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A77AEA"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litrach</w:t>
            </w: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F47CD8" w:rsidP="008509D0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CD8" w:rsidRPr="00A77AEA" w:rsidTr="008509D0">
        <w:tc>
          <w:tcPr>
            <w:tcW w:w="1236" w:type="dxa"/>
          </w:tcPr>
          <w:p w:rsidR="00F47CD8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39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47CD8" w:rsidRPr="00A77AEA" w:rsidRDefault="00F47CD8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47CD8" w:rsidRPr="00A77AEA" w:rsidRDefault="00F47CD8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Pr="00A77AEA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Default="008509D0" w:rsidP="008509D0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F3221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D0" w:rsidRPr="00A77AEA" w:rsidTr="008509D0">
        <w:tc>
          <w:tcPr>
            <w:tcW w:w="1236" w:type="dxa"/>
          </w:tcPr>
          <w:p w:rsidR="008509D0" w:rsidRDefault="008509D0" w:rsidP="004E63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509D0" w:rsidRPr="00A77AEA" w:rsidRDefault="008509D0" w:rsidP="00F47C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8509D0" w:rsidRPr="00A77AEA" w:rsidRDefault="008509D0" w:rsidP="009249D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662" w:type="dxa"/>
          </w:tcPr>
          <w:p w:rsidR="008509D0" w:rsidRPr="00A77AEA" w:rsidRDefault="008509D0" w:rsidP="009249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D0" w:rsidRDefault="008509D0" w:rsidP="00A77AEA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F47CD8" w:rsidRPr="00A77AEA" w:rsidRDefault="00A77AEA" w:rsidP="00A77AEA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A77AEA">
        <w:rPr>
          <w:rFonts w:ascii="Times New Roman" w:hAnsi="Times New Roman" w:cs="Times New Roman"/>
          <w:sz w:val="18"/>
          <w:szCs w:val="18"/>
        </w:rPr>
        <w:t xml:space="preserve">Świadomy odpowiedzialności karnej wynikającej z art.233 k.k. oświadczam, że wszystkie wymienione wyżej faktury dokumentują zakup oleju napędowego wykorzystywanego </w:t>
      </w:r>
      <w:r w:rsidR="00964ADB">
        <w:rPr>
          <w:rFonts w:ascii="Times New Roman" w:hAnsi="Times New Roman" w:cs="Times New Roman"/>
          <w:sz w:val="18"/>
          <w:szCs w:val="18"/>
        </w:rPr>
        <w:t>do produkcji rolnej.</w:t>
      </w:r>
      <w:r w:rsidRPr="00A77AEA">
        <w:rPr>
          <w:rFonts w:ascii="Times New Roman" w:hAnsi="Times New Roman" w:cs="Times New Roman"/>
          <w:sz w:val="18"/>
          <w:szCs w:val="18"/>
        </w:rPr>
        <w:t xml:space="preserve">    </w:t>
      </w:r>
      <w:r w:rsidR="00F47CD8" w:rsidRPr="00A77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:rsidR="00A77AEA" w:rsidRPr="00A77AEA" w:rsidRDefault="00F47CD8" w:rsidP="00F47CD8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 w:rsidRPr="00A77AEA">
        <w:rPr>
          <w:rFonts w:ascii="Times New Roman" w:hAnsi="Times New Roman" w:cs="Times New Roman"/>
          <w:sz w:val="18"/>
          <w:szCs w:val="18"/>
        </w:rPr>
        <w:t xml:space="preserve"> </w:t>
      </w:r>
      <w:r w:rsidRPr="00A77AEA">
        <w:rPr>
          <w:rFonts w:ascii="Times New Roman" w:hAnsi="Times New Roman" w:cs="Times New Roman"/>
          <w:sz w:val="18"/>
          <w:szCs w:val="18"/>
        </w:rPr>
        <w:tab/>
      </w:r>
      <w:r w:rsidRPr="00A77AEA">
        <w:rPr>
          <w:rFonts w:ascii="Times New Roman" w:hAnsi="Times New Roman" w:cs="Times New Roman"/>
          <w:sz w:val="18"/>
          <w:szCs w:val="18"/>
        </w:rPr>
        <w:tab/>
      </w:r>
      <w:r w:rsidRPr="00A77AEA">
        <w:rPr>
          <w:rFonts w:ascii="Times New Roman" w:hAnsi="Times New Roman" w:cs="Times New Roman"/>
          <w:sz w:val="18"/>
          <w:szCs w:val="18"/>
        </w:rPr>
        <w:tab/>
      </w:r>
      <w:r w:rsidRPr="00A77AEA">
        <w:rPr>
          <w:rFonts w:ascii="Times New Roman" w:hAnsi="Times New Roman" w:cs="Times New Roman"/>
          <w:sz w:val="18"/>
          <w:szCs w:val="18"/>
        </w:rPr>
        <w:tab/>
      </w:r>
      <w:r w:rsidRPr="00A77AEA">
        <w:rPr>
          <w:rFonts w:ascii="Times New Roman" w:hAnsi="Times New Roman" w:cs="Times New Roman"/>
          <w:sz w:val="18"/>
          <w:szCs w:val="18"/>
        </w:rPr>
        <w:tab/>
      </w:r>
      <w:r w:rsidRPr="00A77AEA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F47CD8" w:rsidRPr="008509D0" w:rsidRDefault="008509D0" w:rsidP="008509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..........................................                                                                                           </w:t>
      </w:r>
      <w:r w:rsidR="00F47CD8" w:rsidRPr="008509D0"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</w:p>
    <w:p w:rsidR="00F47CD8" w:rsidRPr="008509D0" w:rsidRDefault="00F47CD8" w:rsidP="008509D0">
      <w:pPr>
        <w:rPr>
          <w:rFonts w:ascii="Times New Roman" w:hAnsi="Times New Roman" w:cs="Times New Roman"/>
          <w:sz w:val="18"/>
          <w:szCs w:val="18"/>
        </w:rPr>
      </w:pPr>
      <w:r w:rsidRPr="008509D0">
        <w:rPr>
          <w:rFonts w:ascii="Times New Roman" w:hAnsi="Times New Roman" w:cs="Times New Roman"/>
          <w:sz w:val="18"/>
          <w:szCs w:val="18"/>
        </w:rPr>
        <w:t xml:space="preserve">  </w:t>
      </w:r>
      <w:r w:rsidR="008509D0" w:rsidRPr="008509D0">
        <w:rPr>
          <w:rFonts w:ascii="Times New Roman" w:hAnsi="Times New Roman" w:cs="Times New Roman"/>
          <w:sz w:val="18"/>
          <w:szCs w:val="18"/>
        </w:rPr>
        <w:t>( telefon</w:t>
      </w:r>
      <w:r w:rsidRPr="008509D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509D0" w:rsidRPr="008509D0">
        <w:rPr>
          <w:rFonts w:ascii="Times New Roman" w:hAnsi="Times New Roman" w:cs="Times New Roman"/>
          <w:sz w:val="18"/>
          <w:szCs w:val="18"/>
        </w:rPr>
        <w:t>kontaktowy)</w:t>
      </w:r>
      <w:r w:rsidRPr="008509D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End"/>
      <w:r w:rsidRPr="008509D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77AEA" w:rsidRPr="008509D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509D0">
        <w:rPr>
          <w:rFonts w:ascii="Times New Roman" w:hAnsi="Times New Roman" w:cs="Times New Roman"/>
          <w:sz w:val="18"/>
          <w:szCs w:val="18"/>
        </w:rPr>
        <w:t xml:space="preserve"> </w:t>
      </w:r>
      <w:r w:rsidR="008509D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509D0">
        <w:rPr>
          <w:rFonts w:ascii="Times New Roman" w:hAnsi="Times New Roman" w:cs="Times New Roman"/>
          <w:sz w:val="18"/>
          <w:szCs w:val="18"/>
        </w:rPr>
        <w:t xml:space="preserve">(data i czytelny podpis) </w:t>
      </w:r>
    </w:p>
    <w:p w:rsidR="008509D0" w:rsidRDefault="008509D0" w:rsidP="00F47CD8">
      <w:pPr>
        <w:jc w:val="center"/>
        <w:rPr>
          <w:rFonts w:cstheme="minorHAnsi"/>
          <w:b/>
          <w:sz w:val="20"/>
          <w:szCs w:val="20"/>
        </w:rPr>
      </w:pPr>
    </w:p>
    <w:p w:rsidR="00F47CD8" w:rsidRPr="00E841DE" w:rsidRDefault="008509D0" w:rsidP="00F47CD8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F47CD8" w:rsidRPr="00E841DE">
        <w:rPr>
          <w:rFonts w:cstheme="minorHAnsi"/>
          <w:b/>
          <w:sz w:val="20"/>
          <w:szCs w:val="20"/>
        </w:rPr>
        <w:t>LAUZULA INFORMACYJNA</w:t>
      </w:r>
    </w:p>
    <w:p w:rsidR="00F47CD8" w:rsidRPr="00E841DE" w:rsidRDefault="00F47CD8" w:rsidP="00F47CD8">
      <w:pPr>
        <w:spacing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841DE">
        <w:rPr>
          <w:rFonts w:cstheme="minorHAnsi"/>
          <w:sz w:val="20"/>
          <w:szCs w:val="20"/>
        </w:rPr>
        <w:t>Dz.Urz</w:t>
      </w:r>
      <w:proofErr w:type="spellEnd"/>
      <w:r w:rsidRPr="00E841DE">
        <w:rPr>
          <w:rFonts w:cstheme="minorHAnsi"/>
          <w:sz w:val="20"/>
          <w:szCs w:val="20"/>
        </w:rPr>
        <w:t>. UE L 2016, Nr 119, s.1) dalej RODO informujemy, że: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Administratorem Pani/Pana danych osobowych jest </w:t>
      </w:r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 Gminy i Miasta </w:t>
      </w:r>
      <w:proofErr w:type="gramStart"/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Raszków                                          </w:t>
      </w:r>
      <w:r w:rsidRPr="00E841DE">
        <w:rPr>
          <w:rFonts w:ascii="Times New Roman" w:hAnsi="Times New Roman"/>
          <w:sz w:val="20"/>
          <w:szCs w:val="20"/>
          <w:lang w:eastAsia="pl-PL"/>
        </w:rPr>
        <w:t>z</w:t>
      </w:r>
      <w:proofErr w:type="gramEnd"/>
      <w:r w:rsidRPr="00E841DE">
        <w:rPr>
          <w:rFonts w:ascii="Times New Roman" w:hAnsi="Times New Roman"/>
          <w:sz w:val="20"/>
          <w:szCs w:val="20"/>
          <w:lang w:eastAsia="pl-PL"/>
        </w:rPr>
        <w:t xml:space="preserve"> siedzibą w Raszkowie przy ul. Rynek 32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Inspektorem Ochrony Danych jest Pani Ewa Galińska, kontakt: e-mail: inspektor@osdidk.</w:t>
      </w:r>
      <w:proofErr w:type="gramStart"/>
      <w:r w:rsidRPr="00E841DE">
        <w:rPr>
          <w:rFonts w:cstheme="minorHAnsi"/>
          <w:sz w:val="20"/>
          <w:szCs w:val="20"/>
        </w:rPr>
        <w:t>pl</w:t>
      </w:r>
      <w:proofErr w:type="gramEnd"/>
      <w:r w:rsidRPr="00E841DE">
        <w:rPr>
          <w:rFonts w:cstheme="minorHAnsi"/>
          <w:sz w:val="20"/>
          <w:szCs w:val="20"/>
        </w:rPr>
        <w:t>,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osobowe przetwarzane będą w celu wypełnienia obowiązków prawnych </w:t>
      </w:r>
      <w:proofErr w:type="gramStart"/>
      <w:r w:rsidRPr="00E841DE">
        <w:rPr>
          <w:rFonts w:cstheme="minorHAnsi"/>
          <w:sz w:val="20"/>
          <w:szCs w:val="20"/>
        </w:rPr>
        <w:t>wymienionych  w</w:t>
      </w:r>
      <w:proofErr w:type="gramEnd"/>
      <w:r w:rsidRPr="00E841DE">
        <w:rPr>
          <w:rFonts w:cstheme="minorHAnsi"/>
          <w:sz w:val="20"/>
          <w:szCs w:val="20"/>
        </w:rPr>
        <w:t xml:space="preserve"> art. 6 ust. 1 lit. c i lit. e RODO – „przetwarzanie jest niezbędne do wypełnienia obowiązku prawnego ciążącego na administratorze” oraz „przetwarzanie jest niezbędne do wykonania zadania realizowanego w interesie publicznym lub w ramach sprawowania władzy publicznej powierzonej administratorowi” , w szczególności w celu: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naliczania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wysokości, wydawanie decyzji w spawie podatków i opłat lokalnych 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naliczania wysokości, wydawanie decy</w:t>
      </w:r>
      <w:r w:rsidRPr="00E841DE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ji w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sprawie  zw</w:t>
      </w:r>
      <w:r w:rsidRPr="00E841DE">
        <w:rPr>
          <w:rFonts w:eastAsia="Times New Roman" w:cstheme="minorHAnsi"/>
          <w:sz w:val="20"/>
          <w:szCs w:val="20"/>
          <w:lang w:eastAsia="pl-PL"/>
        </w:rPr>
        <w:t>rotu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podatku akcyzowego producentom rolnym zgodnie z ustawą z dnia 10 marca 2006 r. o zwrocie podatku akcyzowego zawartego w cenie oleju napędowego wykorzystywanego do produkcji rolnej;</w:t>
      </w:r>
    </w:p>
    <w:p w:rsidR="00F47CD8" w:rsidRPr="00E841DE" w:rsidRDefault="00F47CD8" w:rsidP="00F47C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eastAsia="Times New Roman" w:cstheme="minorHAnsi"/>
          <w:sz w:val="20"/>
          <w:szCs w:val="20"/>
          <w:lang w:eastAsia="pl-PL"/>
        </w:rPr>
        <w:t>wydawania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zaświadczeń o figurowaniu w ewidencji podatników podatków rolnego, od nieruchomości </w:t>
      </w:r>
      <w:r>
        <w:rPr>
          <w:rFonts w:eastAsia="Times New Roman" w:cstheme="minorHAnsi"/>
          <w:sz w:val="20"/>
          <w:szCs w:val="20"/>
          <w:lang w:eastAsia="pl-PL"/>
        </w:rPr>
        <w:t>i leśnego.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Odbiorcą Pani/Pana danych osobowych są lub mogą być podmioty, którym na podstawie umowy powierzono przetwarzanie danych osobowych oraz </w:t>
      </w:r>
      <w:r w:rsidRPr="00E841DE">
        <w:rPr>
          <w:sz w:val="20"/>
          <w:szCs w:val="20"/>
        </w:rPr>
        <w:t>upoważnieni pracownicy do przetwarzania tych danych w zakresie wynikającym z zakresu swoich obowiązków.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Pani/Pana dane osobowe nie będą przekazywane ani nie planuje się przekazywania danych do państw trzecich lub organizacji międzynarodowych.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sz w:val="20"/>
          <w:szCs w:val="20"/>
        </w:rPr>
        <w:t>Pani/Pana dane osobowe będą przechowywane przez okres wynikający z przepisów prawa oraz zgodnie 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Posiada Pani/Pan prawo do: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dostępu</w:t>
      </w:r>
      <w:proofErr w:type="gramEnd"/>
      <w:r w:rsidRPr="00E841DE">
        <w:rPr>
          <w:rFonts w:cstheme="minorHAnsi"/>
          <w:sz w:val="20"/>
          <w:szCs w:val="20"/>
        </w:rPr>
        <w:t xml:space="preserve"> do treści swoich danych,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sprostowania</w:t>
      </w:r>
      <w:proofErr w:type="gramEnd"/>
      <w:r w:rsidRPr="00E841DE">
        <w:rPr>
          <w:rFonts w:cstheme="minorHAnsi"/>
          <w:sz w:val="20"/>
          <w:szCs w:val="20"/>
        </w:rPr>
        <w:t xml:space="preserve"> swoich danych osobowych,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ograniczenia</w:t>
      </w:r>
      <w:proofErr w:type="gramEnd"/>
      <w:r w:rsidRPr="00E841DE">
        <w:rPr>
          <w:rFonts w:cstheme="minorHAnsi"/>
          <w:sz w:val="20"/>
          <w:szCs w:val="20"/>
        </w:rPr>
        <w:t xml:space="preserve"> przetwarzania swoich danych osobowych,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usunięcia swoich danych osobowych („prawo do bycia zapomnianym”) – prawo to nie ma zastosowania w </w:t>
      </w:r>
      <w:proofErr w:type="gramStart"/>
      <w:r w:rsidRPr="00E841DE">
        <w:rPr>
          <w:rFonts w:cstheme="minorHAnsi"/>
          <w:sz w:val="20"/>
          <w:szCs w:val="20"/>
        </w:rPr>
        <w:t>zakresie w jakim</w:t>
      </w:r>
      <w:proofErr w:type="gramEnd"/>
      <w:r w:rsidRPr="00E841DE">
        <w:rPr>
          <w:rFonts w:cstheme="minorHAnsi"/>
          <w:sz w:val="20"/>
          <w:szCs w:val="20"/>
        </w:rPr>
        <w:t xml:space="preserve"> przetwarzanie jest niezbędne,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nie ma zastosowania także do ustalenia, dochodzenia lub obrony roszczeń,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przenoszenia</w:t>
      </w:r>
      <w:proofErr w:type="gramEnd"/>
      <w:r w:rsidRPr="00E841DE">
        <w:rPr>
          <w:rFonts w:cstheme="minorHAnsi"/>
          <w:sz w:val="20"/>
          <w:szCs w:val="20"/>
        </w:rPr>
        <w:t xml:space="preserve"> danych – prawo to nie ma zastosowania do przetwarzania, które jest niezbędne do wykonania zadania realizowanego w interesie publicznym lub w ramach sprawowania władzy publicznej powierzonej administratorowi, </w:t>
      </w:r>
    </w:p>
    <w:p w:rsidR="00F47CD8" w:rsidRPr="00E841DE" w:rsidRDefault="00F47CD8" w:rsidP="00F47C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wniesienia</w:t>
      </w:r>
      <w:proofErr w:type="gramEnd"/>
      <w:r w:rsidRPr="00E841DE">
        <w:rPr>
          <w:rFonts w:cstheme="minorHAnsi"/>
          <w:sz w:val="20"/>
          <w:szCs w:val="20"/>
        </w:rPr>
        <w:t xml:space="preserve"> sprzeciwu wobec przetwarzania swoich danych – chyba, że administrator jest w stanie wykazać istnienie ważnych, prawnie uzasadnionych podstaw do przetwarzania, nadrzędnych wobec interesów, praw i wolności osoby, której dane dotyczą, lub podstaw do ustalenia, dochodzenia lub obrony roszczeń.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Ma Pani/Pan prawo do wniesienia skargi do organu nadzorczego, którym jest Prezes Urzędu Ochrony Danych Osobowych.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Podanie przez Panią/Pana danych osobowych jest wymogiem ustawowym i jest niezbędne w celu realizacji Pani/Pana </w:t>
      </w:r>
      <w:r w:rsidRPr="00E841DE">
        <w:rPr>
          <w:rFonts w:eastAsia="Times New Roman" w:cstheme="minorHAnsi"/>
          <w:sz w:val="20"/>
          <w:szCs w:val="20"/>
          <w:lang w:eastAsia="pl-PL"/>
        </w:rPr>
        <w:t xml:space="preserve">postępowania podatkowego w sprawie ustalenia/określenia wysokości zobowiązania podatkowego, identyfikacji dokonania zapłaty podatku a w razie istnienia zaległości podatkowych - podejmowania działań informacyjnych, wystawiania upomnień i tytułów wykonawczych. </w:t>
      </w:r>
    </w:p>
    <w:p w:rsidR="00F47CD8" w:rsidRPr="00E841DE" w:rsidRDefault="00F47CD8" w:rsidP="00F47CD8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nie podlegają zautomatyzowanemu podejmowaniu decyzji. </w:t>
      </w:r>
    </w:p>
    <w:p w:rsidR="00F47CD8" w:rsidRPr="00E841DE" w:rsidRDefault="00F47CD8" w:rsidP="00F47CD8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</w:p>
    <w:p w:rsidR="00F47CD8" w:rsidRPr="00427A2B" w:rsidRDefault="00F47CD8" w:rsidP="00F47CD8">
      <w:pPr>
        <w:pStyle w:val="Akapitzlist"/>
        <w:jc w:val="center"/>
        <w:rPr>
          <w:rFonts w:ascii="Times New Roman" w:hAnsi="Times New Roman" w:cs="Times New Roman"/>
        </w:rPr>
      </w:pPr>
    </w:p>
    <w:p w:rsidR="004E6CAC" w:rsidRDefault="004E6CAC"/>
    <w:sectPr w:rsidR="004E6CAC" w:rsidSect="008509D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B2" w:rsidRDefault="00311DB2" w:rsidP="00964ADB">
      <w:pPr>
        <w:spacing w:after="0" w:line="240" w:lineRule="auto"/>
      </w:pPr>
      <w:r>
        <w:separator/>
      </w:r>
    </w:p>
  </w:endnote>
  <w:endnote w:type="continuationSeparator" w:id="0">
    <w:p w:rsidR="00311DB2" w:rsidRDefault="00311DB2" w:rsidP="0096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B2" w:rsidRDefault="00311DB2" w:rsidP="00964ADB">
      <w:pPr>
        <w:spacing w:after="0" w:line="240" w:lineRule="auto"/>
      </w:pPr>
      <w:r>
        <w:separator/>
      </w:r>
    </w:p>
  </w:footnote>
  <w:footnote w:type="continuationSeparator" w:id="0">
    <w:p w:rsidR="00311DB2" w:rsidRDefault="00311DB2" w:rsidP="0096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CDE"/>
    <w:multiLevelType w:val="hybridMultilevel"/>
    <w:tmpl w:val="294A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8C"/>
    <w:multiLevelType w:val="hybridMultilevel"/>
    <w:tmpl w:val="A29A682E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2110AC3"/>
    <w:multiLevelType w:val="hybridMultilevel"/>
    <w:tmpl w:val="10BE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689E"/>
    <w:multiLevelType w:val="hybridMultilevel"/>
    <w:tmpl w:val="75F4AC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0F302E"/>
    <w:multiLevelType w:val="hybridMultilevel"/>
    <w:tmpl w:val="0F1E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8"/>
    <w:rsid w:val="00242530"/>
    <w:rsid w:val="00311DB2"/>
    <w:rsid w:val="004E6342"/>
    <w:rsid w:val="004E6CAC"/>
    <w:rsid w:val="004F4BCE"/>
    <w:rsid w:val="006E278A"/>
    <w:rsid w:val="008509D0"/>
    <w:rsid w:val="00964ADB"/>
    <w:rsid w:val="00A77AEA"/>
    <w:rsid w:val="00AD0F31"/>
    <w:rsid w:val="00F32215"/>
    <w:rsid w:val="00F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CD8"/>
    <w:pPr>
      <w:ind w:left="720"/>
      <w:contextualSpacing/>
    </w:pPr>
  </w:style>
  <w:style w:type="table" w:styleId="Tabela-Siatka">
    <w:name w:val="Table Grid"/>
    <w:basedOn w:val="Standardowy"/>
    <w:uiPriority w:val="59"/>
    <w:rsid w:val="00F4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DB"/>
  </w:style>
  <w:style w:type="paragraph" w:styleId="Stopka">
    <w:name w:val="footer"/>
    <w:basedOn w:val="Normalny"/>
    <w:link w:val="Stopka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CD8"/>
    <w:pPr>
      <w:ind w:left="720"/>
      <w:contextualSpacing/>
    </w:pPr>
  </w:style>
  <w:style w:type="table" w:styleId="Tabela-Siatka">
    <w:name w:val="Table Grid"/>
    <w:basedOn w:val="Standardowy"/>
    <w:uiPriority w:val="59"/>
    <w:rsid w:val="00F4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DB"/>
  </w:style>
  <w:style w:type="paragraph" w:styleId="Stopka">
    <w:name w:val="footer"/>
    <w:basedOn w:val="Normalny"/>
    <w:link w:val="StopkaZnak"/>
    <w:uiPriority w:val="99"/>
    <w:unhideWhenUsed/>
    <w:rsid w:val="0096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Podatki</cp:lastModifiedBy>
  <cp:revision>2</cp:revision>
  <cp:lastPrinted>2021-08-10T06:53:00Z</cp:lastPrinted>
  <dcterms:created xsi:type="dcterms:W3CDTF">2023-01-30T10:07:00Z</dcterms:created>
  <dcterms:modified xsi:type="dcterms:W3CDTF">2023-01-30T10:07:00Z</dcterms:modified>
</cp:coreProperties>
</file>