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864C" w14:textId="77777777" w:rsidR="0034123C" w:rsidRPr="00833D5D" w:rsidRDefault="00790962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b/>
          <w:sz w:val="22"/>
        </w:rPr>
        <w:t>Klauzula informacyjna</w:t>
      </w:r>
    </w:p>
    <w:p w14:paraId="4FE4E7A0" w14:textId="77777777" w:rsidR="0034123C" w:rsidRPr="00833D5D" w:rsidRDefault="00790962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b/>
          <w:sz w:val="22"/>
        </w:rPr>
        <w:t>FUNDUSZ ALIMENTACYJNY</w:t>
      </w:r>
    </w:p>
    <w:p w14:paraId="1B96D30C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eastAsia="Times New Roman" w:hAnsi="Times New Roman" w:cs="Times New Roman"/>
          <w:sz w:val="22"/>
          <w:lang w:eastAsia="pl-PL"/>
        </w:rPr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042B38BF" w14:textId="77777777" w:rsidR="0034123C" w:rsidRPr="00833D5D" w:rsidRDefault="0034123C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092CB282" w14:textId="1D8B1299" w:rsidR="0034123C" w:rsidRPr="00B51F29" w:rsidRDefault="00790962">
      <w:pPr>
        <w:pStyle w:val="Standard"/>
        <w:numPr>
          <w:ilvl w:val="0"/>
          <w:numId w:val="1"/>
        </w:numPr>
        <w:ind w:left="425" w:hanging="425"/>
        <w:jc w:val="both"/>
        <w:textAlignment w:val="auto"/>
        <w:rPr>
          <w:rFonts w:ascii="Times New Roman" w:hAnsi="Times New Roman" w:cs="Times New Roman"/>
          <w:b/>
          <w:bCs/>
          <w:sz w:val="22"/>
        </w:rPr>
      </w:pPr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bookmarkStart w:id="0" w:name="_GoBack1"/>
      <w:bookmarkEnd w:id="0"/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B51F29" w:rsidRPr="00B51F29">
        <w:rPr>
          <w:rFonts w:ascii="Times New Roman" w:eastAsia="Times New Roman" w:hAnsi="Times New Roman" w:cs="Times New Roman"/>
          <w:b/>
          <w:bCs/>
          <w:sz w:val="22"/>
          <w:lang w:eastAsia="pl-PL"/>
        </w:rPr>
        <w:t>Miejski Ośrodek Pomocy Społecznej w Brańsku</w:t>
      </w:r>
      <w:r w:rsidR="00B51F29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B51F29">
        <w:rPr>
          <w:rFonts w:ascii="Times New Roman" w:eastAsia="Times New Roman" w:hAnsi="Times New Roman" w:cs="Times New Roman"/>
          <w:sz w:val="22"/>
          <w:lang w:eastAsia="pl-PL"/>
        </w:rPr>
        <w:br/>
      </w:r>
      <w:r w:rsidR="00B51F29" w:rsidRPr="00B51F29">
        <w:rPr>
          <w:rFonts w:ascii="Times New Roman" w:eastAsia="Times New Roman" w:hAnsi="Times New Roman" w:cs="Times New Roman"/>
          <w:b/>
          <w:bCs/>
          <w:sz w:val="22"/>
          <w:lang w:eastAsia="pl-PL"/>
        </w:rPr>
        <w:t>ul. Rynek 25/2, 17-120 Brańsk</w:t>
      </w:r>
    </w:p>
    <w:p w14:paraId="12C8E4C5" w14:textId="6B00BEE4" w:rsidR="0034123C" w:rsidRPr="00833D5D" w:rsidRDefault="0079096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5" w:history="1">
        <w:r w:rsidRPr="00833D5D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; </w:t>
      </w:r>
    </w:p>
    <w:p w14:paraId="16A83455" w14:textId="42AF1ACA" w:rsidR="00790962" w:rsidRPr="00833D5D" w:rsidRDefault="00B51F29" w:rsidP="00790962">
      <w:pPr>
        <w:pStyle w:val="Standard"/>
        <w:jc w:val="both"/>
        <w:rPr>
          <w:rFonts w:ascii="Times New Roman" w:hAnsi="Times New Roman" w:cs="Times New Roman"/>
          <w:sz w:val="22"/>
        </w:rPr>
      </w:pPr>
      <w:hyperlink r:id="rId6" w:history="1">
        <w:r w:rsidR="00790962" w:rsidRPr="00833D5D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="00790962"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="00790962" w:rsidRPr="00833D5D">
        <w:rPr>
          <w:rFonts w:ascii="Times New Roman" w:hAnsi="Times New Roman" w:cs="Times New Roman"/>
          <w:sz w:val="22"/>
        </w:rPr>
        <w:t>tel. 504 976 690.</w:t>
      </w:r>
    </w:p>
    <w:p w14:paraId="3FFD0E3E" w14:textId="77777777" w:rsidR="0034123C" w:rsidRPr="00833D5D" w:rsidRDefault="00790962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Pani/Pana dane osobowe przetwarzane będą w celach:</w:t>
      </w:r>
    </w:p>
    <w:p w14:paraId="6A182E99" w14:textId="77777777" w:rsidR="0034123C" w:rsidRPr="00833D5D" w:rsidRDefault="00790962">
      <w:pPr>
        <w:ind w:left="283"/>
        <w:jc w:val="both"/>
        <w:rPr>
          <w:sz w:val="22"/>
          <w:szCs w:val="22"/>
        </w:rPr>
      </w:pPr>
      <w:r w:rsidRPr="00833D5D">
        <w:rPr>
          <w:sz w:val="22"/>
          <w:szCs w:val="22"/>
        </w:rPr>
        <w:t xml:space="preserve">a) przyjmowania i rozpatrywania wniosków i wydawania decyzji w sprawie świadczeń z funduszu alimentacyjnego, a ich przetwarzanie jest niezbędne do wypełnienia obowiązków prawnych ciążących na Administratorze, na podstawie Art. 6 ust. 1 lit. c, e RODO, </w:t>
      </w:r>
      <w:r w:rsidRPr="00833D5D">
        <w:rPr>
          <w:color w:val="000000"/>
          <w:sz w:val="22"/>
          <w:szCs w:val="22"/>
        </w:rPr>
        <w:t>ustawy z dnia 7 września 2007 r. o pomocy osobom uprawnionym do alimentów,</w:t>
      </w:r>
    </w:p>
    <w:p w14:paraId="3CC087C3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b) ochrony żywotnych interesów osoby, której dane dotyczą lub innej osoby fizycznej - na podstawie Art. 6 ust. 1 lit. d RODO,</w:t>
      </w:r>
    </w:p>
    <w:p w14:paraId="4125180F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c) wskazanych powyżej, gdy przetwarzanie odbywa się za zgodą osoby, której dane dotyczą - na podstawie Art. 6 ust. 1 lit. a RODO, a gdy przetwarzane na podstawie zgody są dane szczególne – na podstawie art. 9 ust. 2 lit. a RODO,</w:t>
      </w:r>
    </w:p>
    <w:p w14:paraId="4718D795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d) realizacji potrzeb administracji wewnętrznej, utrzymania infrastruktury IT, statystyki, raportowania itp. -  na podstawie Art. 6 ust. 1 lit. c, e RODO.</w:t>
      </w:r>
    </w:p>
    <w:p w14:paraId="1F134AB2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4. Odbiorcami Pani/Pana danych osobowych będą wyłącznie:</w:t>
      </w:r>
    </w:p>
    <w:p w14:paraId="422540CB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a) podmioty uprawnione do uzyskania danych osobowych na podstawie przepisów prawa,</w:t>
      </w:r>
    </w:p>
    <w:p w14:paraId="2A337314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b) inne podmioty, które na podstawie stosownych umów świadczą usługi na rzecz Administratora.</w:t>
      </w:r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12D29D1C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5. 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34E202A8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Dane przetwarzane na podstawie zgody – przechowywane będą do jej odwołania.</w:t>
      </w:r>
    </w:p>
    <w:p w14:paraId="5D8CA572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6. Posiada Pani/Pan prawo żądania od Administratora (z zastrzeżeniem ograniczeń wynikających z przepisów prawa):</w:t>
      </w:r>
    </w:p>
    <w:p w14:paraId="77B3EC04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 xml:space="preserve">a) dostępu do danych osobowych, </w:t>
      </w:r>
    </w:p>
    <w:p w14:paraId="4C723AFB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 xml:space="preserve">b) prawo do ich sprostowania, </w:t>
      </w:r>
    </w:p>
    <w:p w14:paraId="554D8DD1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 xml:space="preserve">c) usunięcia lub ograniczenia przetwarzania, </w:t>
      </w:r>
    </w:p>
    <w:p w14:paraId="1B467494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78F30996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e) prawo do przenoszenia danych,</w:t>
      </w:r>
    </w:p>
    <w:p w14:paraId="1EC3A5B2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f) prawo do cofnięcia zgody w dowolnym momencie, jeżeli dane przetwarzane były na podstawie zgody, bez wpływu na zgodność z prawem przetwarzania, którego dokonano na podstawie zgody przed jej cofnięciem.</w:t>
      </w:r>
    </w:p>
    <w:p w14:paraId="52B86E36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color w:val="000000" w:themeColor="text1"/>
          <w:sz w:val="22"/>
        </w:rPr>
        <w:t xml:space="preserve">7. </w:t>
      </w:r>
      <w:r w:rsidRPr="00833D5D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0868F193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color w:val="000000" w:themeColor="text1"/>
          <w:sz w:val="22"/>
        </w:rPr>
        <w:t xml:space="preserve">8. </w:t>
      </w:r>
      <w:r w:rsidRPr="00833D5D">
        <w:rPr>
          <w:rFonts w:ascii="Times New Roman" w:hAnsi="Times New Roman" w:cs="Times New Roman"/>
          <w:sz w:val="22"/>
        </w:rPr>
        <w:t>Podanie danych osobowych w zakresie wymaganym przepisami prawa jest obligatoryjne, w pozostałym zakresie jest dobrowolne.</w:t>
      </w:r>
    </w:p>
    <w:p w14:paraId="3D0853B8" w14:textId="77777777" w:rsidR="0034123C" w:rsidRPr="00833D5D" w:rsidRDefault="00790962">
      <w:pPr>
        <w:jc w:val="both"/>
        <w:rPr>
          <w:sz w:val="22"/>
          <w:szCs w:val="22"/>
        </w:rPr>
      </w:pPr>
      <w:r w:rsidRPr="00833D5D"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 w14:paraId="03807FFB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color w:val="000000" w:themeColor="text1"/>
          <w:sz w:val="22"/>
        </w:rPr>
        <w:t>10.</w:t>
      </w:r>
      <w:r w:rsidRPr="00833D5D">
        <w:rPr>
          <w:rFonts w:ascii="Times New Roman" w:hAnsi="Times New Roman" w:cs="Times New Roman"/>
          <w:sz w:val="22"/>
        </w:rPr>
        <w:t xml:space="preserve"> Pani/Pana dane osobowe nie będą podlegały automatycznemu podejmowaniu decyzji, w tym profilowaniu.</w:t>
      </w:r>
    </w:p>
    <w:p w14:paraId="73BA7442" w14:textId="77777777" w:rsidR="0034123C" w:rsidRPr="00833D5D" w:rsidRDefault="0034123C">
      <w:pPr>
        <w:rPr>
          <w:sz w:val="22"/>
          <w:szCs w:val="22"/>
        </w:rPr>
      </w:pPr>
    </w:p>
    <w:sectPr w:rsidR="0034123C" w:rsidRPr="00833D5D" w:rsidSect="00833D5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24C0"/>
    <w:multiLevelType w:val="multilevel"/>
    <w:tmpl w:val="D7A6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C36A4D"/>
    <w:multiLevelType w:val="multilevel"/>
    <w:tmpl w:val="BDBA1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2C5802"/>
    <w:multiLevelType w:val="multilevel"/>
    <w:tmpl w:val="F85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C"/>
    <w:rsid w:val="0034123C"/>
    <w:rsid w:val="00790962"/>
    <w:rsid w:val="00833D5D"/>
    <w:rsid w:val="00A24EC6"/>
    <w:rsid w:val="00B51F29"/>
    <w:rsid w:val="00F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70D7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7909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1rafal@o2.pl" TargetMode="Externa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Kierownik</cp:lastModifiedBy>
  <cp:revision>2</cp:revision>
  <dcterms:created xsi:type="dcterms:W3CDTF">2022-03-22T15:06:00Z</dcterms:created>
  <dcterms:modified xsi:type="dcterms:W3CDTF">2022-03-22T15:06:00Z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