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7255E" w14:textId="77777777" w:rsidR="00F07E0B" w:rsidRPr="005E070A" w:rsidRDefault="00CD157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5E070A">
        <w:rPr>
          <w:rFonts w:ascii="Arial"/>
          <w:color w:val="FF0000"/>
          <w:sz w:val="2"/>
          <w:lang w:val="pl-PL"/>
        </w:rPr>
        <w:t xml:space="preserve"> </w:t>
      </w:r>
    </w:p>
    <w:p w14:paraId="46F173F2" w14:textId="77777777" w:rsidR="00F07E0B" w:rsidRPr="005E070A" w:rsidRDefault="00CD1578">
      <w:pPr>
        <w:framePr w:w="3177" w:wrap="auto" w:hAnchor="text" w:x="4483" w:y="1405"/>
        <w:widowControl w:val="0"/>
        <w:autoSpaceDE w:val="0"/>
        <w:autoSpaceDN w:val="0"/>
        <w:spacing w:before="0" w:after="0" w:line="245" w:lineRule="exact"/>
        <w:ind w:left="377"/>
        <w:jc w:val="left"/>
        <w:rPr>
          <w:rFonts w:ascii="Times New Roman"/>
          <w:b/>
          <w:color w:val="000000"/>
          <w:lang w:val="pl-PL"/>
        </w:rPr>
      </w:pPr>
      <w:r w:rsidRPr="005E070A">
        <w:rPr>
          <w:rFonts w:ascii="Times New Roman"/>
          <w:b/>
          <w:color w:val="000000"/>
          <w:lang w:val="pl-PL"/>
        </w:rPr>
        <w:t>Klauzula</w:t>
      </w:r>
      <w:r w:rsidRPr="005E070A">
        <w:rPr>
          <w:rFonts w:ascii="Times New Roman"/>
          <w:b/>
          <w:color w:val="000000"/>
          <w:spacing w:val="-2"/>
          <w:lang w:val="pl-PL"/>
        </w:rPr>
        <w:t xml:space="preserve"> </w:t>
      </w:r>
      <w:r w:rsidRPr="005E070A">
        <w:rPr>
          <w:rFonts w:ascii="Times New Roman"/>
          <w:b/>
          <w:color w:val="000000"/>
          <w:lang w:val="pl-PL"/>
        </w:rPr>
        <w:t>informacyjna</w:t>
      </w:r>
    </w:p>
    <w:p w14:paraId="37F9DADD" w14:textId="77777777" w:rsidR="00F07E0B" w:rsidRPr="005E070A" w:rsidRDefault="00CD1578">
      <w:pPr>
        <w:framePr w:w="3177" w:wrap="auto" w:hAnchor="text" w:x="4483" w:y="140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5E070A">
        <w:rPr>
          <w:rFonts w:ascii="Times New Roman"/>
          <w:b/>
          <w:color w:val="000000"/>
          <w:spacing w:val="-3"/>
          <w:lang w:val="pl-PL"/>
        </w:rPr>
        <w:t>DODATKI</w:t>
      </w:r>
      <w:r w:rsidRPr="005E070A">
        <w:rPr>
          <w:rFonts w:ascii="Times New Roman"/>
          <w:b/>
          <w:color w:val="000000"/>
          <w:spacing w:val="3"/>
          <w:lang w:val="pl-PL"/>
        </w:rPr>
        <w:t xml:space="preserve"> </w:t>
      </w:r>
      <w:r w:rsidRPr="005E070A">
        <w:rPr>
          <w:rFonts w:ascii="Times New Roman"/>
          <w:b/>
          <w:color w:val="000000"/>
          <w:lang w:val="pl-PL"/>
        </w:rPr>
        <w:t>ENERGETYCZNE</w:t>
      </w:r>
    </w:p>
    <w:p w14:paraId="074E22DC" w14:textId="77777777" w:rsidR="00F07E0B" w:rsidRPr="005E070A" w:rsidRDefault="00CD1578">
      <w:pPr>
        <w:framePr w:w="9312" w:wrap="auto" w:hAnchor="text" w:x="1416" w:y="2180"/>
        <w:widowControl w:val="0"/>
        <w:autoSpaceDE w:val="0"/>
        <w:autoSpaceDN w:val="0"/>
        <w:spacing w:before="0" w:after="0" w:line="245" w:lineRule="exact"/>
        <w:ind w:left="709"/>
        <w:jc w:val="left"/>
        <w:rPr>
          <w:rFonts w:ascii="Times New Roman"/>
          <w:color w:val="000000"/>
          <w:lang w:val="pl-PL"/>
        </w:rPr>
      </w:pPr>
      <w:r w:rsidRPr="005E070A">
        <w:rPr>
          <w:rFonts w:ascii="Times New Roman"/>
          <w:color w:val="000000"/>
          <w:lang w:val="pl-PL"/>
        </w:rPr>
        <w:t>W</w:t>
      </w:r>
      <w:r w:rsidRPr="005E070A">
        <w:rPr>
          <w:rFonts w:ascii="Times New Roman"/>
          <w:color w:val="000000"/>
          <w:spacing w:val="58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związku</w:t>
      </w:r>
      <w:r w:rsidRPr="005E070A">
        <w:rPr>
          <w:rFonts w:ascii="Times New Roman"/>
          <w:color w:val="000000"/>
          <w:spacing w:val="60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z</w:t>
      </w:r>
      <w:r w:rsidRPr="005E070A">
        <w:rPr>
          <w:rFonts w:ascii="Times New Roman"/>
          <w:color w:val="000000"/>
          <w:spacing w:val="64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art.</w:t>
      </w:r>
      <w:r w:rsidRPr="005E070A">
        <w:rPr>
          <w:rFonts w:ascii="Times New Roman"/>
          <w:color w:val="000000"/>
          <w:spacing w:val="63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13</w:t>
      </w:r>
      <w:r w:rsidRPr="005E070A">
        <w:rPr>
          <w:rFonts w:ascii="Times New Roman"/>
          <w:color w:val="000000"/>
          <w:spacing w:val="62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ust.</w:t>
      </w:r>
      <w:r w:rsidRPr="005E070A">
        <w:rPr>
          <w:rFonts w:ascii="Times New Roman"/>
          <w:color w:val="000000"/>
          <w:spacing w:val="63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1</w:t>
      </w:r>
      <w:r w:rsidRPr="005E070A">
        <w:rPr>
          <w:rFonts w:ascii="Times New Roman"/>
          <w:color w:val="000000"/>
          <w:spacing w:val="62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i</w:t>
      </w:r>
      <w:r w:rsidRPr="005E070A">
        <w:rPr>
          <w:rFonts w:ascii="Times New Roman"/>
          <w:color w:val="000000"/>
          <w:spacing w:val="61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2</w:t>
      </w:r>
      <w:r w:rsidRPr="005E070A">
        <w:rPr>
          <w:rFonts w:ascii="Times New Roman"/>
          <w:color w:val="000000"/>
          <w:spacing w:val="65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Rozporządzenia</w:t>
      </w:r>
      <w:r w:rsidRPr="005E070A">
        <w:rPr>
          <w:rFonts w:ascii="Times New Roman"/>
          <w:color w:val="000000"/>
          <w:spacing w:val="62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Parlamentu</w:t>
      </w:r>
      <w:r w:rsidRPr="005E070A">
        <w:rPr>
          <w:rFonts w:ascii="Times New Roman"/>
          <w:color w:val="000000"/>
          <w:spacing w:val="60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Europejskiego</w:t>
      </w:r>
      <w:r w:rsidRPr="005E070A">
        <w:rPr>
          <w:rFonts w:ascii="Times New Roman"/>
          <w:color w:val="000000"/>
          <w:spacing w:val="60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i</w:t>
      </w:r>
      <w:r w:rsidRPr="005E070A">
        <w:rPr>
          <w:rFonts w:ascii="Times New Roman"/>
          <w:color w:val="000000"/>
          <w:spacing w:val="-1"/>
          <w:lang w:val="pl-PL"/>
        </w:rPr>
        <w:t xml:space="preserve"> </w:t>
      </w:r>
      <w:r w:rsidRPr="005E070A">
        <w:rPr>
          <w:rFonts w:ascii="Times New Roman"/>
          <w:color w:val="000000"/>
          <w:spacing w:val="1"/>
          <w:lang w:val="pl-PL"/>
        </w:rPr>
        <w:t>Rady</w:t>
      </w:r>
      <w:r w:rsidRPr="005E070A">
        <w:rPr>
          <w:rFonts w:ascii="Times New Roman"/>
          <w:color w:val="000000"/>
          <w:spacing w:val="62"/>
          <w:lang w:val="pl-PL"/>
        </w:rPr>
        <w:t xml:space="preserve"> </w:t>
      </w:r>
      <w:r w:rsidRPr="005E070A">
        <w:rPr>
          <w:rFonts w:ascii="Times New Roman"/>
          <w:color w:val="000000"/>
          <w:spacing w:val="-1"/>
          <w:lang w:val="pl-PL"/>
        </w:rPr>
        <w:t>(UE)</w:t>
      </w:r>
    </w:p>
    <w:p w14:paraId="5B9C0BD7" w14:textId="77777777" w:rsidR="00F07E0B" w:rsidRPr="005E070A" w:rsidRDefault="00CD1578">
      <w:pPr>
        <w:framePr w:w="9312" w:wrap="auto" w:hAnchor="text" w:x="1416" w:y="218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pl-PL"/>
        </w:rPr>
      </w:pPr>
      <w:r w:rsidRPr="005E070A">
        <w:rPr>
          <w:rFonts w:ascii="Times New Roman"/>
          <w:color w:val="000000"/>
          <w:lang w:val="pl-PL"/>
        </w:rPr>
        <w:t>2016/679</w:t>
      </w:r>
      <w:r w:rsidRPr="005E070A">
        <w:rPr>
          <w:rFonts w:ascii="Times New Roman"/>
          <w:color w:val="000000"/>
          <w:spacing w:val="118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z</w:t>
      </w:r>
      <w:r w:rsidRPr="005E070A">
        <w:rPr>
          <w:rFonts w:ascii="Times New Roman"/>
          <w:color w:val="000000"/>
          <w:spacing w:val="115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dnia</w:t>
      </w:r>
      <w:r w:rsidRPr="005E070A">
        <w:rPr>
          <w:rFonts w:ascii="Times New Roman"/>
          <w:color w:val="000000"/>
          <w:spacing w:val="117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27</w:t>
      </w:r>
      <w:r w:rsidRPr="005E070A">
        <w:rPr>
          <w:rFonts w:ascii="Times New Roman"/>
          <w:color w:val="000000"/>
          <w:spacing w:val="115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kwietnia</w:t>
      </w:r>
      <w:r w:rsidRPr="005E070A">
        <w:rPr>
          <w:rFonts w:ascii="Times New Roman"/>
          <w:color w:val="000000"/>
          <w:spacing w:val="115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2016</w:t>
      </w:r>
      <w:r w:rsidRPr="005E070A">
        <w:rPr>
          <w:rFonts w:ascii="Times New Roman"/>
          <w:color w:val="000000"/>
          <w:spacing w:val="116"/>
          <w:lang w:val="pl-PL"/>
        </w:rPr>
        <w:t xml:space="preserve"> </w:t>
      </w:r>
      <w:r w:rsidRPr="005E070A">
        <w:rPr>
          <w:rFonts w:ascii="Times New Roman"/>
          <w:color w:val="000000"/>
          <w:spacing w:val="1"/>
          <w:lang w:val="pl-PL"/>
        </w:rPr>
        <w:t>roku</w:t>
      </w:r>
      <w:r w:rsidRPr="005E070A">
        <w:rPr>
          <w:rFonts w:ascii="Times New Roman"/>
          <w:color w:val="000000"/>
          <w:spacing w:val="115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w</w:t>
      </w:r>
      <w:r w:rsidRPr="005E070A">
        <w:rPr>
          <w:rFonts w:ascii="Times New Roman"/>
          <w:color w:val="000000"/>
          <w:spacing w:val="116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sprawie</w:t>
      </w:r>
      <w:r w:rsidRPr="005E070A">
        <w:rPr>
          <w:rFonts w:ascii="Times New Roman"/>
          <w:color w:val="000000"/>
          <w:spacing w:val="115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ochrony</w:t>
      </w:r>
      <w:r w:rsidRPr="005E070A">
        <w:rPr>
          <w:rFonts w:ascii="Times New Roman"/>
          <w:color w:val="000000"/>
          <w:spacing w:val="118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osób</w:t>
      </w:r>
      <w:r w:rsidRPr="005E070A">
        <w:rPr>
          <w:rFonts w:ascii="Times New Roman"/>
          <w:color w:val="000000"/>
          <w:spacing w:val="113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fizycznych</w:t>
      </w:r>
      <w:r w:rsidRPr="005E070A">
        <w:rPr>
          <w:rFonts w:ascii="Times New Roman"/>
          <w:color w:val="000000"/>
          <w:spacing w:val="115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w</w:t>
      </w:r>
      <w:r w:rsidRPr="005E070A">
        <w:rPr>
          <w:rFonts w:ascii="Times New Roman"/>
          <w:color w:val="000000"/>
          <w:spacing w:val="-1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związku</w:t>
      </w:r>
    </w:p>
    <w:p w14:paraId="0C7F209C" w14:textId="77777777" w:rsidR="00F07E0B" w:rsidRPr="005E070A" w:rsidRDefault="00CD1578">
      <w:pPr>
        <w:framePr w:w="9312" w:wrap="auto" w:hAnchor="text" w:x="1416" w:y="218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pl-PL"/>
        </w:rPr>
      </w:pPr>
      <w:r w:rsidRPr="005E070A">
        <w:rPr>
          <w:rFonts w:ascii="Times New Roman"/>
          <w:color w:val="000000"/>
          <w:lang w:val="pl-PL"/>
        </w:rPr>
        <w:t>z</w:t>
      </w:r>
      <w:r w:rsidRPr="005E070A">
        <w:rPr>
          <w:rFonts w:ascii="Times New Roman"/>
          <w:color w:val="000000"/>
          <w:spacing w:val="2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przetwarzaniem</w:t>
      </w:r>
      <w:r w:rsidRPr="005E070A">
        <w:rPr>
          <w:rFonts w:ascii="Times New Roman"/>
          <w:color w:val="000000"/>
          <w:spacing w:val="83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danych</w:t>
      </w:r>
      <w:r w:rsidRPr="005E070A">
        <w:rPr>
          <w:rFonts w:ascii="Times New Roman"/>
          <w:color w:val="000000"/>
          <w:spacing w:val="82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osobowych</w:t>
      </w:r>
      <w:r w:rsidRPr="005E070A">
        <w:rPr>
          <w:rFonts w:ascii="Times New Roman"/>
          <w:color w:val="000000"/>
          <w:spacing w:val="82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i</w:t>
      </w:r>
      <w:r w:rsidRPr="005E070A">
        <w:rPr>
          <w:rFonts w:ascii="Times New Roman"/>
          <w:color w:val="000000"/>
          <w:spacing w:val="84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w</w:t>
      </w:r>
      <w:r w:rsidRPr="005E070A">
        <w:rPr>
          <w:rFonts w:ascii="Times New Roman"/>
          <w:color w:val="000000"/>
          <w:spacing w:val="82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sprawie</w:t>
      </w:r>
      <w:r w:rsidRPr="005E070A">
        <w:rPr>
          <w:rFonts w:ascii="Times New Roman"/>
          <w:color w:val="000000"/>
          <w:spacing w:val="84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swobodnego</w:t>
      </w:r>
      <w:r w:rsidRPr="005E070A">
        <w:rPr>
          <w:rFonts w:ascii="Times New Roman"/>
          <w:color w:val="000000"/>
          <w:spacing w:val="82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przepływu</w:t>
      </w:r>
      <w:r w:rsidRPr="005E070A">
        <w:rPr>
          <w:rFonts w:ascii="Times New Roman"/>
          <w:color w:val="000000"/>
          <w:spacing w:val="82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takich</w:t>
      </w:r>
      <w:r w:rsidRPr="005E070A">
        <w:rPr>
          <w:rFonts w:ascii="Times New Roman"/>
          <w:color w:val="000000"/>
          <w:spacing w:val="82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danych</w:t>
      </w:r>
      <w:r w:rsidRPr="005E070A">
        <w:rPr>
          <w:rFonts w:ascii="Times New Roman"/>
          <w:color w:val="000000"/>
          <w:spacing w:val="82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oraz</w:t>
      </w:r>
    </w:p>
    <w:p w14:paraId="0412AA90" w14:textId="77777777" w:rsidR="00F07E0B" w:rsidRPr="005E070A" w:rsidRDefault="00CD1578">
      <w:pPr>
        <w:framePr w:w="9312" w:wrap="auto" w:hAnchor="text" w:x="1416" w:y="218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pl-PL"/>
        </w:rPr>
      </w:pPr>
      <w:r w:rsidRPr="005E070A">
        <w:rPr>
          <w:rFonts w:ascii="Times New Roman"/>
          <w:color w:val="000000"/>
          <w:lang w:val="pl-PL"/>
        </w:rPr>
        <w:t>uchylenia</w:t>
      </w:r>
      <w:r w:rsidRPr="005E070A">
        <w:rPr>
          <w:rFonts w:ascii="Times New Roman"/>
          <w:color w:val="000000"/>
          <w:spacing w:val="119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dyrektywy</w:t>
      </w:r>
      <w:r w:rsidRPr="005E070A">
        <w:rPr>
          <w:rFonts w:ascii="Times New Roman"/>
          <w:color w:val="000000"/>
          <w:spacing w:val="115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95/46/WE</w:t>
      </w:r>
      <w:r w:rsidRPr="005E070A">
        <w:rPr>
          <w:rFonts w:ascii="Times New Roman"/>
          <w:color w:val="000000"/>
          <w:spacing w:val="115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(ogólne</w:t>
      </w:r>
      <w:r w:rsidRPr="005E070A">
        <w:rPr>
          <w:rFonts w:ascii="Times New Roman"/>
          <w:color w:val="000000"/>
          <w:spacing w:val="117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rozporządzenie</w:t>
      </w:r>
      <w:r w:rsidRPr="005E070A">
        <w:rPr>
          <w:rFonts w:ascii="Times New Roman"/>
          <w:color w:val="000000"/>
          <w:spacing w:val="119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o</w:t>
      </w:r>
      <w:r w:rsidRPr="005E070A">
        <w:rPr>
          <w:rFonts w:ascii="Times New Roman"/>
          <w:color w:val="000000"/>
          <w:spacing w:val="115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ochronie</w:t>
      </w:r>
      <w:r w:rsidRPr="005E070A">
        <w:rPr>
          <w:rFonts w:ascii="Times New Roman"/>
          <w:color w:val="000000"/>
          <w:spacing w:val="118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danych),</w:t>
      </w:r>
      <w:r w:rsidRPr="005E070A">
        <w:rPr>
          <w:rFonts w:ascii="Times New Roman"/>
          <w:color w:val="000000"/>
          <w:spacing w:val="115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dalej:</w:t>
      </w:r>
      <w:r w:rsidRPr="005E070A">
        <w:rPr>
          <w:rFonts w:ascii="Times New Roman"/>
          <w:color w:val="000000"/>
          <w:spacing w:val="120"/>
          <w:lang w:val="pl-PL"/>
        </w:rPr>
        <w:t xml:space="preserve"> </w:t>
      </w:r>
      <w:r w:rsidRPr="005E070A">
        <w:rPr>
          <w:rFonts w:ascii="Times New Roman"/>
          <w:color w:val="000000"/>
          <w:spacing w:val="-1"/>
          <w:lang w:val="pl-PL"/>
        </w:rPr>
        <w:t>RODO,</w:t>
      </w:r>
    </w:p>
    <w:p w14:paraId="5B25F807" w14:textId="77777777" w:rsidR="00F07E0B" w:rsidRPr="005E070A" w:rsidRDefault="00CD1578">
      <w:pPr>
        <w:framePr w:w="9312" w:wrap="auto" w:hAnchor="text" w:x="1416" w:y="218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pl-PL"/>
        </w:rPr>
      </w:pPr>
      <w:r w:rsidRPr="005E070A">
        <w:rPr>
          <w:rFonts w:ascii="Times New Roman"/>
          <w:color w:val="000000"/>
          <w:lang w:val="pl-PL"/>
        </w:rPr>
        <w:t>przekazujemy</w:t>
      </w:r>
      <w:r w:rsidRPr="005E070A">
        <w:rPr>
          <w:rFonts w:ascii="Times New Roman"/>
          <w:color w:val="000000"/>
          <w:spacing w:val="1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następujące</w:t>
      </w:r>
      <w:r w:rsidRPr="005E070A">
        <w:rPr>
          <w:rFonts w:ascii="Times New Roman"/>
          <w:color w:val="000000"/>
          <w:lang w:val="pl-PL"/>
        </w:rPr>
        <w:t xml:space="preserve"> informacje:</w:t>
      </w:r>
    </w:p>
    <w:p w14:paraId="5AA91AB4" w14:textId="77777777" w:rsidR="00F07E0B" w:rsidRPr="005E070A" w:rsidRDefault="00CD1578">
      <w:pPr>
        <w:framePr w:w="9313" w:wrap="auto" w:hAnchor="text" w:x="1416" w:y="36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5E070A">
        <w:rPr>
          <w:rFonts w:ascii="Calibri"/>
          <w:color w:val="000000"/>
          <w:lang w:val="pl-PL"/>
        </w:rPr>
        <w:t>1.</w:t>
      </w:r>
    </w:p>
    <w:p w14:paraId="24725664" w14:textId="5C328C04" w:rsidR="00F07E0B" w:rsidRPr="005E070A" w:rsidRDefault="00F07E0B">
      <w:pPr>
        <w:framePr w:w="9313" w:wrap="auto" w:hAnchor="text" w:x="1416" w:y="36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</w:p>
    <w:p w14:paraId="5168FC7D" w14:textId="77777777" w:rsidR="00F07E0B" w:rsidRPr="005E070A" w:rsidRDefault="00CD1578">
      <w:pPr>
        <w:framePr w:w="9313" w:wrap="auto" w:hAnchor="text" w:x="1416" w:y="369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pl-PL"/>
        </w:rPr>
      </w:pPr>
      <w:r w:rsidRPr="005E070A">
        <w:rPr>
          <w:rFonts w:ascii="Times New Roman"/>
          <w:color w:val="000000"/>
          <w:lang w:val="pl-PL"/>
        </w:rPr>
        <w:t>2.</w:t>
      </w:r>
      <w:r w:rsidRPr="005E070A">
        <w:rPr>
          <w:rFonts w:ascii="Times New Roman"/>
          <w:color w:val="000000"/>
          <w:spacing w:val="487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Administrator</w:t>
      </w:r>
      <w:r w:rsidRPr="005E070A">
        <w:rPr>
          <w:rFonts w:ascii="Times New Roman"/>
          <w:color w:val="000000"/>
          <w:spacing w:val="119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wyznaczył</w:t>
      </w:r>
      <w:r w:rsidRPr="005E070A">
        <w:rPr>
          <w:rFonts w:ascii="Times New Roman"/>
          <w:color w:val="000000"/>
          <w:spacing w:val="116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Inspektora</w:t>
      </w:r>
      <w:r w:rsidRPr="005E070A">
        <w:rPr>
          <w:rFonts w:ascii="Times New Roman"/>
          <w:color w:val="000000"/>
          <w:spacing w:val="119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Ochrony</w:t>
      </w:r>
      <w:r w:rsidRPr="005E070A">
        <w:rPr>
          <w:rFonts w:ascii="Times New Roman"/>
          <w:color w:val="000000"/>
          <w:spacing w:val="118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Danych</w:t>
      </w:r>
      <w:r w:rsidRPr="005E070A">
        <w:rPr>
          <w:rFonts w:ascii="Times New Roman"/>
          <w:color w:val="000000"/>
          <w:spacing w:val="118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Osobowych,</w:t>
      </w:r>
      <w:r w:rsidRPr="005E070A">
        <w:rPr>
          <w:rFonts w:ascii="Times New Roman"/>
          <w:color w:val="000000"/>
          <w:spacing w:val="115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z</w:t>
      </w:r>
      <w:r w:rsidRPr="005E070A">
        <w:rPr>
          <w:rFonts w:ascii="Times New Roman"/>
          <w:color w:val="000000"/>
          <w:spacing w:val="119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którym</w:t>
      </w:r>
      <w:r w:rsidRPr="005E070A">
        <w:rPr>
          <w:rFonts w:ascii="Times New Roman"/>
          <w:color w:val="000000"/>
          <w:spacing w:val="116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można</w:t>
      </w:r>
    </w:p>
    <w:p w14:paraId="43AB3029" w14:textId="77777777" w:rsidR="00F07E0B" w:rsidRPr="005E070A" w:rsidRDefault="00CD1578">
      <w:pPr>
        <w:framePr w:w="9313" w:wrap="auto" w:hAnchor="text" w:x="1416" w:y="369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pl-PL"/>
        </w:rPr>
      </w:pPr>
      <w:r w:rsidRPr="005E070A">
        <w:rPr>
          <w:rFonts w:ascii="Times New Roman" w:hAnsi="Times New Roman" w:cs="Times New Roman"/>
          <w:color w:val="000000"/>
          <w:lang w:val="pl-PL"/>
        </w:rPr>
        <w:t>kontaktować</w:t>
      </w:r>
      <w:r w:rsidRPr="005E070A">
        <w:rPr>
          <w:rFonts w:ascii="Times New Roman"/>
          <w:color w:val="000000"/>
          <w:spacing w:val="311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spacing w:val="1"/>
          <w:lang w:val="pl-PL"/>
        </w:rPr>
        <w:t>się</w:t>
      </w:r>
      <w:r w:rsidRPr="005E070A">
        <w:rPr>
          <w:rFonts w:ascii="Times New Roman"/>
          <w:color w:val="000000"/>
          <w:spacing w:val="307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pod</w:t>
      </w:r>
      <w:r w:rsidRPr="005E070A">
        <w:rPr>
          <w:rFonts w:ascii="Times New Roman"/>
          <w:color w:val="000000"/>
          <w:spacing w:val="307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adresem</w:t>
      </w:r>
      <w:r w:rsidRPr="005E070A">
        <w:rPr>
          <w:rFonts w:ascii="Times New Roman"/>
          <w:color w:val="000000"/>
          <w:spacing w:val="311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email:</w:t>
      </w:r>
      <w:r w:rsidRPr="005E070A">
        <w:rPr>
          <w:rFonts w:ascii="Times New Roman"/>
          <w:color w:val="000000"/>
          <w:spacing w:val="311"/>
          <w:lang w:val="pl-PL"/>
        </w:rPr>
        <w:t xml:space="preserve"> </w:t>
      </w:r>
      <w:r w:rsidRPr="005E070A">
        <w:rPr>
          <w:rFonts w:ascii="Times New Roman"/>
          <w:color w:val="0000FF"/>
          <w:u w:val="single"/>
          <w:lang w:val="pl-PL"/>
        </w:rPr>
        <w:t>iod.r.andrzejewski@szkoleniaprawnicze.com.pl</w:t>
      </w:r>
      <w:r w:rsidRPr="005E070A">
        <w:rPr>
          <w:rFonts w:ascii="Times New Roman"/>
          <w:color w:val="000000"/>
          <w:lang w:val="pl-PL"/>
        </w:rPr>
        <w:t>;</w:t>
      </w:r>
    </w:p>
    <w:p w14:paraId="19636C30" w14:textId="77777777" w:rsidR="00F07E0B" w:rsidRPr="005E070A" w:rsidRDefault="00CD1578">
      <w:pPr>
        <w:framePr w:w="9313" w:wrap="auto" w:hAnchor="text" w:x="1416" w:y="369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pl-PL"/>
        </w:rPr>
      </w:pPr>
      <w:r w:rsidRPr="005E070A">
        <w:rPr>
          <w:rFonts w:ascii="Times New Roman"/>
          <w:color w:val="0000FF"/>
          <w:u w:val="single"/>
          <w:lang w:val="pl-PL"/>
        </w:rPr>
        <w:t>and1rafal@o2.pl</w:t>
      </w:r>
      <w:r w:rsidRPr="005E070A">
        <w:rPr>
          <w:rFonts w:ascii="Times New Roman"/>
          <w:color w:val="000000"/>
          <w:lang w:val="pl-PL"/>
        </w:rPr>
        <w:t xml:space="preserve">, tel. </w:t>
      </w:r>
      <w:r w:rsidRPr="005E070A">
        <w:rPr>
          <w:rFonts w:ascii="Times New Roman"/>
          <w:color w:val="000000"/>
          <w:spacing w:val="-1"/>
          <w:lang w:val="pl-PL"/>
        </w:rPr>
        <w:t>504</w:t>
      </w:r>
      <w:r w:rsidRPr="005E070A">
        <w:rPr>
          <w:rFonts w:ascii="Times New Roman"/>
          <w:color w:val="000000"/>
          <w:spacing w:val="1"/>
          <w:lang w:val="pl-PL"/>
        </w:rPr>
        <w:t xml:space="preserve"> </w:t>
      </w:r>
      <w:r w:rsidRPr="005E070A">
        <w:rPr>
          <w:rFonts w:ascii="Times New Roman"/>
          <w:color w:val="000000"/>
          <w:spacing w:val="-1"/>
          <w:lang w:val="pl-PL"/>
        </w:rPr>
        <w:t>976</w:t>
      </w:r>
      <w:r w:rsidRPr="005E070A">
        <w:rPr>
          <w:rFonts w:ascii="Times New Roman"/>
          <w:color w:val="000000"/>
          <w:spacing w:val="1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690.</w:t>
      </w:r>
    </w:p>
    <w:p w14:paraId="163A385E" w14:textId="6814AFFF" w:rsidR="00F07E0B" w:rsidRPr="005E070A" w:rsidRDefault="00CD1578">
      <w:pPr>
        <w:framePr w:w="8606" w:wrap="auto" w:hAnchor="text" w:x="2124" w:y="37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pl-PL"/>
        </w:rPr>
      </w:pPr>
      <w:r w:rsidRPr="005E070A">
        <w:rPr>
          <w:rFonts w:ascii="Times New Roman"/>
          <w:color w:val="000000"/>
          <w:lang w:val="pl-PL"/>
        </w:rPr>
        <w:t>Administratorem</w:t>
      </w:r>
      <w:r w:rsidRPr="005E070A">
        <w:rPr>
          <w:rFonts w:ascii="Times New Roman"/>
          <w:color w:val="000000"/>
          <w:spacing w:val="29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danych</w:t>
      </w:r>
      <w:r w:rsidRPr="005E070A">
        <w:rPr>
          <w:rFonts w:ascii="Times New Roman"/>
          <w:color w:val="000000"/>
          <w:spacing w:val="27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osobowych</w:t>
      </w:r>
      <w:r w:rsidRPr="005E070A">
        <w:rPr>
          <w:rFonts w:ascii="Times New Roman"/>
          <w:color w:val="000000"/>
          <w:spacing w:val="25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jest</w:t>
      </w:r>
      <w:r w:rsidRPr="005E070A">
        <w:rPr>
          <w:rFonts w:ascii="Times New Roman"/>
          <w:color w:val="000000"/>
          <w:spacing w:val="29"/>
          <w:lang w:val="pl-PL"/>
        </w:rPr>
        <w:t xml:space="preserve"> </w:t>
      </w:r>
      <w:r w:rsidR="002160F0" w:rsidRPr="002160F0">
        <w:rPr>
          <w:rFonts w:ascii="Times New Roman"/>
          <w:b/>
          <w:bCs/>
          <w:color w:val="000000"/>
          <w:spacing w:val="29"/>
          <w:lang w:val="pl-PL"/>
        </w:rPr>
        <w:t xml:space="preserve">Miejski </w:t>
      </w:r>
      <w:r w:rsidRPr="005E070A">
        <w:rPr>
          <w:rFonts w:ascii="Times New Roman" w:hAnsi="Times New Roman" w:cs="Times New Roman"/>
          <w:b/>
          <w:color w:val="000000"/>
          <w:lang w:val="pl-PL"/>
        </w:rPr>
        <w:t>Ośrodek</w:t>
      </w:r>
      <w:r w:rsidRPr="005E070A">
        <w:rPr>
          <w:rFonts w:ascii="Times New Roman"/>
          <w:b/>
          <w:color w:val="000000"/>
          <w:spacing w:val="26"/>
          <w:lang w:val="pl-PL"/>
        </w:rPr>
        <w:t xml:space="preserve"> </w:t>
      </w:r>
      <w:r w:rsidRPr="005E070A">
        <w:rPr>
          <w:rFonts w:ascii="Times New Roman"/>
          <w:b/>
          <w:color w:val="000000"/>
          <w:lang w:val="pl-PL"/>
        </w:rPr>
        <w:t>Pomocy</w:t>
      </w:r>
      <w:r w:rsidRPr="005E070A">
        <w:rPr>
          <w:rFonts w:ascii="Times New Roman"/>
          <w:b/>
          <w:color w:val="000000"/>
          <w:spacing w:val="27"/>
          <w:lang w:val="pl-PL"/>
        </w:rPr>
        <w:t xml:space="preserve"> </w:t>
      </w:r>
      <w:r w:rsidRPr="005E070A">
        <w:rPr>
          <w:rFonts w:ascii="Times New Roman" w:hAnsi="Times New Roman" w:cs="Times New Roman"/>
          <w:b/>
          <w:color w:val="000000"/>
          <w:lang w:val="pl-PL"/>
        </w:rPr>
        <w:t>Społecznej</w:t>
      </w:r>
      <w:r w:rsidRPr="005E070A">
        <w:rPr>
          <w:rFonts w:ascii="Times New Roman"/>
          <w:b/>
          <w:color w:val="000000"/>
          <w:spacing w:val="27"/>
          <w:lang w:val="pl-PL"/>
        </w:rPr>
        <w:t xml:space="preserve"> </w:t>
      </w:r>
      <w:r w:rsidRPr="005E070A">
        <w:rPr>
          <w:rFonts w:ascii="Times New Roman"/>
          <w:b/>
          <w:color w:val="000000"/>
          <w:spacing w:val="1"/>
          <w:lang w:val="pl-PL"/>
        </w:rPr>
        <w:t>ul.</w:t>
      </w:r>
      <w:r w:rsidR="002160F0">
        <w:rPr>
          <w:rFonts w:ascii="Times New Roman"/>
          <w:b/>
          <w:color w:val="000000"/>
          <w:spacing w:val="1"/>
          <w:lang w:val="pl-PL"/>
        </w:rPr>
        <w:t xml:space="preserve"> Rynek 25/2, 17-120 Bra</w:t>
      </w:r>
      <w:r w:rsidR="002160F0">
        <w:rPr>
          <w:rFonts w:ascii="Times New Roman"/>
          <w:b/>
          <w:color w:val="000000"/>
          <w:spacing w:val="1"/>
          <w:lang w:val="pl-PL"/>
        </w:rPr>
        <w:t>ń</w:t>
      </w:r>
      <w:r w:rsidR="002160F0">
        <w:rPr>
          <w:rFonts w:ascii="Times New Roman"/>
          <w:b/>
          <w:color w:val="000000"/>
          <w:spacing w:val="1"/>
          <w:lang w:val="pl-PL"/>
        </w:rPr>
        <w:t>sk</w:t>
      </w:r>
    </w:p>
    <w:p w14:paraId="52913A33" w14:textId="77777777" w:rsidR="00F07E0B" w:rsidRPr="005E070A" w:rsidRDefault="00CD1578">
      <w:pPr>
        <w:framePr w:w="408" w:wrap="auto" w:hAnchor="text" w:x="1416" w:y="49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5E070A">
        <w:rPr>
          <w:rFonts w:ascii="Calibri"/>
          <w:color w:val="000000"/>
          <w:lang w:val="pl-PL"/>
        </w:rPr>
        <w:t>3.</w:t>
      </w:r>
    </w:p>
    <w:p w14:paraId="28729E61" w14:textId="77777777" w:rsidR="00F07E0B" w:rsidRPr="005E070A" w:rsidRDefault="00CD1578">
      <w:pPr>
        <w:framePr w:w="5018" w:wrap="auto" w:hAnchor="text" w:x="2124" w:y="49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5E070A">
        <w:rPr>
          <w:rFonts w:ascii="Times New Roman"/>
          <w:color w:val="000000"/>
          <w:lang w:val="pl-PL"/>
        </w:rPr>
        <w:t>Pani/Pana</w:t>
      </w:r>
      <w:r w:rsidRPr="005E070A">
        <w:rPr>
          <w:rFonts w:ascii="Times New Roman"/>
          <w:color w:val="000000"/>
          <w:spacing w:val="-1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dane</w:t>
      </w:r>
      <w:r w:rsidRPr="005E070A">
        <w:rPr>
          <w:rFonts w:ascii="Times New Roman"/>
          <w:color w:val="000000"/>
          <w:spacing w:val="-2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osobowe przetwarzane</w:t>
      </w:r>
      <w:r w:rsidRPr="005E070A">
        <w:rPr>
          <w:rFonts w:ascii="Times New Roman"/>
          <w:color w:val="000000"/>
          <w:spacing w:val="2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spacing w:val="-1"/>
          <w:lang w:val="pl-PL"/>
        </w:rPr>
        <w:t>będą</w:t>
      </w:r>
      <w:r w:rsidRPr="005E070A">
        <w:rPr>
          <w:rFonts w:ascii="Times New Roman"/>
          <w:color w:val="000000"/>
          <w:spacing w:val="3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w</w:t>
      </w:r>
      <w:r w:rsidRPr="005E070A">
        <w:rPr>
          <w:rFonts w:ascii="Times New Roman"/>
          <w:color w:val="000000"/>
          <w:spacing w:val="1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celach:</w:t>
      </w:r>
    </w:p>
    <w:p w14:paraId="5032BFA3" w14:textId="77777777" w:rsidR="00F07E0B" w:rsidRPr="005E070A" w:rsidRDefault="00CD1578">
      <w:pPr>
        <w:framePr w:w="8952" w:wrap="auto" w:hAnchor="text" w:x="1776" w:y="52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5E070A">
        <w:rPr>
          <w:rFonts w:ascii="Times New Roman"/>
          <w:color w:val="000000"/>
          <w:spacing w:val="2"/>
          <w:lang w:val="pl-PL"/>
        </w:rPr>
        <w:t>a)</w:t>
      </w:r>
      <w:r w:rsidRPr="005E070A">
        <w:rPr>
          <w:rFonts w:ascii="Times New Roman"/>
          <w:color w:val="000000"/>
          <w:spacing w:val="131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przyjmowanie</w:t>
      </w:r>
      <w:r w:rsidRPr="005E070A">
        <w:rPr>
          <w:rFonts w:ascii="Times New Roman"/>
          <w:color w:val="000000"/>
          <w:spacing w:val="135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wniosków</w:t>
      </w:r>
      <w:r w:rsidRPr="005E070A">
        <w:rPr>
          <w:rFonts w:ascii="Times New Roman"/>
          <w:color w:val="000000"/>
          <w:spacing w:val="133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o</w:t>
      </w:r>
      <w:r w:rsidRPr="005E070A">
        <w:rPr>
          <w:rFonts w:ascii="Times New Roman"/>
          <w:color w:val="000000"/>
          <w:spacing w:val="135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przyznanie</w:t>
      </w:r>
      <w:r w:rsidRPr="005E070A">
        <w:rPr>
          <w:rFonts w:ascii="Times New Roman"/>
          <w:color w:val="000000"/>
          <w:spacing w:val="136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dodatku</w:t>
      </w:r>
      <w:r w:rsidRPr="005E070A">
        <w:rPr>
          <w:rFonts w:ascii="Times New Roman"/>
          <w:color w:val="000000"/>
          <w:spacing w:val="134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energetycznego,</w:t>
      </w:r>
      <w:r w:rsidRPr="005E070A">
        <w:rPr>
          <w:rFonts w:ascii="Times New Roman"/>
          <w:color w:val="000000"/>
          <w:spacing w:val="135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wydawanie</w:t>
      </w:r>
      <w:r w:rsidRPr="005E070A">
        <w:rPr>
          <w:rFonts w:ascii="Times New Roman"/>
          <w:color w:val="000000"/>
          <w:spacing w:val="134"/>
          <w:lang w:val="pl-PL"/>
        </w:rPr>
        <w:t xml:space="preserve"> </w:t>
      </w:r>
      <w:r w:rsidRPr="005E070A">
        <w:rPr>
          <w:rFonts w:ascii="Times New Roman"/>
          <w:color w:val="000000"/>
          <w:spacing w:val="-1"/>
          <w:lang w:val="pl-PL"/>
        </w:rPr>
        <w:t>decyzji</w:t>
      </w:r>
    </w:p>
    <w:p w14:paraId="45EEA63C" w14:textId="77777777" w:rsidR="00F07E0B" w:rsidRPr="005E070A" w:rsidRDefault="00CD1578">
      <w:pPr>
        <w:framePr w:w="8952" w:wrap="auto" w:hAnchor="text" w:x="1776" w:y="5223"/>
        <w:widowControl w:val="0"/>
        <w:autoSpaceDE w:val="0"/>
        <w:autoSpaceDN w:val="0"/>
        <w:spacing w:before="10" w:after="0" w:line="245" w:lineRule="exact"/>
        <w:ind w:left="360"/>
        <w:jc w:val="left"/>
        <w:rPr>
          <w:rFonts w:ascii="Times New Roman"/>
          <w:color w:val="000000"/>
          <w:lang w:val="pl-PL"/>
        </w:rPr>
      </w:pPr>
      <w:r w:rsidRPr="005E070A">
        <w:rPr>
          <w:rFonts w:ascii="Times New Roman"/>
          <w:color w:val="000000"/>
          <w:lang w:val="pl-PL"/>
        </w:rPr>
        <w:t>o</w:t>
      </w:r>
      <w:r w:rsidRPr="005E070A">
        <w:rPr>
          <w:rFonts w:ascii="Times New Roman"/>
          <w:color w:val="000000"/>
          <w:spacing w:val="1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przyznaniu</w:t>
      </w:r>
      <w:r w:rsidRPr="005E070A">
        <w:rPr>
          <w:rFonts w:ascii="Times New Roman"/>
          <w:color w:val="000000"/>
          <w:spacing w:val="53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dodatku</w:t>
      </w:r>
      <w:r w:rsidRPr="005E070A">
        <w:rPr>
          <w:rFonts w:ascii="Times New Roman"/>
          <w:color w:val="000000"/>
          <w:spacing w:val="54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energetycznego,</w:t>
      </w:r>
      <w:r w:rsidRPr="005E070A">
        <w:rPr>
          <w:rFonts w:ascii="Times New Roman"/>
          <w:color w:val="000000"/>
          <w:spacing w:val="53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a</w:t>
      </w:r>
      <w:r w:rsidRPr="005E070A">
        <w:rPr>
          <w:rFonts w:ascii="Times New Roman"/>
          <w:color w:val="000000"/>
          <w:spacing w:val="53"/>
          <w:lang w:val="pl-PL"/>
        </w:rPr>
        <w:t xml:space="preserve"> </w:t>
      </w:r>
      <w:r w:rsidRPr="005E070A">
        <w:rPr>
          <w:rFonts w:ascii="Times New Roman"/>
          <w:color w:val="000000"/>
          <w:spacing w:val="-1"/>
          <w:lang w:val="pl-PL"/>
        </w:rPr>
        <w:t>ich</w:t>
      </w:r>
      <w:r w:rsidRPr="005E070A">
        <w:rPr>
          <w:rFonts w:ascii="Times New Roman"/>
          <w:color w:val="000000"/>
          <w:spacing w:val="54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przetwarzanie</w:t>
      </w:r>
      <w:r w:rsidRPr="005E070A">
        <w:rPr>
          <w:rFonts w:ascii="Times New Roman"/>
          <w:color w:val="000000"/>
          <w:spacing w:val="53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jest</w:t>
      </w:r>
      <w:r w:rsidRPr="005E070A">
        <w:rPr>
          <w:rFonts w:ascii="Times New Roman"/>
          <w:color w:val="000000"/>
          <w:spacing w:val="53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niezbędne</w:t>
      </w:r>
      <w:r w:rsidRPr="005E070A">
        <w:rPr>
          <w:rFonts w:ascii="Times New Roman"/>
          <w:color w:val="000000"/>
          <w:spacing w:val="55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do</w:t>
      </w:r>
      <w:r w:rsidRPr="005E070A">
        <w:rPr>
          <w:rFonts w:ascii="Times New Roman"/>
          <w:color w:val="000000"/>
          <w:spacing w:val="49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wypełnienia</w:t>
      </w:r>
    </w:p>
    <w:p w14:paraId="6F6C135A" w14:textId="77777777" w:rsidR="00F07E0B" w:rsidRPr="005E070A" w:rsidRDefault="00CD1578">
      <w:pPr>
        <w:framePr w:w="8952" w:wrap="auto" w:hAnchor="text" w:x="1776" w:y="5223"/>
        <w:widowControl w:val="0"/>
        <w:autoSpaceDE w:val="0"/>
        <w:autoSpaceDN w:val="0"/>
        <w:spacing w:before="7" w:after="0" w:line="245" w:lineRule="exact"/>
        <w:ind w:left="360"/>
        <w:jc w:val="left"/>
        <w:rPr>
          <w:rFonts w:ascii="Times New Roman"/>
          <w:color w:val="000000"/>
          <w:lang w:val="pl-PL"/>
        </w:rPr>
      </w:pPr>
      <w:r w:rsidRPr="005E070A">
        <w:rPr>
          <w:rFonts w:ascii="Times New Roman" w:hAnsi="Times New Roman" w:cs="Times New Roman"/>
          <w:color w:val="000000"/>
          <w:lang w:val="pl-PL"/>
        </w:rPr>
        <w:t>obowiązków</w:t>
      </w:r>
      <w:r w:rsidRPr="005E070A">
        <w:rPr>
          <w:rFonts w:ascii="Times New Roman"/>
          <w:color w:val="000000"/>
          <w:spacing w:val="49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prawnych</w:t>
      </w:r>
      <w:r w:rsidRPr="005E070A">
        <w:rPr>
          <w:rFonts w:ascii="Times New Roman"/>
          <w:color w:val="000000"/>
          <w:spacing w:val="51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ciążących</w:t>
      </w:r>
      <w:r w:rsidRPr="005E070A">
        <w:rPr>
          <w:rFonts w:ascii="Times New Roman"/>
          <w:color w:val="000000"/>
          <w:spacing w:val="51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na</w:t>
      </w:r>
      <w:r w:rsidRPr="005E070A">
        <w:rPr>
          <w:rFonts w:ascii="Times New Roman"/>
          <w:color w:val="000000"/>
          <w:spacing w:val="51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Administratorze,</w:t>
      </w:r>
      <w:r w:rsidRPr="005E070A">
        <w:rPr>
          <w:rFonts w:ascii="Times New Roman"/>
          <w:color w:val="000000"/>
          <w:spacing w:val="51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na</w:t>
      </w:r>
      <w:r w:rsidRPr="005E070A">
        <w:rPr>
          <w:rFonts w:ascii="Times New Roman"/>
          <w:color w:val="000000"/>
          <w:spacing w:val="51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podstawie</w:t>
      </w:r>
      <w:r w:rsidRPr="005E070A">
        <w:rPr>
          <w:rFonts w:ascii="Times New Roman"/>
          <w:color w:val="000000"/>
          <w:spacing w:val="51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Art.</w:t>
      </w:r>
      <w:r w:rsidRPr="005E070A">
        <w:rPr>
          <w:rFonts w:ascii="Times New Roman"/>
          <w:color w:val="000000"/>
          <w:spacing w:val="3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6</w:t>
      </w:r>
      <w:r w:rsidRPr="005E070A">
        <w:rPr>
          <w:rFonts w:ascii="Times New Roman"/>
          <w:color w:val="000000"/>
          <w:spacing w:val="49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ust.</w:t>
      </w:r>
      <w:r w:rsidRPr="005E070A">
        <w:rPr>
          <w:rFonts w:ascii="Times New Roman"/>
          <w:color w:val="000000"/>
          <w:spacing w:val="51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1</w:t>
      </w:r>
      <w:r w:rsidRPr="005E070A">
        <w:rPr>
          <w:rFonts w:ascii="Times New Roman"/>
          <w:color w:val="000000"/>
          <w:spacing w:val="49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lit.</w:t>
      </w:r>
      <w:r w:rsidRPr="005E070A">
        <w:rPr>
          <w:rFonts w:ascii="Times New Roman"/>
          <w:color w:val="000000"/>
          <w:spacing w:val="51"/>
          <w:lang w:val="pl-PL"/>
        </w:rPr>
        <w:t xml:space="preserve"> </w:t>
      </w:r>
      <w:r w:rsidRPr="005E070A">
        <w:rPr>
          <w:rFonts w:ascii="Times New Roman"/>
          <w:color w:val="000000"/>
          <w:spacing w:val="2"/>
          <w:lang w:val="pl-PL"/>
        </w:rPr>
        <w:t>c,</w:t>
      </w:r>
      <w:r w:rsidRPr="005E070A">
        <w:rPr>
          <w:rFonts w:ascii="Times New Roman"/>
          <w:color w:val="000000"/>
          <w:spacing w:val="47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e</w:t>
      </w:r>
    </w:p>
    <w:p w14:paraId="202F4F72" w14:textId="77777777" w:rsidR="00F07E0B" w:rsidRPr="005E070A" w:rsidRDefault="00CD1578">
      <w:pPr>
        <w:framePr w:w="8952" w:wrap="auto" w:hAnchor="text" w:x="1776" w:y="5223"/>
        <w:widowControl w:val="0"/>
        <w:autoSpaceDE w:val="0"/>
        <w:autoSpaceDN w:val="0"/>
        <w:spacing w:before="10" w:after="0" w:line="245" w:lineRule="exact"/>
        <w:ind w:left="360"/>
        <w:jc w:val="left"/>
        <w:rPr>
          <w:rFonts w:ascii="Times New Roman"/>
          <w:color w:val="000000"/>
          <w:lang w:val="pl-PL"/>
        </w:rPr>
      </w:pPr>
      <w:r w:rsidRPr="005E070A">
        <w:rPr>
          <w:rFonts w:ascii="Times New Roman"/>
          <w:color w:val="000000"/>
          <w:spacing w:val="-1"/>
          <w:lang w:val="pl-PL"/>
        </w:rPr>
        <w:t>RODO,</w:t>
      </w:r>
      <w:r w:rsidRPr="005E070A">
        <w:rPr>
          <w:rFonts w:ascii="Times New Roman"/>
          <w:color w:val="000000"/>
          <w:spacing w:val="1"/>
          <w:lang w:val="pl-PL"/>
        </w:rPr>
        <w:t xml:space="preserve"> art.</w:t>
      </w:r>
      <w:r w:rsidRPr="005E070A">
        <w:rPr>
          <w:rFonts w:ascii="Times New Roman"/>
          <w:color w:val="000000"/>
          <w:spacing w:val="2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5d</w:t>
      </w:r>
      <w:r w:rsidRPr="005E070A">
        <w:rPr>
          <w:rFonts w:ascii="Times New Roman"/>
          <w:color w:val="000000"/>
          <w:spacing w:val="-4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i</w:t>
      </w:r>
      <w:r w:rsidRPr="005E070A">
        <w:rPr>
          <w:rFonts w:ascii="Times New Roman"/>
          <w:color w:val="000000"/>
          <w:spacing w:val="3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nast.</w:t>
      </w:r>
      <w:r w:rsidRPr="005E070A">
        <w:rPr>
          <w:rFonts w:ascii="Times New Roman"/>
          <w:color w:val="000000"/>
          <w:spacing w:val="-2"/>
          <w:lang w:val="pl-PL"/>
        </w:rPr>
        <w:t xml:space="preserve"> </w:t>
      </w:r>
      <w:r w:rsidRPr="005E070A">
        <w:rPr>
          <w:rFonts w:ascii="Times New Roman"/>
          <w:color w:val="000000"/>
          <w:spacing w:val="-1"/>
          <w:lang w:val="pl-PL"/>
        </w:rPr>
        <w:t>ustawy</w:t>
      </w:r>
      <w:r w:rsidRPr="005E070A">
        <w:rPr>
          <w:rFonts w:ascii="Times New Roman"/>
          <w:color w:val="000000"/>
          <w:spacing w:val="1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z</w:t>
      </w:r>
      <w:r w:rsidRPr="005E070A">
        <w:rPr>
          <w:rFonts w:ascii="Times New Roman"/>
          <w:color w:val="000000"/>
          <w:spacing w:val="2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dnia</w:t>
      </w:r>
      <w:r w:rsidRPr="005E070A">
        <w:rPr>
          <w:rFonts w:ascii="Times New Roman"/>
          <w:color w:val="000000"/>
          <w:spacing w:val="1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10 kwietnia</w:t>
      </w:r>
      <w:r w:rsidRPr="005E070A">
        <w:rPr>
          <w:rFonts w:ascii="Times New Roman"/>
          <w:color w:val="000000"/>
          <w:spacing w:val="2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1997</w:t>
      </w:r>
      <w:r w:rsidRPr="005E070A">
        <w:rPr>
          <w:rFonts w:ascii="Times New Roman"/>
          <w:color w:val="000000"/>
          <w:spacing w:val="-4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r. Prawo energetyczne,</w:t>
      </w:r>
    </w:p>
    <w:p w14:paraId="520783AE" w14:textId="77777777" w:rsidR="00F07E0B" w:rsidRPr="005E070A" w:rsidRDefault="00CD1578">
      <w:pPr>
        <w:framePr w:w="8952" w:wrap="auto" w:hAnchor="text" w:x="1776" w:y="5223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lang w:val="pl-PL"/>
        </w:rPr>
      </w:pPr>
      <w:r w:rsidRPr="005E070A">
        <w:rPr>
          <w:rFonts w:ascii="Calibri"/>
          <w:color w:val="000000"/>
          <w:spacing w:val="-1"/>
          <w:lang w:val="pl-PL"/>
        </w:rPr>
        <w:t>b)</w:t>
      </w:r>
      <w:r w:rsidRPr="005E070A">
        <w:rPr>
          <w:rFonts w:ascii="Calibri"/>
          <w:color w:val="000000"/>
          <w:spacing w:val="129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realizacji</w:t>
      </w:r>
      <w:r w:rsidRPr="005E070A">
        <w:rPr>
          <w:rFonts w:ascii="Times New Roman"/>
          <w:color w:val="000000"/>
          <w:spacing w:val="120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potrzeb</w:t>
      </w:r>
      <w:r w:rsidRPr="005E070A">
        <w:rPr>
          <w:rFonts w:ascii="Times New Roman"/>
          <w:color w:val="000000"/>
          <w:spacing w:val="118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administracji</w:t>
      </w:r>
      <w:r w:rsidRPr="005E070A">
        <w:rPr>
          <w:rFonts w:ascii="Times New Roman"/>
          <w:color w:val="000000"/>
          <w:spacing w:val="120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wewnętrznej,</w:t>
      </w:r>
      <w:r w:rsidRPr="005E070A">
        <w:rPr>
          <w:rFonts w:ascii="Times New Roman"/>
          <w:color w:val="000000"/>
          <w:spacing w:val="120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utrzymania</w:t>
      </w:r>
      <w:r w:rsidRPr="005E070A">
        <w:rPr>
          <w:rFonts w:ascii="Times New Roman"/>
          <w:color w:val="000000"/>
          <w:spacing w:val="119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infrastruktury</w:t>
      </w:r>
      <w:r w:rsidRPr="005E070A">
        <w:rPr>
          <w:rFonts w:ascii="Times New Roman"/>
          <w:color w:val="000000"/>
          <w:spacing w:val="118"/>
          <w:lang w:val="pl-PL"/>
        </w:rPr>
        <w:t xml:space="preserve"> </w:t>
      </w:r>
      <w:r w:rsidRPr="005E070A">
        <w:rPr>
          <w:rFonts w:ascii="Times New Roman"/>
          <w:color w:val="000000"/>
          <w:spacing w:val="-8"/>
          <w:lang w:val="pl-PL"/>
        </w:rPr>
        <w:t>IT,</w:t>
      </w:r>
      <w:r w:rsidRPr="005E070A">
        <w:rPr>
          <w:rFonts w:ascii="Times New Roman"/>
          <w:color w:val="000000"/>
          <w:spacing w:val="125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statystyki,</w:t>
      </w:r>
    </w:p>
    <w:p w14:paraId="05539E0E" w14:textId="77777777" w:rsidR="00F07E0B" w:rsidRPr="005E070A" w:rsidRDefault="00CD1578">
      <w:pPr>
        <w:framePr w:w="8952" w:wrap="auto" w:hAnchor="text" w:x="1776" w:y="5223"/>
        <w:widowControl w:val="0"/>
        <w:autoSpaceDE w:val="0"/>
        <w:autoSpaceDN w:val="0"/>
        <w:spacing w:before="0" w:after="0" w:line="245" w:lineRule="exact"/>
        <w:ind w:left="360"/>
        <w:jc w:val="left"/>
        <w:rPr>
          <w:rFonts w:ascii="Times New Roman"/>
          <w:color w:val="000000"/>
          <w:lang w:val="pl-PL"/>
        </w:rPr>
      </w:pPr>
      <w:r w:rsidRPr="005E070A">
        <w:rPr>
          <w:rFonts w:ascii="Times New Roman"/>
          <w:color w:val="000000"/>
          <w:lang w:val="pl-PL"/>
        </w:rPr>
        <w:t>raportowania</w:t>
      </w:r>
      <w:r w:rsidRPr="005E070A">
        <w:rPr>
          <w:rFonts w:ascii="Times New Roman"/>
          <w:color w:val="000000"/>
          <w:spacing w:val="-2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itp.</w:t>
      </w:r>
      <w:r w:rsidRPr="005E070A">
        <w:rPr>
          <w:rFonts w:ascii="Times New Roman"/>
          <w:color w:val="000000"/>
          <w:spacing w:val="1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-</w:t>
      </w:r>
      <w:r w:rsidRPr="005E070A">
        <w:rPr>
          <w:rFonts w:ascii="Times New Roman"/>
          <w:color w:val="000000"/>
          <w:spacing w:val="56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na podstawie</w:t>
      </w:r>
      <w:r w:rsidRPr="005E070A">
        <w:rPr>
          <w:rFonts w:ascii="Times New Roman"/>
          <w:color w:val="000000"/>
          <w:spacing w:val="-13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Art.</w:t>
      </w:r>
      <w:r w:rsidRPr="005E070A">
        <w:rPr>
          <w:rFonts w:ascii="Times New Roman"/>
          <w:color w:val="000000"/>
          <w:spacing w:val="-2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6</w:t>
      </w:r>
      <w:r w:rsidRPr="005E070A">
        <w:rPr>
          <w:rFonts w:ascii="Times New Roman"/>
          <w:color w:val="000000"/>
          <w:spacing w:val="1"/>
          <w:lang w:val="pl-PL"/>
        </w:rPr>
        <w:t xml:space="preserve"> ust.</w:t>
      </w:r>
      <w:r w:rsidRPr="005E070A">
        <w:rPr>
          <w:rFonts w:ascii="Times New Roman"/>
          <w:color w:val="000000"/>
          <w:lang w:val="pl-PL"/>
        </w:rPr>
        <w:t xml:space="preserve"> 1</w:t>
      </w:r>
      <w:r w:rsidRPr="005E070A">
        <w:rPr>
          <w:rFonts w:ascii="Times New Roman"/>
          <w:color w:val="000000"/>
          <w:spacing w:val="-2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lit.</w:t>
      </w:r>
      <w:r w:rsidRPr="005E070A">
        <w:rPr>
          <w:rFonts w:ascii="Times New Roman"/>
          <w:color w:val="000000"/>
          <w:spacing w:val="3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c,</w:t>
      </w:r>
      <w:r w:rsidRPr="005E070A">
        <w:rPr>
          <w:rFonts w:ascii="Times New Roman"/>
          <w:color w:val="000000"/>
          <w:spacing w:val="-2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 xml:space="preserve">e </w:t>
      </w:r>
      <w:r w:rsidRPr="005E070A">
        <w:rPr>
          <w:rFonts w:ascii="Times New Roman"/>
          <w:color w:val="000000"/>
          <w:spacing w:val="-1"/>
          <w:lang w:val="pl-PL"/>
        </w:rPr>
        <w:t>RODO.</w:t>
      </w:r>
    </w:p>
    <w:p w14:paraId="73E32B84" w14:textId="77777777" w:rsidR="00F07E0B" w:rsidRPr="005E070A" w:rsidRDefault="00CD1578">
      <w:pPr>
        <w:framePr w:w="408" w:wrap="auto" w:hAnchor="text" w:x="1416" w:y="67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5E070A">
        <w:rPr>
          <w:rFonts w:ascii="Calibri"/>
          <w:color w:val="000000"/>
          <w:lang w:val="pl-PL"/>
        </w:rPr>
        <w:t>4.</w:t>
      </w:r>
    </w:p>
    <w:p w14:paraId="6D095C23" w14:textId="77777777" w:rsidR="00F07E0B" w:rsidRPr="005E070A" w:rsidRDefault="00CD1578">
      <w:pPr>
        <w:framePr w:w="408" w:wrap="auto" w:hAnchor="text" w:x="1416" w:y="6739"/>
        <w:widowControl w:val="0"/>
        <w:autoSpaceDE w:val="0"/>
        <w:autoSpaceDN w:val="0"/>
        <w:spacing w:before="753" w:after="0" w:line="270" w:lineRule="exact"/>
        <w:jc w:val="left"/>
        <w:rPr>
          <w:rFonts w:ascii="Calibri"/>
          <w:color w:val="000000"/>
          <w:lang w:val="pl-PL"/>
        </w:rPr>
      </w:pPr>
      <w:r w:rsidRPr="005E070A">
        <w:rPr>
          <w:rFonts w:ascii="Calibri"/>
          <w:color w:val="000000"/>
          <w:lang w:val="pl-PL"/>
        </w:rPr>
        <w:t>5.</w:t>
      </w:r>
    </w:p>
    <w:p w14:paraId="1B20AE37" w14:textId="77777777" w:rsidR="00F07E0B" w:rsidRPr="005E070A" w:rsidRDefault="00CD1578">
      <w:pPr>
        <w:framePr w:w="5453" w:wrap="auto" w:hAnchor="text" w:x="2136" w:y="67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5E070A">
        <w:rPr>
          <w:rFonts w:ascii="Times New Roman"/>
          <w:color w:val="000000"/>
          <w:lang w:val="pl-PL"/>
        </w:rPr>
        <w:t>Odbiorcami</w:t>
      </w:r>
      <w:r w:rsidRPr="005E070A">
        <w:rPr>
          <w:rFonts w:ascii="Times New Roman"/>
          <w:color w:val="000000"/>
          <w:spacing w:val="3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Pani/Pana</w:t>
      </w:r>
      <w:r w:rsidRPr="005E070A">
        <w:rPr>
          <w:rFonts w:ascii="Times New Roman"/>
          <w:color w:val="000000"/>
          <w:spacing w:val="1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danych</w:t>
      </w:r>
      <w:r w:rsidRPr="005E070A">
        <w:rPr>
          <w:rFonts w:ascii="Times New Roman"/>
          <w:color w:val="000000"/>
          <w:spacing w:val="1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osobowych</w:t>
      </w:r>
      <w:r w:rsidRPr="005E070A">
        <w:rPr>
          <w:rFonts w:ascii="Times New Roman"/>
          <w:color w:val="000000"/>
          <w:spacing w:val="1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będą</w:t>
      </w:r>
      <w:r w:rsidRPr="005E070A">
        <w:rPr>
          <w:rFonts w:ascii="Times New Roman"/>
          <w:color w:val="000000"/>
          <w:spacing w:val="1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wyłącznie:</w:t>
      </w:r>
    </w:p>
    <w:p w14:paraId="4FC8456D" w14:textId="77777777" w:rsidR="00F07E0B" w:rsidRPr="005E070A" w:rsidRDefault="00CD1578">
      <w:pPr>
        <w:framePr w:w="8949" w:wrap="auto" w:hAnchor="text" w:x="1776" w:y="6995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lang w:val="pl-PL"/>
        </w:rPr>
      </w:pPr>
      <w:r w:rsidRPr="005E070A">
        <w:rPr>
          <w:rFonts w:ascii="Calibri"/>
          <w:color w:val="000000"/>
          <w:lang w:val="pl-PL"/>
        </w:rPr>
        <w:t>a)</w:t>
      </w:r>
      <w:r w:rsidRPr="005E070A">
        <w:rPr>
          <w:rFonts w:ascii="Calibri"/>
          <w:color w:val="000000"/>
          <w:spacing w:val="137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podmioty uprawnione do</w:t>
      </w:r>
      <w:r w:rsidRPr="005E070A">
        <w:rPr>
          <w:rFonts w:ascii="Times New Roman"/>
          <w:color w:val="000000"/>
          <w:spacing w:val="-2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uzyskania danych</w:t>
      </w:r>
      <w:r w:rsidRPr="005E070A">
        <w:rPr>
          <w:rFonts w:ascii="Times New Roman"/>
          <w:color w:val="000000"/>
          <w:spacing w:val="1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osobowych</w:t>
      </w:r>
      <w:r w:rsidRPr="005E070A">
        <w:rPr>
          <w:rFonts w:ascii="Times New Roman"/>
          <w:color w:val="000000"/>
          <w:spacing w:val="1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na</w:t>
      </w:r>
      <w:r w:rsidRPr="005E070A">
        <w:rPr>
          <w:rFonts w:ascii="Times New Roman"/>
          <w:color w:val="000000"/>
          <w:spacing w:val="2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podstawie</w:t>
      </w:r>
      <w:r w:rsidRPr="005E070A">
        <w:rPr>
          <w:rFonts w:ascii="Times New Roman"/>
          <w:color w:val="000000"/>
          <w:spacing w:val="2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przepisów</w:t>
      </w:r>
      <w:r w:rsidRPr="005E070A">
        <w:rPr>
          <w:rFonts w:ascii="Times New Roman"/>
          <w:color w:val="000000"/>
          <w:spacing w:val="-1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prawa,</w:t>
      </w:r>
    </w:p>
    <w:p w14:paraId="511C5172" w14:textId="77777777" w:rsidR="00F07E0B" w:rsidRPr="005E070A" w:rsidRDefault="00CD1578">
      <w:pPr>
        <w:framePr w:w="8949" w:wrap="auto" w:hAnchor="text" w:x="1776" w:y="6995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lang w:val="pl-PL"/>
        </w:rPr>
      </w:pPr>
      <w:r w:rsidRPr="005E070A">
        <w:rPr>
          <w:rFonts w:ascii="Calibri"/>
          <w:color w:val="000000"/>
          <w:spacing w:val="-1"/>
          <w:lang w:val="pl-PL"/>
        </w:rPr>
        <w:t>b)</w:t>
      </w:r>
      <w:r w:rsidRPr="005E070A">
        <w:rPr>
          <w:rFonts w:ascii="Calibri"/>
          <w:color w:val="000000"/>
          <w:spacing w:val="129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inne</w:t>
      </w:r>
      <w:r w:rsidRPr="005E070A">
        <w:rPr>
          <w:rFonts w:ascii="Times New Roman"/>
          <w:color w:val="000000"/>
          <w:spacing w:val="139"/>
          <w:lang w:val="pl-PL"/>
        </w:rPr>
        <w:t xml:space="preserve"> </w:t>
      </w:r>
      <w:r w:rsidRPr="005E070A">
        <w:rPr>
          <w:rFonts w:ascii="Times New Roman"/>
          <w:color w:val="000000"/>
          <w:spacing w:val="-2"/>
          <w:lang w:val="pl-PL"/>
        </w:rPr>
        <w:t>podmioty,</w:t>
      </w:r>
      <w:r w:rsidRPr="005E070A">
        <w:rPr>
          <w:rFonts w:ascii="Times New Roman"/>
          <w:color w:val="000000"/>
          <w:spacing w:val="139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które</w:t>
      </w:r>
      <w:r w:rsidRPr="005E070A">
        <w:rPr>
          <w:rFonts w:ascii="Times New Roman"/>
          <w:color w:val="000000"/>
          <w:spacing w:val="136"/>
          <w:lang w:val="pl-PL"/>
        </w:rPr>
        <w:t xml:space="preserve"> </w:t>
      </w:r>
      <w:r w:rsidRPr="005E070A">
        <w:rPr>
          <w:rFonts w:ascii="Times New Roman"/>
          <w:color w:val="000000"/>
          <w:spacing w:val="-2"/>
          <w:lang w:val="pl-PL"/>
        </w:rPr>
        <w:t>na</w:t>
      </w:r>
      <w:r w:rsidRPr="005E070A">
        <w:rPr>
          <w:rFonts w:ascii="Times New Roman"/>
          <w:color w:val="000000"/>
          <w:spacing w:val="143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podstawie</w:t>
      </w:r>
      <w:r w:rsidRPr="005E070A">
        <w:rPr>
          <w:rFonts w:ascii="Times New Roman"/>
          <w:color w:val="000000"/>
          <w:spacing w:val="137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stosownych</w:t>
      </w:r>
      <w:r w:rsidRPr="005E070A">
        <w:rPr>
          <w:rFonts w:ascii="Times New Roman"/>
          <w:color w:val="000000"/>
          <w:spacing w:val="135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spacing w:val="1"/>
          <w:lang w:val="pl-PL"/>
        </w:rPr>
        <w:t>umów</w:t>
      </w:r>
      <w:r w:rsidRPr="005E070A">
        <w:rPr>
          <w:rFonts w:ascii="Times New Roman"/>
          <w:color w:val="000000"/>
          <w:spacing w:val="134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świadczą</w:t>
      </w:r>
      <w:r w:rsidRPr="005E070A">
        <w:rPr>
          <w:rFonts w:ascii="Times New Roman"/>
          <w:color w:val="000000"/>
          <w:spacing w:val="141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spacing w:val="-1"/>
          <w:lang w:val="pl-PL"/>
        </w:rPr>
        <w:t>usługi</w:t>
      </w:r>
      <w:r w:rsidRPr="005E070A">
        <w:rPr>
          <w:rFonts w:ascii="Times New Roman"/>
          <w:color w:val="000000"/>
          <w:spacing w:val="143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na</w:t>
      </w:r>
      <w:r w:rsidRPr="005E070A">
        <w:rPr>
          <w:rFonts w:ascii="Times New Roman"/>
          <w:color w:val="000000"/>
          <w:spacing w:val="136"/>
          <w:lang w:val="pl-PL"/>
        </w:rPr>
        <w:t xml:space="preserve"> </w:t>
      </w:r>
      <w:r w:rsidRPr="005E070A">
        <w:rPr>
          <w:rFonts w:ascii="Times New Roman"/>
          <w:color w:val="000000"/>
          <w:spacing w:val="-1"/>
          <w:lang w:val="pl-PL"/>
        </w:rPr>
        <w:t>rzecz</w:t>
      </w:r>
    </w:p>
    <w:p w14:paraId="466D5D01" w14:textId="77777777" w:rsidR="00F07E0B" w:rsidRPr="005E070A" w:rsidRDefault="00CD1578">
      <w:pPr>
        <w:framePr w:w="8949" w:wrap="auto" w:hAnchor="text" w:x="1776" w:y="6995"/>
        <w:widowControl w:val="0"/>
        <w:autoSpaceDE w:val="0"/>
        <w:autoSpaceDN w:val="0"/>
        <w:spacing w:before="0" w:after="0" w:line="245" w:lineRule="exact"/>
        <w:ind w:left="360"/>
        <w:jc w:val="left"/>
        <w:rPr>
          <w:rFonts w:ascii="Times New Roman"/>
          <w:color w:val="000000"/>
          <w:lang w:val="pl-PL"/>
        </w:rPr>
      </w:pPr>
      <w:r w:rsidRPr="005E070A">
        <w:rPr>
          <w:rFonts w:ascii="Times New Roman"/>
          <w:color w:val="000000"/>
          <w:lang w:val="pl-PL"/>
        </w:rPr>
        <w:t>Administratora.</w:t>
      </w:r>
    </w:p>
    <w:p w14:paraId="6C95B9FD" w14:textId="77777777" w:rsidR="00F07E0B" w:rsidRPr="005E070A" w:rsidRDefault="00CD1578">
      <w:pPr>
        <w:framePr w:w="8593" w:wrap="auto" w:hAnchor="text" w:x="2136" w:y="77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5E070A">
        <w:rPr>
          <w:rFonts w:ascii="Times New Roman"/>
          <w:color w:val="000000"/>
          <w:lang w:val="pl-PL"/>
        </w:rPr>
        <w:t>Pani/Pana</w:t>
      </w:r>
      <w:r w:rsidRPr="005E070A">
        <w:rPr>
          <w:rFonts w:ascii="Times New Roman"/>
          <w:color w:val="000000"/>
          <w:spacing w:val="46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dane</w:t>
      </w:r>
      <w:r w:rsidRPr="005E070A">
        <w:rPr>
          <w:rFonts w:ascii="Times New Roman"/>
          <w:color w:val="000000"/>
          <w:spacing w:val="49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osobowe</w:t>
      </w:r>
      <w:r w:rsidRPr="005E070A">
        <w:rPr>
          <w:rFonts w:ascii="Times New Roman"/>
          <w:color w:val="000000"/>
          <w:spacing w:val="44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przechowywane</w:t>
      </w:r>
      <w:r w:rsidRPr="005E070A">
        <w:rPr>
          <w:rFonts w:ascii="Times New Roman"/>
          <w:color w:val="000000"/>
          <w:spacing w:val="46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będą</w:t>
      </w:r>
      <w:r w:rsidRPr="005E070A">
        <w:rPr>
          <w:rFonts w:ascii="Times New Roman"/>
          <w:color w:val="000000"/>
          <w:spacing w:val="49"/>
          <w:lang w:val="pl-PL"/>
        </w:rPr>
        <w:t xml:space="preserve"> </w:t>
      </w:r>
      <w:r w:rsidRPr="005E070A">
        <w:rPr>
          <w:rFonts w:ascii="Times New Roman"/>
          <w:color w:val="000000"/>
          <w:spacing w:val="-1"/>
          <w:lang w:val="pl-PL"/>
        </w:rPr>
        <w:t>przez</w:t>
      </w:r>
      <w:r w:rsidRPr="005E070A">
        <w:rPr>
          <w:rFonts w:ascii="Times New Roman"/>
          <w:color w:val="000000"/>
          <w:spacing w:val="49"/>
          <w:lang w:val="pl-PL"/>
        </w:rPr>
        <w:t xml:space="preserve"> </w:t>
      </w:r>
      <w:r w:rsidRPr="005E070A">
        <w:rPr>
          <w:rFonts w:ascii="Times New Roman"/>
          <w:color w:val="000000"/>
          <w:spacing w:val="1"/>
          <w:lang w:val="pl-PL"/>
        </w:rPr>
        <w:t>okres</w:t>
      </w:r>
      <w:r w:rsidRPr="005E070A">
        <w:rPr>
          <w:rFonts w:ascii="Times New Roman"/>
          <w:color w:val="000000"/>
          <w:spacing w:val="44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niezbędny</w:t>
      </w:r>
      <w:r w:rsidRPr="005E070A">
        <w:rPr>
          <w:rFonts w:ascii="Times New Roman"/>
          <w:color w:val="000000"/>
          <w:spacing w:val="49"/>
          <w:lang w:val="pl-PL"/>
        </w:rPr>
        <w:t xml:space="preserve"> </w:t>
      </w:r>
      <w:r w:rsidRPr="005E070A">
        <w:rPr>
          <w:rFonts w:ascii="Times New Roman"/>
          <w:color w:val="000000"/>
          <w:spacing w:val="-2"/>
          <w:lang w:val="pl-PL"/>
        </w:rPr>
        <w:t>do</w:t>
      </w:r>
      <w:r w:rsidRPr="005E070A">
        <w:rPr>
          <w:rFonts w:ascii="Times New Roman"/>
          <w:color w:val="000000"/>
          <w:spacing w:val="49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realizacji</w:t>
      </w:r>
      <w:r w:rsidRPr="005E070A">
        <w:rPr>
          <w:rFonts w:ascii="Times New Roman"/>
          <w:color w:val="000000"/>
          <w:spacing w:val="49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celów</w:t>
      </w:r>
    </w:p>
    <w:p w14:paraId="470D1BD1" w14:textId="77777777" w:rsidR="00F07E0B" w:rsidRPr="005E070A" w:rsidRDefault="00CD1578">
      <w:pPr>
        <w:framePr w:w="9311" w:wrap="auto" w:hAnchor="text" w:x="1416" w:y="80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5E070A">
        <w:rPr>
          <w:rFonts w:ascii="Times New Roman"/>
          <w:color w:val="000000"/>
          <w:lang w:val="pl-PL"/>
        </w:rPr>
        <w:t>wskazanych</w:t>
      </w:r>
      <w:r w:rsidRPr="005E070A">
        <w:rPr>
          <w:rFonts w:ascii="Times New Roman"/>
          <w:color w:val="000000"/>
          <w:spacing w:val="7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w</w:t>
      </w:r>
      <w:r w:rsidRPr="005E070A">
        <w:rPr>
          <w:rFonts w:ascii="Times New Roman"/>
          <w:color w:val="000000"/>
          <w:spacing w:val="7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pkt</w:t>
      </w:r>
      <w:r w:rsidRPr="005E070A">
        <w:rPr>
          <w:rFonts w:ascii="Times New Roman"/>
          <w:color w:val="000000"/>
          <w:spacing w:val="9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3</w:t>
      </w:r>
      <w:r w:rsidRPr="005E070A">
        <w:rPr>
          <w:rFonts w:ascii="Times New Roman"/>
          <w:color w:val="000000"/>
          <w:spacing w:val="5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oraz</w:t>
      </w:r>
      <w:r w:rsidRPr="005E070A">
        <w:rPr>
          <w:rFonts w:ascii="Times New Roman"/>
          <w:color w:val="000000"/>
          <w:spacing w:val="7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zgodnie</w:t>
      </w:r>
      <w:r w:rsidRPr="005E070A">
        <w:rPr>
          <w:rFonts w:ascii="Times New Roman"/>
          <w:color w:val="000000"/>
          <w:spacing w:val="7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z</w:t>
      </w:r>
      <w:r w:rsidRPr="005E070A">
        <w:rPr>
          <w:rFonts w:ascii="Times New Roman"/>
          <w:color w:val="000000"/>
          <w:spacing w:val="9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terminami</w:t>
      </w:r>
      <w:r w:rsidRPr="005E070A">
        <w:rPr>
          <w:rFonts w:ascii="Times New Roman"/>
          <w:color w:val="000000"/>
          <w:spacing w:val="7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archiwizacji</w:t>
      </w:r>
      <w:r w:rsidRPr="005E070A">
        <w:rPr>
          <w:rFonts w:ascii="Times New Roman"/>
          <w:color w:val="000000"/>
          <w:spacing w:val="9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określonymi</w:t>
      </w:r>
      <w:r w:rsidRPr="005E070A">
        <w:rPr>
          <w:rFonts w:ascii="Times New Roman"/>
          <w:color w:val="000000"/>
          <w:spacing w:val="7"/>
          <w:lang w:val="pl-PL"/>
        </w:rPr>
        <w:t xml:space="preserve"> </w:t>
      </w:r>
      <w:r w:rsidRPr="005E070A">
        <w:rPr>
          <w:rFonts w:ascii="Times New Roman"/>
          <w:color w:val="000000"/>
          <w:spacing w:val="1"/>
          <w:lang w:val="pl-PL"/>
        </w:rPr>
        <w:t>przez</w:t>
      </w:r>
      <w:r w:rsidRPr="005E070A">
        <w:rPr>
          <w:rFonts w:ascii="Times New Roman"/>
          <w:color w:val="000000"/>
          <w:spacing w:val="6"/>
          <w:lang w:val="pl-PL"/>
        </w:rPr>
        <w:t xml:space="preserve"> </w:t>
      </w:r>
      <w:r w:rsidRPr="005E070A">
        <w:rPr>
          <w:rFonts w:ascii="Times New Roman"/>
          <w:color w:val="000000"/>
          <w:spacing w:val="-1"/>
          <w:lang w:val="pl-PL"/>
        </w:rPr>
        <w:t>ustawy</w:t>
      </w:r>
      <w:r w:rsidRPr="005E070A">
        <w:rPr>
          <w:rFonts w:ascii="Times New Roman"/>
          <w:color w:val="000000"/>
          <w:spacing w:val="10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kompetencyjne</w:t>
      </w:r>
    </w:p>
    <w:p w14:paraId="5CF0F2F9" w14:textId="77777777" w:rsidR="00F07E0B" w:rsidRPr="005E070A" w:rsidRDefault="00CD1578">
      <w:pPr>
        <w:framePr w:w="9311" w:wrap="auto" w:hAnchor="text" w:x="1416" w:y="802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pl-PL"/>
        </w:rPr>
      </w:pPr>
      <w:r w:rsidRPr="005E070A">
        <w:rPr>
          <w:rFonts w:ascii="Times New Roman"/>
          <w:color w:val="000000"/>
          <w:lang w:val="pl-PL"/>
        </w:rPr>
        <w:t>lub</w:t>
      </w:r>
      <w:r w:rsidRPr="005E070A">
        <w:rPr>
          <w:rFonts w:ascii="Times New Roman"/>
          <w:color w:val="000000"/>
          <w:spacing w:val="11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ustawę</w:t>
      </w:r>
      <w:r w:rsidRPr="005E070A">
        <w:rPr>
          <w:rFonts w:ascii="Times New Roman"/>
          <w:color w:val="000000"/>
          <w:spacing w:val="9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z</w:t>
      </w:r>
      <w:r w:rsidRPr="005E070A">
        <w:rPr>
          <w:rFonts w:ascii="Times New Roman"/>
          <w:color w:val="000000"/>
          <w:spacing w:val="11"/>
          <w:lang w:val="pl-PL"/>
        </w:rPr>
        <w:t xml:space="preserve"> </w:t>
      </w:r>
      <w:r w:rsidRPr="005E070A">
        <w:rPr>
          <w:rFonts w:ascii="Times New Roman"/>
          <w:color w:val="000000"/>
          <w:spacing w:val="1"/>
          <w:lang w:val="pl-PL"/>
        </w:rPr>
        <w:t>dnia</w:t>
      </w:r>
      <w:r w:rsidRPr="005E070A">
        <w:rPr>
          <w:rFonts w:ascii="Times New Roman"/>
          <w:color w:val="000000"/>
          <w:spacing w:val="10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14</w:t>
      </w:r>
      <w:r w:rsidRPr="005E070A">
        <w:rPr>
          <w:rFonts w:ascii="Times New Roman"/>
          <w:color w:val="000000"/>
          <w:spacing w:val="9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czerwca</w:t>
      </w:r>
      <w:r w:rsidRPr="005E070A">
        <w:rPr>
          <w:rFonts w:ascii="Times New Roman"/>
          <w:color w:val="000000"/>
          <w:spacing w:val="13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1960</w:t>
      </w:r>
      <w:r w:rsidRPr="005E070A">
        <w:rPr>
          <w:rFonts w:ascii="Times New Roman"/>
          <w:color w:val="000000"/>
          <w:spacing w:val="10"/>
          <w:lang w:val="pl-PL"/>
        </w:rPr>
        <w:t xml:space="preserve"> </w:t>
      </w:r>
      <w:r w:rsidRPr="005E070A">
        <w:rPr>
          <w:rFonts w:ascii="Times New Roman"/>
          <w:color w:val="000000"/>
          <w:spacing w:val="-9"/>
          <w:lang w:val="pl-PL"/>
        </w:rPr>
        <w:t>r.</w:t>
      </w:r>
      <w:r w:rsidRPr="005E070A">
        <w:rPr>
          <w:rFonts w:ascii="Times New Roman"/>
          <w:color w:val="000000"/>
          <w:spacing w:val="18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Kodeks</w:t>
      </w:r>
      <w:r w:rsidRPr="005E070A">
        <w:rPr>
          <w:rFonts w:ascii="Times New Roman"/>
          <w:color w:val="000000"/>
          <w:spacing w:val="12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postępowania</w:t>
      </w:r>
      <w:r w:rsidRPr="005E070A">
        <w:rPr>
          <w:rFonts w:ascii="Times New Roman"/>
          <w:color w:val="000000"/>
          <w:spacing w:val="11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administracyjnego</w:t>
      </w:r>
      <w:r w:rsidRPr="005E070A">
        <w:rPr>
          <w:rFonts w:ascii="Times New Roman"/>
          <w:color w:val="000000"/>
          <w:spacing w:val="12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w</w:t>
      </w:r>
      <w:r w:rsidRPr="005E070A">
        <w:rPr>
          <w:rFonts w:ascii="Times New Roman"/>
          <w:color w:val="000000"/>
          <w:spacing w:val="9"/>
          <w:lang w:val="pl-PL"/>
        </w:rPr>
        <w:t xml:space="preserve"> </w:t>
      </w:r>
      <w:r w:rsidRPr="005E070A">
        <w:rPr>
          <w:rFonts w:ascii="Times New Roman"/>
          <w:color w:val="000000"/>
          <w:spacing w:val="1"/>
          <w:lang w:val="pl-PL"/>
        </w:rPr>
        <w:t>tym</w:t>
      </w:r>
      <w:r w:rsidRPr="005E070A">
        <w:rPr>
          <w:rFonts w:ascii="Times New Roman"/>
          <w:color w:val="000000"/>
          <w:spacing w:val="10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rozporządzenie</w:t>
      </w:r>
    </w:p>
    <w:p w14:paraId="22A61054" w14:textId="77777777" w:rsidR="00F07E0B" w:rsidRPr="005E070A" w:rsidRDefault="00CD1578">
      <w:pPr>
        <w:framePr w:w="9311" w:wrap="auto" w:hAnchor="text" w:x="1416" w:y="802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pl-PL"/>
        </w:rPr>
      </w:pPr>
      <w:r w:rsidRPr="005E070A">
        <w:rPr>
          <w:rFonts w:ascii="Times New Roman"/>
          <w:color w:val="000000"/>
          <w:lang w:val="pl-PL"/>
        </w:rPr>
        <w:t>Prezesa</w:t>
      </w:r>
      <w:r w:rsidRPr="005E070A">
        <w:rPr>
          <w:rFonts w:ascii="Times New Roman"/>
          <w:color w:val="000000"/>
          <w:spacing w:val="35"/>
          <w:lang w:val="pl-PL"/>
        </w:rPr>
        <w:t xml:space="preserve"> </w:t>
      </w:r>
      <w:r w:rsidRPr="005E070A">
        <w:rPr>
          <w:rFonts w:ascii="Times New Roman"/>
          <w:color w:val="000000"/>
          <w:spacing w:val="-1"/>
          <w:lang w:val="pl-PL"/>
        </w:rPr>
        <w:t>Rady</w:t>
      </w:r>
      <w:r w:rsidRPr="005E070A">
        <w:rPr>
          <w:rFonts w:ascii="Times New Roman"/>
          <w:color w:val="000000"/>
          <w:spacing w:val="37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Ministrów</w:t>
      </w:r>
      <w:r w:rsidRPr="005E070A">
        <w:rPr>
          <w:rFonts w:ascii="Times New Roman"/>
          <w:color w:val="000000"/>
          <w:spacing w:val="31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z</w:t>
      </w:r>
      <w:r w:rsidRPr="005E070A">
        <w:rPr>
          <w:rFonts w:ascii="Times New Roman"/>
          <w:color w:val="000000"/>
          <w:spacing w:val="33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dnia</w:t>
      </w:r>
      <w:r w:rsidRPr="005E070A">
        <w:rPr>
          <w:rFonts w:ascii="Times New Roman"/>
          <w:color w:val="000000"/>
          <w:spacing w:val="33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18</w:t>
      </w:r>
      <w:r w:rsidRPr="005E070A">
        <w:rPr>
          <w:rFonts w:ascii="Times New Roman"/>
          <w:color w:val="000000"/>
          <w:spacing w:val="33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stycznia</w:t>
      </w:r>
      <w:r w:rsidRPr="005E070A">
        <w:rPr>
          <w:rFonts w:ascii="Times New Roman"/>
          <w:color w:val="000000"/>
          <w:spacing w:val="34"/>
          <w:lang w:val="pl-PL"/>
        </w:rPr>
        <w:t xml:space="preserve"> </w:t>
      </w:r>
      <w:r w:rsidRPr="005E070A">
        <w:rPr>
          <w:rFonts w:ascii="Times New Roman"/>
          <w:color w:val="000000"/>
          <w:spacing w:val="-3"/>
          <w:lang w:val="pl-PL"/>
        </w:rPr>
        <w:t>2011</w:t>
      </w:r>
      <w:r w:rsidRPr="005E070A">
        <w:rPr>
          <w:rFonts w:ascii="Times New Roman"/>
          <w:color w:val="000000"/>
          <w:spacing w:val="36"/>
          <w:lang w:val="pl-PL"/>
        </w:rPr>
        <w:t xml:space="preserve"> </w:t>
      </w:r>
      <w:r w:rsidRPr="005E070A">
        <w:rPr>
          <w:rFonts w:ascii="Times New Roman"/>
          <w:color w:val="000000"/>
          <w:spacing w:val="-11"/>
          <w:lang w:val="pl-PL"/>
        </w:rPr>
        <w:t>r.</w:t>
      </w:r>
      <w:r w:rsidRPr="005E070A">
        <w:rPr>
          <w:rFonts w:ascii="Times New Roman"/>
          <w:color w:val="000000"/>
          <w:spacing w:val="41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w</w:t>
      </w:r>
      <w:r w:rsidRPr="005E070A">
        <w:rPr>
          <w:rFonts w:ascii="Times New Roman"/>
          <w:color w:val="000000"/>
          <w:spacing w:val="34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sprawie</w:t>
      </w:r>
      <w:r w:rsidRPr="005E070A">
        <w:rPr>
          <w:rFonts w:ascii="Times New Roman"/>
          <w:color w:val="000000"/>
          <w:spacing w:val="31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instrukcji</w:t>
      </w:r>
      <w:r w:rsidRPr="005E070A">
        <w:rPr>
          <w:rFonts w:ascii="Times New Roman"/>
          <w:color w:val="000000"/>
          <w:spacing w:val="33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kancelaryjnej,</w:t>
      </w:r>
      <w:r w:rsidRPr="005E070A">
        <w:rPr>
          <w:rFonts w:ascii="Times New Roman"/>
          <w:color w:val="000000"/>
          <w:spacing w:val="34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jednolitych</w:t>
      </w:r>
    </w:p>
    <w:p w14:paraId="57CD2022" w14:textId="77777777" w:rsidR="00F07E0B" w:rsidRPr="005E070A" w:rsidRDefault="00CD1578">
      <w:pPr>
        <w:framePr w:w="9311" w:wrap="auto" w:hAnchor="text" w:x="1416" w:y="802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pl-PL"/>
        </w:rPr>
      </w:pPr>
      <w:r w:rsidRPr="005E070A">
        <w:rPr>
          <w:rFonts w:ascii="Times New Roman"/>
          <w:color w:val="000000"/>
          <w:lang w:val="pl-PL"/>
        </w:rPr>
        <w:t>rzeczowych</w:t>
      </w:r>
      <w:r w:rsidRPr="005E070A">
        <w:rPr>
          <w:rFonts w:ascii="Times New Roman"/>
          <w:color w:val="000000"/>
          <w:spacing w:val="87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wykazów</w:t>
      </w:r>
      <w:r w:rsidRPr="005E070A">
        <w:rPr>
          <w:rFonts w:ascii="Times New Roman"/>
          <w:color w:val="000000"/>
          <w:spacing w:val="87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akt</w:t>
      </w:r>
      <w:r w:rsidRPr="005E070A">
        <w:rPr>
          <w:rFonts w:ascii="Times New Roman"/>
          <w:color w:val="000000"/>
          <w:spacing w:val="87"/>
          <w:lang w:val="pl-PL"/>
        </w:rPr>
        <w:t xml:space="preserve"> </w:t>
      </w:r>
      <w:r w:rsidRPr="005E070A">
        <w:rPr>
          <w:rFonts w:ascii="Times New Roman"/>
          <w:color w:val="000000"/>
          <w:spacing w:val="1"/>
          <w:lang w:val="pl-PL"/>
        </w:rPr>
        <w:t>oraz</w:t>
      </w:r>
      <w:r w:rsidRPr="005E070A">
        <w:rPr>
          <w:rFonts w:ascii="Times New Roman"/>
          <w:color w:val="000000"/>
          <w:spacing w:val="85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instrukcji</w:t>
      </w:r>
      <w:r w:rsidRPr="005E070A">
        <w:rPr>
          <w:rFonts w:ascii="Times New Roman"/>
          <w:color w:val="000000"/>
          <w:spacing w:val="89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w</w:t>
      </w:r>
      <w:r w:rsidRPr="005E070A">
        <w:rPr>
          <w:rFonts w:ascii="Times New Roman"/>
          <w:color w:val="000000"/>
          <w:spacing w:val="1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sprawie</w:t>
      </w:r>
      <w:r w:rsidRPr="005E070A">
        <w:rPr>
          <w:rFonts w:ascii="Times New Roman"/>
          <w:color w:val="000000"/>
          <w:spacing w:val="91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organizacji</w:t>
      </w:r>
      <w:r w:rsidRPr="005E070A">
        <w:rPr>
          <w:rFonts w:ascii="Times New Roman"/>
          <w:color w:val="000000"/>
          <w:spacing w:val="87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i</w:t>
      </w:r>
      <w:r w:rsidRPr="005E070A">
        <w:rPr>
          <w:rFonts w:ascii="Times New Roman"/>
          <w:color w:val="000000"/>
          <w:spacing w:val="91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zakresu</w:t>
      </w:r>
      <w:r w:rsidRPr="005E070A">
        <w:rPr>
          <w:rFonts w:ascii="Times New Roman"/>
          <w:color w:val="000000"/>
          <w:spacing w:val="87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działania</w:t>
      </w:r>
      <w:r w:rsidRPr="005E070A">
        <w:rPr>
          <w:rFonts w:ascii="Times New Roman"/>
          <w:color w:val="000000"/>
          <w:spacing w:val="88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archiwów</w:t>
      </w:r>
    </w:p>
    <w:p w14:paraId="7356AC56" w14:textId="77777777" w:rsidR="00F07E0B" w:rsidRPr="005E070A" w:rsidRDefault="00CD1578">
      <w:pPr>
        <w:framePr w:w="9311" w:wrap="auto" w:hAnchor="text" w:x="1416" w:y="802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pl-PL"/>
        </w:rPr>
      </w:pPr>
      <w:r w:rsidRPr="005E070A">
        <w:rPr>
          <w:rFonts w:ascii="Times New Roman" w:hAnsi="Times New Roman" w:cs="Times New Roman"/>
          <w:color w:val="000000"/>
          <w:lang w:val="pl-PL"/>
        </w:rPr>
        <w:t>zakładowych.</w:t>
      </w:r>
    </w:p>
    <w:p w14:paraId="5F1E6656" w14:textId="77777777" w:rsidR="00F07E0B" w:rsidRPr="005E070A" w:rsidRDefault="00CD1578">
      <w:pPr>
        <w:framePr w:w="408" w:wrap="auto" w:hAnchor="text" w:x="1416" w:y="92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5E070A">
        <w:rPr>
          <w:rFonts w:ascii="Calibri"/>
          <w:color w:val="000000"/>
          <w:lang w:val="pl-PL"/>
        </w:rPr>
        <w:t>6.</w:t>
      </w:r>
    </w:p>
    <w:p w14:paraId="2C48DE44" w14:textId="77777777" w:rsidR="00F07E0B" w:rsidRPr="005E070A" w:rsidRDefault="00CD1578">
      <w:pPr>
        <w:framePr w:w="8591" w:wrap="auto" w:hAnchor="text" w:x="2136" w:y="92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5E070A">
        <w:rPr>
          <w:rFonts w:ascii="Times New Roman"/>
          <w:color w:val="000000"/>
          <w:lang w:val="pl-PL"/>
        </w:rPr>
        <w:t>Posiada</w:t>
      </w:r>
      <w:r w:rsidRPr="005E070A">
        <w:rPr>
          <w:rFonts w:ascii="Times New Roman"/>
          <w:color w:val="000000"/>
          <w:spacing w:val="4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Pani/Pan</w:t>
      </w:r>
      <w:r w:rsidRPr="005E070A">
        <w:rPr>
          <w:rFonts w:ascii="Times New Roman"/>
          <w:color w:val="000000"/>
          <w:spacing w:val="3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prawo</w:t>
      </w:r>
      <w:r w:rsidRPr="005E070A">
        <w:rPr>
          <w:rFonts w:ascii="Times New Roman"/>
          <w:color w:val="000000"/>
          <w:spacing w:val="1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żądania</w:t>
      </w:r>
      <w:r w:rsidRPr="005E070A">
        <w:rPr>
          <w:rFonts w:ascii="Times New Roman"/>
          <w:color w:val="000000"/>
          <w:spacing w:val="2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od</w:t>
      </w:r>
      <w:r w:rsidRPr="005E070A">
        <w:rPr>
          <w:rFonts w:ascii="Times New Roman"/>
          <w:color w:val="000000"/>
          <w:spacing w:val="-9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Administratora</w:t>
      </w:r>
      <w:r w:rsidRPr="005E070A">
        <w:rPr>
          <w:rFonts w:ascii="Times New Roman"/>
          <w:color w:val="000000"/>
          <w:spacing w:val="4"/>
          <w:lang w:val="pl-PL"/>
        </w:rPr>
        <w:t xml:space="preserve"> </w:t>
      </w:r>
      <w:r w:rsidRPr="005E070A">
        <w:rPr>
          <w:rFonts w:ascii="Times New Roman"/>
          <w:color w:val="000000"/>
          <w:spacing w:val="2"/>
          <w:lang w:val="pl-PL"/>
        </w:rPr>
        <w:t>(z</w:t>
      </w:r>
      <w:r w:rsidRPr="005E070A">
        <w:rPr>
          <w:rFonts w:ascii="Times New Roman"/>
          <w:color w:val="000000"/>
          <w:spacing w:val="-1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zastrzeżeniem</w:t>
      </w:r>
      <w:r w:rsidRPr="005E070A">
        <w:rPr>
          <w:rFonts w:ascii="Times New Roman"/>
          <w:color w:val="000000"/>
          <w:spacing w:val="3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ograniczeń</w:t>
      </w:r>
      <w:r w:rsidRPr="005E070A">
        <w:rPr>
          <w:rFonts w:ascii="Times New Roman"/>
          <w:color w:val="000000"/>
          <w:spacing w:val="1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wynikających</w:t>
      </w:r>
    </w:p>
    <w:p w14:paraId="02839533" w14:textId="77777777" w:rsidR="00F07E0B" w:rsidRPr="005E070A" w:rsidRDefault="00CD1578">
      <w:pPr>
        <w:framePr w:w="2024" w:wrap="auto" w:hAnchor="text" w:x="1416" w:y="95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5E070A">
        <w:rPr>
          <w:rFonts w:ascii="Times New Roman"/>
          <w:color w:val="000000"/>
          <w:lang w:val="pl-PL"/>
        </w:rPr>
        <w:t>z</w:t>
      </w:r>
      <w:r w:rsidRPr="005E070A">
        <w:rPr>
          <w:rFonts w:ascii="Times New Roman"/>
          <w:color w:val="000000"/>
          <w:spacing w:val="2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przepisów</w:t>
      </w:r>
      <w:r w:rsidRPr="005E070A">
        <w:rPr>
          <w:rFonts w:ascii="Times New Roman"/>
          <w:color w:val="000000"/>
          <w:spacing w:val="1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prawa):</w:t>
      </w:r>
    </w:p>
    <w:p w14:paraId="0CFF6560" w14:textId="77777777" w:rsidR="00F07E0B" w:rsidRPr="005E070A" w:rsidRDefault="00CD1578">
      <w:pPr>
        <w:framePr w:w="8953" w:wrap="auto" w:hAnchor="text" w:x="1776" w:y="9794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lang w:val="pl-PL"/>
        </w:rPr>
      </w:pPr>
      <w:r w:rsidRPr="005E070A">
        <w:rPr>
          <w:rFonts w:ascii="Calibri"/>
          <w:color w:val="000000"/>
          <w:lang w:val="pl-PL"/>
        </w:rPr>
        <w:t>a)</w:t>
      </w:r>
      <w:r w:rsidRPr="005E070A">
        <w:rPr>
          <w:rFonts w:ascii="Calibri"/>
          <w:color w:val="000000"/>
          <w:spacing w:val="137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dostępu</w:t>
      </w:r>
      <w:r w:rsidRPr="005E070A">
        <w:rPr>
          <w:rFonts w:ascii="Times New Roman"/>
          <w:color w:val="000000"/>
          <w:lang w:val="pl-PL"/>
        </w:rPr>
        <w:t xml:space="preserve"> do </w:t>
      </w:r>
      <w:r w:rsidRPr="005E070A">
        <w:rPr>
          <w:rFonts w:ascii="Times New Roman"/>
          <w:color w:val="000000"/>
          <w:spacing w:val="-1"/>
          <w:lang w:val="pl-PL"/>
        </w:rPr>
        <w:t>danych</w:t>
      </w:r>
      <w:r w:rsidRPr="005E070A">
        <w:rPr>
          <w:rFonts w:ascii="Times New Roman"/>
          <w:color w:val="000000"/>
          <w:spacing w:val="1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osobowych,</w:t>
      </w:r>
    </w:p>
    <w:p w14:paraId="3CE0CEEC" w14:textId="77777777" w:rsidR="00F07E0B" w:rsidRPr="005E070A" w:rsidRDefault="00CD1578">
      <w:pPr>
        <w:framePr w:w="8953" w:wrap="auto" w:hAnchor="text" w:x="1776" w:y="9794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lang w:val="pl-PL"/>
        </w:rPr>
      </w:pPr>
      <w:r w:rsidRPr="005E070A">
        <w:rPr>
          <w:rFonts w:ascii="Calibri"/>
          <w:color w:val="000000"/>
          <w:spacing w:val="-1"/>
          <w:lang w:val="pl-PL"/>
        </w:rPr>
        <w:t>b)</w:t>
      </w:r>
      <w:r w:rsidRPr="005E070A">
        <w:rPr>
          <w:rFonts w:ascii="Calibri"/>
          <w:color w:val="000000"/>
          <w:spacing w:val="129"/>
          <w:lang w:val="pl-PL"/>
        </w:rPr>
        <w:t xml:space="preserve"> </w:t>
      </w:r>
      <w:r w:rsidRPr="005E070A">
        <w:rPr>
          <w:rFonts w:ascii="Times New Roman"/>
          <w:color w:val="000000"/>
          <w:spacing w:val="1"/>
          <w:lang w:val="pl-PL"/>
        </w:rPr>
        <w:t>prawo</w:t>
      </w:r>
      <w:r w:rsidRPr="005E070A">
        <w:rPr>
          <w:rFonts w:ascii="Times New Roman"/>
          <w:color w:val="000000"/>
          <w:spacing w:val="-2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do</w:t>
      </w:r>
      <w:r w:rsidRPr="005E070A">
        <w:rPr>
          <w:rFonts w:ascii="Times New Roman"/>
          <w:color w:val="000000"/>
          <w:spacing w:val="-2"/>
          <w:lang w:val="pl-PL"/>
        </w:rPr>
        <w:t xml:space="preserve"> </w:t>
      </w:r>
      <w:r w:rsidRPr="005E070A">
        <w:rPr>
          <w:rFonts w:ascii="Times New Roman"/>
          <w:color w:val="000000"/>
          <w:spacing w:val="2"/>
          <w:lang w:val="pl-PL"/>
        </w:rPr>
        <w:t>ich</w:t>
      </w:r>
      <w:r w:rsidRPr="005E070A">
        <w:rPr>
          <w:rFonts w:ascii="Times New Roman"/>
          <w:color w:val="000000"/>
          <w:spacing w:val="-3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sprostowania,</w:t>
      </w:r>
    </w:p>
    <w:p w14:paraId="176F034D" w14:textId="77777777" w:rsidR="00F07E0B" w:rsidRPr="005E070A" w:rsidRDefault="00CD1578">
      <w:pPr>
        <w:framePr w:w="8953" w:wrap="auto" w:hAnchor="text" w:x="1776" w:y="9794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lang w:val="pl-PL"/>
        </w:rPr>
      </w:pPr>
      <w:r w:rsidRPr="005E070A">
        <w:rPr>
          <w:rFonts w:ascii="Calibri"/>
          <w:color w:val="000000"/>
          <w:lang w:val="pl-PL"/>
        </w:rPr>
        <w:t>c)</w:t>
      </w:r>
      <w:r w:rsidRPr="005E070A">
        <w:rPr>
          <w:rFonts w:ascii="Calibri"/>
          <w:color w:val="000000"/>
          <w:spacing w:val="150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usunięcia</w:t>
      </w:r>
      <w:r w:rsidRPr="005E070A">
        <w:rPr>
          <w:rFonts w:ascii="Times New Roman"/>
          <w:color w:val="000000"/>
          <w:lang w:val="pl-PL"/>
        </w:rPr>
        <w:t xml:space="preserve"> </w:t>
      </w:r>
      <w:r w:rsidRPr="005E070A">
        <w:rPr>
          <w:rFonts w:ascii="Times New Roman"/>
          <w:color w:val="000000"/>
          <w:spacing w:val="-1"/>
          <w:lang w:val="pl-PL"/>
        </w:rPr>
        <w:t>lub</w:t>
      </w:r>
      <w:r w:rsidRPr="005E070A">
        <w:rPr>
          <w:rFonts w:ascii="Times New Roman"/>
          <w:color w:val="000000"/>
          <w:spacing w:val="1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ograniczenia</w:t>
      </w:r>
      <w:r w:rsidRPr="005E070A">
        <w:rPr>
          <w:rFonts w:ascii="Times New Roman"/>
          <w:color w:val="000000"/>
          <w:spacing w:val="-2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przetwarzania,</w:t>
      </w:r>
    </w:p>
    <w:p w14:paraId="18DE67C8" w14:textId="77777777" w:rsidR="00F07E0B" w:rsidRPr="005E070A" w:rsidRDefault="00CD1578">
      <w:pPr>
        <w:framePr w:w="8953" w:wrap="auto" w:hAnchor="text" w:x="1776" w:y="9794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lang w:val="pl-PL"/>
        </w:rPr>
      </w:pPr>
      <w:r w:rsidRPr="005E070A">
        <w:rPr>
          <w:rFonts w:ascii="Calibri"/>
          <w:color w:val="000000"/>
          <w:spacing w:val="-1"/>
          <w:lang w:val="pl-PL"/>
        </w:rPr>
        <w:t>d)</w:t>
      </w:r>
      <w:r w:rsidRPr="005E070A">
        <w:rPr>
          <w:rFonts w:ascii="Calibri"/>
          <w:color w:val="000000"/>
          <w:spacing w:val="129"/>
          <w:lang w:val="pl-PL"/>
        </w:rPr>
        <w:t xml:space="preserve"> </w:t>
      </w:r>
      <w:r w:rsidRPr="005E070A">
        <w:rPr>
          <w:rFonts w:ascii="Times New Roman"/>
          <w:color w:val="000000"/>
          <w:spacing w:val="1"/>
          <w:lang w:val="pl-PL"/>
        </w:rPr>
        <w:t>prawo</w:t>
      </w:r>
      <w:r w:rsidRPr="005E070A">
        <w:rPr>
          <w:rFonts w:ascii="Times New Roman"/>
          <w:color w:val="000000"/>
          <w:spacing w:val="33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do</w:t>
      </w:r>
      <w:r w:rsidRPr="005E070A">
        <w:rPr>
          <w:rFonts w:ascii="Times New Roman"/>
          <w:color w:val="000000"/>
          <w:spacing w:val="33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wniesienia</w:t>
      </w:r>
      <w:r w:rsidRPr="005E070A">
        <w:rPr>
          <w:rFonts w:ascii="Times New Roman"/>
          <w:color w:val="000000"/>
          <w:spacing w:val="35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sprzeciwu</w:t>
      </w:r>
      <w:r w:rsidRPr="005E070A">
        <w:rPr>
          <w:rFonts w:ascii="Times New Roman"/>
          <w:color w:val="000000"/>
          <w:spacing w:val="34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wobec</w:t>
      </w:r>
      <w:r w:rsidRPr="005E070A">
        <w:rPr>
          <w:rFonts w:ascii="Times New Roman"/>
          <w:color w:val="000000"/>
          <w:spacing w:val="33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przetwarzania,</w:t>
      </w:r>
      <w:r w:rsidRPr="005E070A">
        <w:rPr>
          <w:rFonts w:ascii="Times New Roman"/>
          <w:color w:val="000000"/>
          <w:spacing w:val="34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wówczas</w:t>
      </w:r>
      <w:r w:rsidRPr="005E070A">
        <w:rPr>
          <w:rFonts w:ascii="Times New Roman"/>
          <w:color w:val="000000"/>
          <w:spacing w:val="22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Administrator</w:t>
      </w:r>
      <w:r w:rsidRPr="005E070A">
        <w:rPr>
          <w:rFonts w:ascii="Times New Roman"/>
          <w:color w:val="000000"/>
          <w:spacing w:val="33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przestanie</w:t>
      </w:r>
      <w:r w:rsidRPr="005E070A">
        <w:rPr>
          <w:rFonts w:ascii="Times New Roman"/>
          <w:color w:val="000000"/>
          <w:spacing w:val="33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je</w:t>
      </w:r>
    </w:p>
    <w:p w14:paraId="27403016" w14:textId="77777777" w:rsidR="00F07E0B" w:rsidRPr="005E070A" w:rsidRDefault="00CD1578">
      <w:pPr>
        <w:framePr w:w="8953" w:wrap="auto" w:hAnchor="text" w:x="1776" w:y="9794"/>
        <w:widowControl w:val="0"/>
        <w:autoSpaceDE w:val="0"/>
        <w:autoSpaceDN w:val="0"/>
        <w:spacing w:before="0" w:after="0" w:line="245" w:lineRule="exact"/>
        <w:ind w:left="360"/>
        <w:jc w:val="left"/>
        <w:rPr>
          <w:rFonts w:ascii="Times New Roman"/>
          <w:color w:val="000000"/>
          <w:lang w:val="pl-PL"/>
        </w:rPr>
      </w:pPr>
      <w:r w:rsidRPr="005E070A">
        <w:rPr>
          <w:rFonts w:ascii="Times New Roman" w:hAnsi="Times New Roman" w:cs="Times New Roman"/>
          <w:color w:val="000000"/>
          <w:lang w:val="pl-PL"/>
        </w:rPr>
        <w:t>przetwarzać,</w:t>
      </w:r>
      <w:r w:rsidRPr="005E070A">
        <w:rPr>
          <w:rFonts w:ascii="Times New Roman"/>
          <w:color w:val="000000"/>
          <w:spacing w:val="5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chyba</w:t>
      </w:r>
      <w:r w:rsidRPr="005E070A">
        <w:rPr>
          <w:rFonts w:ascii="Times New Roman"/>
          <w:color w:val="000000"/>
          <w:spacing w:val="6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że</w:t>
      </w:r>
      <w:r w:rsidRPr="005E070A">
        <w:rPr>
          <w:rFonts w:ascii="Times New Roman"/>
          <w:color w:val="000000"/>
          <w:spacing w:val="8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będzie</w:t>
      </w:r>
      <w:r w:rsidRPr="005E070A">
        <w:rPr>
          <w:rFonts w:ascii="Times New Roman"/>
          <w:color w:val="000000"/>
          <w:spacing w:val="7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w</w:t>
      </w:r>
      <w:r w:rsidRPr="005E070A">
        <w:rPr>
          <w:rFonts w:ascii="Times New Roman"/>
          <w:color w:val="000000"/>
          <w:spacing w:val="7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stanie</w:t>
      </w:r>
      <w:r w:rsidRPr="005E070A">
        <w:rPr>
          <w:rFonts w:ascii="Times New Roman"/>
          <w:color w:val="000000"/>
          <w:spacing w:val="9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wykazać,</w:t>
      </w:r>
      <w:r w:rsidRPr="005E070A">
        <w:rPr>
          <w:rFonts w:ascii="Times New Roman"/>
          <w:color w:val="000000"/>
          <w:spacing w:val="7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spacing w:val="-3"/>
          <w:lang w:val="pl-PL"/>
        </w:rPr>
        <w:t>że</w:t>
      </w:r>
      <w:r w:rsidRPr="005E070A">
        <w:rPr>
          <w:rFonts w:ascii="Times New Roman"/>
          <w:color w:val="000000"/>
          <w:spacing w:val="11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w</w:t>
      </w:r>
      <w:r w:rsidRPr="005E070A">
        <w:rPr>
          <w:rFonts w:ascii="Times New Roman"/>
          <w:color w:val="000000"/>
          <w:spacing w:val="7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stosunku</w:t>
      </w:r>
      <w:r w:rsidRPr="005E070A">
        <w:rPr>
          <w:rFonts w:ascii="Times New Roman"/>
          <w:color w:val="000000"/>
          <w:spacing w:val="7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do</w:t>
      </w:r>
      <w:r w:rsidRPr="005E070A">
        <w:rPr>
          <w:rFonts w:ascii="Times New Roman"/>
          <w:color w:val="000000"/>
          <w:spacing w:val="5"/>
          <w:lang w:val="pl-PL"/>
        </w:rPr>
        <w:t xml:space="preserve"> </w:t>
      </w:r>
      <w:r w:rsidRPr="005E070A">
        <w:rPr>
          <w:rFonts w:ascii="Times New Roman"/>
          <w:color w:val="000000"/>
          <w:spacing w:val="1"/>
          <w:lang w:val="pl-PL"/>
        </w:rPr>
        <w:t>tych</w:t>
      </w:r>
      <w:r w:rsidRPr="005E070A">
        <w:rPr>
          <w:rFonts w:ascii="Times New Roman"/>
          <w:color w:val="000000"/>
          <w:spacing w:val="6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danych</w:t>
      </w:r>
      <w:r w:rsidRPr="005E070A">
        <w:rPr>
          <w:rFonts w:ascii="Times New Roman"/>
          <w:color w:val="000000"/>
          <w:spacing w:val="5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istnieją</w:t>
      </w:r>
      <w:r w:rsidRPr="005E070A">
        <w:rPr>
          <w:rFonts w:ascii="Times New Roman"/>
          <w:color w:val="000000"/>
          <w:spacing w:val="8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spacing w:val="-1"/>
          <w:lang w:val="pl-PL"/>
        </w:rPr>
        <w:t>ważne</w:t>
      </w:r>
    </w:p>
    <w:p w14:paraId="648179F5" w14:textId="77777777" w:rsidR="00F07E0B" w:rsidRPr="005E070A" w:rsidRDefault="00CD1578">
      <w:pPr>
        <w:framePr w:w="8953" w:wrap="auto" w:hAnchor="text" w:x="1776" w:y="9794"/>
        <w:widowControl w:val="0"/>
        <w:autoSpaceDE w:val="0"/>
        <w:autoSpaceDN w:val="0"/>
        <w:spacing w:before="10" w:after="0" w:line="245" w:lineRule="exact"/>
        <w:ind w:left="360"/>
        <w:jc w:val="left"/>
        <w:rPr>
          <w:rFonts w:ascii="Times New Roman"/>
          <w:color w:val="000000"/>
          <w:lang w:val="pl-PL"/>
        </w:rPr>
      </w:pPr>
      <w:r w:rsidRPr="005E070A">
        <w:rPr>
          <w:rFonts w:ascii="Times New Roman"/>
          <w:color w:val="000000"/>
          <w:lang w:val="pl-PL"/>
        </w:rPr>
        <w:t>prawnie</w:t>
      </w:r>
      <w:r w:rsidRPr="005E070A">
        <w:rPr>
          <w:rFonts w:ascii="Times New Roman"/>
          <w:color w:val="000000"/>
          <w:spacing w:val="119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uzasadnione</w:t>
      </w:r>
      <w:r w:rsidRPr="005E070A">
        <w:rPr>
          <w:rFonts w:ascii="Times New Roman"/>
          <w:color w:val="000000"/>
          <w:spacing w:val="119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podstawy</w:t>
      </w:r>
      <w:r w:rsidRPr="005E070A">
        <w:rPr>
          <w:rFonts w:ascii="Times New Roman"/>
          <w:color w:val="000000"/>
          <w:spacing w:val="120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do</w:t>
      </w:r>
      <w:r w:rsidRPr="005E070A">
        <w:rPr>
          <w:rFonts w:ascii="Times New Roman"/>
          <w:color w:val="000000"/>
          <w:spacing w:val="117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przetwarzania,</w:t>
      </w:r>
      <w:r w:rsidRPr="005E070A">
        <w:rPr>
          <w:rFonts w:ascii="Times New Roman"/>
          <w:color w:val="000000"/>
          <w:spacing w:val="122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nadrzędne</w:t>
      </w:r>
      <w:r w:rsidRPr="005E070A">
        <w:rPr>
          <w:rFonts w:ascii="Times New Roman"/>
          <w:color w:val="000000"/>
          <w:spacing w:val="120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wobec</w:t>
      </w:r>
      <w:r w:rsidRPr="005E070A">
        <w:rPr>
          <w:rFonts w:ascii="Times New Roman"/>
          <w:color w:val="000000"/>
          <w:spacing w:val="119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spacing w:val="-1"/>
          <w:lang w:val="pl-PL"/>
        </w:rPr>
        <w:t>interesów,</w:t>
      </w:r>
      <w:r w:rsidRPr="005E070A">
        <w:rPr>
          <w:rFonts w:ascii="Times New Roman"/>
          <w:color w:val="000000"/>
          <w:spacing w:val="119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praw</w:t>
      </w:r>
    </w:p>
    <w:p w14:paraId="56308E29" w14:textId="77777777" w:rsidR="00F07E0B" w:rsidRPr="005E070A" w:rsidRDefault="00CD1578">
      <w:pPr>
        <w:framePr w:w="8953" w:wrap="auto" w:hAnchor="text" w:x="1776" w:y="9794"/>
        <w:widowControl w:val="0"/>
        <w:autoSpaceDE w:val="0"/>
        <w:autoSpaceDN w:val="0"/>
        <w:spacing w:before="7" w:after="0" w:line="245" w:lineRule="exact"/>
        <w:ind w:left="360"/>
        <w:jc w:val="left"/>
        <w:rPr>
          <w:rFonts w:ascii="Times New Roman"/>
          <w:color w:val="000000"/>
          <w:lang w:val="pl-PL"/>
        </w:rPr>
      </w:pPr>
      <w:r w:rsidRPr="005E070A">
        <w:rPr>
          <w:rFonts w:ascii="Times New Roman"/>
          <w:color w:val="000000"/>
          <w:lang w:val="pl-PL"/>
        </w:rPr>
        <w:t>i</w:t>
      </w:r>
      <w:r w:rsidRPr="005E070A">
        <w:rPr>
          <w:rFonts w:ascii="Times New Roman"/>
          <w:color w:val="000000"/>
          <w:spacing w:val="60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wolności</w:t>
      </w:r>
      <w:r w:rsidRPr="005E070A">
        <w:rPr>
          <w:rFonts w:ascii="Times New Roman"/>
          <w:color w:val="000000"/>
          <w:spacing w:val="58"/>
          <w:lang w:val="pl-PL"/>
        </w:rPr>
        <w:t xml:space="preserve"> </w:t>
      </w:r>
      <w:r w:rsidRPr="005E070A">
        <w:rPr>
          <w:rFonts w:ascii="Times New Roman"/>
          <w:color w:val="000000"/>
          <w:spacing w:val="-3"/>
          <w:lang w:val="pl-PL"/>
        </w:rPr>
        <w:t>osoby,</w:t>
      </w:r>
      <w:r w:rsidRPr="005E070A">
        <w:rPr>
          <w:rFonts w:ascii="Times New Roman"/>
          <w:color w:val="000000"/>
          <w:spacing w:val="58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której</w:t>
      </w:r>
      <w:r w:rsidRPr="005E070A">
        <w:rPr>
          <w:rFonts w:ascii="Times New Roman"/>
          <w:color w:val="000000"/>
          <w:spacing w:val="54"/>
          <w:lang w:val="pl-PL"/>
        </w:rPr>
        <w:t xml:space="preserve"> </w:t>
      </w:r>
      <w:r w:rsidRPr="005E070A">
        <w:rPr>
          <w:rFonts w:ascii="Times New Roman"/>
          <w:color w:val="000000"/>
          <w:spacing w:val="1"/>
          <w:lang w:val="pl-PL"/>
        </w:rPr>
        <w:t>dane</w:t>
      </w:r>
      <w:r w:rsidRPr="005E070A">
        <w:rPr>
          <w:rFonts w:ascii="Times New Roman"/>
          <w:color w:val="000000"/>
          <w:spacing w:val="55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dotyczą</w:t>
      </w:r>
      <w:r w:rsidRPr="005E070A">
        <w:rPr>
          <w:rFonts w:ascii="Times New Roman"/>
          <w:color w:val="000000"/>
          <w:spacing w:val="55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lub</w:t>
      </w:r>
      <w:r w:rsidRPr="005E070A">
        <w:rPr>
          <w:rFonts w:ascii="Times New Roman"/>
          <w:color w:val="000000"/>
          <w:spacing w:val="58"/>
          <w:lang w:val="pl-PL"/>
        </w:rPr>
        <w:t xml:space="preserve"> </w:t>
      </w:r>
      <w:r w:rsidRPr="005E070A">
        <w:rPr>
          <w:rFonts w:ascii="Times New Roman"/>
          <w:color w:val="000000"/>
          <w:spacing w:val="-1"/>
          <w:lang w:val="pl-PL"/>
        </w:rPr>
        <w:t>podstawy</w:t>
      </w:r>
      <w:r w:rsidRPr="005E070A">
        <w:rPr>
          <w:rFonts w:ascii="Times New Roman"/>
          <w:color w:val="000000"/>
          <w:spacing w:val="59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do</w:t>
      </w:r>
      <w:r w:rsidRPr="005E070A">
        <w:rPr>
          <w:rFonts w:ascii="Times New Roman"/>
          <w:color w:val="000000"/>
          <w:spacing w:val="55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ustalenia,</w:t>
      </w:r>
      <w:r w:rsidRPr="005E070A">
        <w:rPr>
          <w:rFonts w:ascii="Times New Roman"/>
          <w:color w:val="000000"/>
          <w:spacing w:val="58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dochodzenia</w:t>
      </w:r>
      <w:r w:rsidRPr="005E070A">
        <w:rPr>
          <w:rFonts w:ascii="Times New Roman"/>
          <w:color w:val="000000"/>
          <w:spacing w:val="57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i</w:t>
      </w:r>
      <w:r w:rsidRPr="005E070A">
        <w:rPr>
          <w:rFonts w:ascii="Times New Roman"/>
          <w:color w:val="000000"/>
          <w:spacing w:val="58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obrony</w:t>
      </w:r>
    </w:p>
    <w:p w14:paraId="1FCA92CA" w14:textId="77777777" w:rsidR="00F07E0B" w:rsidRPr="005E070A" w:rsidRDefault="00CD1578">
      <w:pPr>
        <w:framePr w:w="8953" w:wrap="auto" w:hAnchor="text" w:x="1776" w:y="9794"/>
        <w:widowControl w:val="0"/>
        <w:autoSpaceDE w:val="0"/>
        <w:autoSpaceDN w:val="0"/>
        <w:spacing w:before="10" w:after="0" w:line="245" w:lineRule="exact"/>
        <w:ind w:left="360"/>
        <w:jc w:val="left"/>
        <w:rPr>
          <w:rFonts w:ascii="Times New Roman"/>
          <w:color w:val="000000"/>
          <w:lang w:val="pl-PL"/>
        </w:rPr>
      </w:pPr>
      <w:r w:rsidRPr="005E070A">
        <w:rPr>
          <w:rFonts w:ascii="Times New Roman" w:hAnsi="Times New Roman" w:cs="Times New Roman"/>
          <w:color w:val="000000"/>
          <w:lang w:val="pl-PL"/>
        </w:rPr>
        <w:t>roszczeń,</w:t>
      </w:r>
    </w:p>
    <w:p w14:paraId="396E0555" w14:textId="77777777" w:rsidR="00F07E0B" w:rsidRPr="005E070A" w:rsidRDefault="00CD1578">
      <w:pPr>
        <w:framePr w:w="3374" w:wrap="auto" w:hAnchor="text" w:x="1776" w:y="11834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lang w:val="pl-PL"/>
        </w:rPr>
      </w:pPr>
      <w:r w:rsidRPr="005E070A">
        <w:rPr>
          <w:rFonts w:ascii="Calibri"/>
          <w:color w:val="000000"/>
          <w:lang w:val="pl-PL"/>
        </w:rPr>
        <w:t>e)</w:t>
      </w:r>
      <w:r w:rsidRPr="005E070A">
        <w:rPr>
          <w:rFonts w:ascii="Calibri"/>
          <w:color w:val="000000"/>
          <w:spacing w:val="134"/>
          <w:lang w:val="pl-PL"/>
        </w:rPr>
        <w:t xml:space="preserve"> </w:t>
      </w:r>
      <w:r w:rsidRPr="005E070A">
        <w:rPr>
          <w:rFonts w:ascii="Times New Roman"/>
          <w:color w:val="000000"/>
          <w:spacing w:val="1"/>
          <w:lang w:val="pl-PL"/>
        </w:rPr>
        <w:t>prawo</w:t>
      </w:r>
      <w:r w:rsidRPr="005E070A">
        <w:rPr>
          <w:rFonts w:ascii="Times New Roman"/>
          <w:color w:val="000000"/>
          <w:spacing w:val="-2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do</w:t>
      </w:r>
      <w:r w:rsidRPr="005E070A">
        <w:rPr>
          <w:rFonts w:ascii="Times New Roman"/>
          <w:color w:val="000000"/>
          <w:spacing w:val="-2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przenoszenia</w:t>
      </w:r>
      <w:r w:rsidRPr="005E070A">
        <w:rPr>
          <w:rFonts w:ascii="Times New Roman"/>
          <w:color w:val="000000"/>
          <w:spacing w:val="2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danych.</w:t>
      </w:r>
    </w:p>
    <w:p w14:paraId="4CCF5F53" w14:textId="77777777" w:rsidR="00F07E0B" w:rsidRPr="005E070A" w:rsidRDefault="00CD1578">
      <w:pPr>
        <w:framePr w:w="408" w:wrap="auto" w:hAnchor="text" w:x="1416" w:y="120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5E070A">
        <w:rPr>
          <w:rFonts w:ascii="Calibri"/>
          <w:color w:val="000000"/>
          <w:lang w:val="pl-PL"/>
        </w:rPr>
        <w:t>7.</w:t>
      </w:r>
    </w:p>
    <w:p w14:paraId="4A88DE00" w14:textId="77777777" w:rsidR="00F07E0B" w:rsidRPr="005E070A" w:rsidRDefault="00CD1578">
      <w:pPr>
        <w:framePr w:w="408" w:wrap="auto" w:hAnchor="text" w:x="1416" w:y="12091"/>
        <w:widowControl w:val="0"/>
        <w:autoSpaceDE w:val="0"/>
        <w:autoSpaceDN w:val="0"/>
        <w:spacing w:before="0" w:after="0" w:line="257" w:lineRule="exact"/>
        <w:jc w:val="left"/>
        <w:rPr>
          <w:rFonts w:ascii="Calibri"/>
          <w:color w:val="000000"/>
          <w:lang w:val="pl-PL"/>
        </w:rPr>
      </w:pPr>
      <w:r w:rsidRPr="005E070A">
        <w:rPr>
          <w:rFonts w:ascii="Calibri"/>
          <w:color w:val="000000"/>
          <w:lang w:val="pl-PL"/>
        </w:rPr>
        <w:t>8.</w:t>
      </w:r>
    </w:p>
    <w:p w14:paraId="7FB98096" w14:textId="77777777" w:rsidR="00F07E0B" w:rsidRPr="005E070A" w:rsidRDefault="00CD1578">
      <w:pPr>
        <w:framePr w:w="8592" w:wrap="auto" w:hAnchor="text" w:x="2136" w:y="121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5E070A">
        <w:rPr>
          <w:rFonts w:ascii="Times New Roman"/>
          <w:color w:val="000000"/>
          <w:spacing w:val="1"/>
          <w:lang w:val="pl-PL"/>
        </w:rPr>
        <w:t xml:space="preserve">Ma </w:t>
      </w:r>
      <w:r w:rsidRPr="005E070A">
        <w:rPr>
          <w:rFonts w:ascii="Times New Roman"/>
          <w:color w:val="000000"/>
          <w:lang w:val="pl-PL"/>
        </w:rPr>
        <w:t>Pani/Pan</w:t>
      </w:r>
      <w:r w:rsidRPr="005E070A">
        <w:rPr>
          <w:rFonts w:ascii="Times New Roman"/>
          <w:color w:val="000000"/>
          <w:spacing w:val="1"/>
          <w:lang w:val="pl-PL"/>
        </w:rPr>
        <w:t xml:space="preserve"> </w:t>
      </w:r>
      <w:r w:rsidRPr="005E070A">
        <w:rPr>
          <w:rFonts w:ascii="Times New Roman"/>
          <w:color w:val="000000"/>
          <w:spacing w:val="-1"/>
          <w:lang w:val="pl-PL"/>
        </w:rPr>
        <w:t>prawo</w:t>
      </w:r>
      <w:r w:rsidRPr="005E070A">
        <w:rPr>
          <w:rFonts w:ascii="Times New Roman"/>
          <w:color w:val="000000"/>
          <w:spacing w:val="1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 xml:space="preserve">wniesienia </w:t>
      </w:r>
      <w:r w:rsidRPr="005E070A">
        <w:rPr>
          <w:rFonts w:ascii="Times New Roman"/>
          <w:color w:val="000000"/>
          <w:spacing w:val="-1"/>
          <w:lang w:val="pl-PL"/>
        </w:rPr>
        <w:t>skargi</w:t>
      </w:r>
      <w:r w:rsidRPr="005E070A">
        <w:rPr>
          <w:rFonts w:ascii="Times New Roman"/>
          <w:color w:val="000000"/>
          <w:spacing w:val="4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do</w:t>
      </w:r>
      <w:r w:rsidRPr="005E070A">
        <w:rPr>
          <w:rFonts w:ascii="Times New Roman"/>
          <w:color w:val="000000"/>
          <w:spacing w:val="-4"/>
          <w:lang w:val="pl-PL"/>
        </w:rPr>
        <w:t xml:space="preserve"> </w:t>
      </w:r>
      <w:r w:rsidRPr="005E070A">
        <w:rPr>
          <w:rFonts w:ascii="Times New Roman"/>
          <w:color w:val="000000"/>
          <w:spacing w:val="-1"/>
          <w:lang w:val="pl-PL"/>
        </w:rPr>
        <w:t>organu</w:t>
      </w:r>
      <w:r w:rsidRPr="005E070A">
        <w:rPr>
          <w:rFonts w:ascii="Times New Roman"/>
          <w:color w:val="000000"/>
          <w:spacing w:val="1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nadzorczego.</w:t>
      </w:r>
    </w:p>
    <w:p w14:paraId="0A86EB7D" w14:textId="77777777" w:rsidR="00F07E0B" w:rsidRPr="005E070A" w:rsidRDefault="00CD1578">
      <w:pPr>
        <w:framePr w:w="8592" w:wrap="auto" w:hAnchor="text" w:x="2136" w:y="12104"/>
        <w:widowControl w:val="0"/>
        <w:autoSpaceDE w:val="0"/>
        <w:autoSpaceDN w:val="0"/>
        <w:spacing w:before="12" w:after="0" w:line="245" w:lineRule="exact"/>
        <w:jc w:val="left"/>
        <w:rPr>
          <w:rFonts w:ascii="Times New Roman"/>
          <w:color w:val="000000"/>
          <w:lang w:val="pl-PL"/>
        </w:rPr>
      </w:pPr>
      <w:r w:rsidRPr="005E070A">
        <w:rPr>
          <w:rFonts w:ascii="Times New Roman"/>
          <w:color w:val="000000"/>
          <w:lang w:val="pl-PL"/>
        </w:rPr>
        <w:t>Podanie</w:t>
      </w:r>
      <w:r w:rsidRPr="005E070A">
        <w:rPr>
          <w:rFonts w:ascii="Times New Roman"/>
          <w:color w:val="000000"/>
          <w:spacing w:val="53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danych</w:t>
      </w:r>
      <w:r w:rsidRPr="005E070A">
        <w:rPr>
          <w:rFonts w:ascii="Times New Roman"/>
          <w:color w:val="000000"/>
          <w:spacing w:val="52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osobowych</w:t>
      </w:r>
      <w:r w:rsidRPr="005E070A">
        <w:rPr>
          <w:rFonts w:ascii="Times New Roman"/>
          <w:color w:val="000000"/>
          <w:spacing w:val="49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w</w:t>
      </w:r>
      <w:r w:rsidRPr="005E070A">
        <w:rPr>
          <w:rFonts w:ascii="Times New Roman"/>
          <w:color w:val="000000"/>
          <w:spacing w:val="52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zakresie</w:t>
      </w:r>
      <w:r w:rsidRPr="005E070A">
        <w:rPr>
          <w:rFonts w:ascii="Times New Roman"/>
          <w:color w:val="000000"/>
          <w:spacing w:val="51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wymaganym</w:t>
      </w:r>
      <w:r w:rsidRPr="005E070A">
        <w:rPr>
          <w:rFonts w:ascii="Times New Roman"/>
          <w:color w:val="000000"/>
          <w:spacing w:val="50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przepisami</w:t>
      </w:r>
      <w:r w:rsidRPr="005E070A">
        <w:rPr>
          <w:rFonts w:ascii="Times New Roman"/>
          <w:color w:val="000000"/>
          <w:spacing w:val="51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prawa</w:t>
      </w:r>
      <w:r w:rsidRPr="005E070A">
        <w:rPr>
          <w:rFonts w:ascii="Times New Roman"/>
          <w:color w:val="000000"/>
          <w:spacing w:val="53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jest</w:t>
      </w:r>
      <w:r w:rsidRPr="005E070A">
        <w:rPr>
          <w:rFonts w:ascii="Times New Roman"/>
          <w:color w:val="000000"/>
          <w:spacing w:val="51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obligatoryjne,</w:t>
      </w:r>
    </w:p>
    <w:p w14:paraId="7504CA96" w14:textId="77777777" w:rsidR="00F07E0B" w:rsidRPr="005E070A" w:rsidRDefault="00CD1578">
      <w:pPr>
        <w:framePr w:w="9311" w:wrap="auto" w:hAnchor="text" w:x="1416" w:y="126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5E070A">
        <w:rPr>
          <w:rFonts w:ascii="Times New Roman" w:hAnsi="Times New Roman" w:cs="Times New Roman"/>
          <w:color w:val="000000"/>
          <w:lang w:val="pl-PL"/>
        </w:rPr>
        <w:t>niezbędne</w:t>
      </w:r>
      <w:r w:rsidRPr="005E070A">
        <w:rPr>
          <w:rFonts w:ascii="Times New Roman"/>
          <w:color w:val="000000"/>
          <w:spacing w:val="-3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do rozpatrzenia wniosku.</w:t>
      </w:r>
    </w:p>
    <w:p w14:paraId="53DCD4D3" w14:textId="77777777" w:rsidR="00F07E0B" w:rsidRPr="005E070A" w:rsidRDefault="00CD1578">
      <w:pPr>
        <w:framePr w:w="9311" w:wrap="auto" w:hAnchor="text" w:x="1416" w:y="1261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pl-PL"/>
        </w:rPr>
      </w:pPr>
      <w:r w:rsidRPr="005E070A">
        <w:rPr>
          <w:rFonts w:ascii="Times New Roman"/>
          <w:color w:val="000000"/>
          <w:lang w:val="pl-PL"/>
        </w:rPr>
        <w:t>9.</w:t>
      </w:r>
      <w:r w:rsidRPr="005E070A">
        <w:rPr>
          <w:rFonts w:ascii="Times New Roman"/>
          <w:color w:val="000000"/>
          <w:spacing w:val="499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Dane</w:t>
      </w:r>
      <w:r w:rsidRPr="005E070A">
        <w:rPr>
          <w:rFonts w:ascii="Times New Roman"/>
          <w:color w:val="000000"/>
          <w:spacing w:val="188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osobowe</w:t>
      </w:r>
      <w:r w:rsidRPr="005E070A">
        <w:rPr>
          <w:rFonts w:ascii="Times New Roman"/>
          <w:color w:val="000000"/>
          <w:spacing w:val="185"/>
          <w:lang w:val="pl-PL"/>
        </w:rPr>
        <w:t xml:space="preserve"> </w:t>
      </w:r>
      <w:r w:rsidRPr="005E070A">
        <w:rPr>
          <w:rFonts w:ascii="Times New Roman"/>
          <w:color w:val="000000"/>
          <w:spacing w:val="-1"/>
          <w:lang w:val="pl-PL"/>
        </w:rPr>
        <w:t>nie</w:t>
      </w:r>
      <w:r w:rsidRPr="005E070A">
        <w:rPr>
          <w:rFonts w:ascii="Times New Roman"/>
          <w:color w:val="000000"/>
          <w:spacing w:val="189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spacing w:val="-1"/>
          <w:lang w:val="pl-PL"/>
        </w:rPr>
        <w:t>będą</w:t>
      </w:r>
      <w:r w:rsidRPr="005E070A">
        <w:rPr>
          <w:rFonts w:ascii="Times New Roman"/>
          <w:color w:val="000000"/>
          <w:spacing w:val="189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przekazywane</w:t>
      </w:r>
      <w:r w:rsidRPr="005E070A">
        <w:rPr>
          <w:rFonts w:ascii="Times New Roman"/>
          <w:color w:val="000000"/>
          <w:spacing w:val="188"/>
          <w:lang w:val="pl-PL"/>
        </w:rPr>
        <w:t xml:space="preserve"> </w:t>
      </w:r>
      <w:r w:rsidRPr="005E070A">
        <w:rPr>
          <w:rFonts w:ascii="Times New Roman"/>
          <w:color w:val="000000"/>
          <w:spacing w:val="-2"/>
          <w:lang w:val="pl-PL"/>
        </w:rPr>
        <w:t>do</w:t>
      </w:r>
      <w:r w:rsidRPr="005E070A">
        <w:rPr>
          <w:rFonts w:ascii="Times New Roman"/>
          <w:color w:val="000000"/>
          <w:spacing w:val="186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państwa</w:t>
      </w:r>
      <w:r w:rsidRPr="005E070A">
        <w:rPr>
          <w:rFonts w:ascii="Times New Roman"/>
          <w:color w:val="000000"/>
          <w:spacing w:val="185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trzeciego</w:t>
      </w:r>
      <w:r w:rsidRPr="005E070A">
        <w:rPr>
          <w:rFonts w:ascii="Times New Roman"/>
          <w:color w:val="000000"/>
          <w:spacing w:val="186"/>
          <w:lang w:val="pl-PL"/>
        </w:rPr>
        <w:t xml:space="preserve"> </w:t>
      </w:r>
      <w:r w:rsidRPr="005E070A">
        <w:rPr>
          <w:rFonts w:ascii="Times New Roman"/>
          <w:color w:val="000000"/>
          <w:spacing w:val="-1"/>
          <w:lang w:val="pl-PL"/>
        </w:rPr>
        <w:t>ani</w:t>
      </w:r>
      <w:r w:rsidRPr="005E070A">
        <w:rPr>
          <w:rFonts w:ascii="Times New Roman"/>
          <w:color w:val="000000"/>
          <w:spacing w:val="187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organizacji</w:t>
      </w:r>
    </w:p>
    <w:p w14:paraId="59DD9810" w14:textId="77777777" w:rsidR="00F07E0B" w:rsidRPr="005E070A" w:rsidRDefault="00CD1578">
      <w:pPr>
        <w:framePr w:w="9311" w:wrap="auto" w:hAnchor="text" w:x="1416" w:y="1261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pl-PL"/>
        </w:rPr>
      </w:pPr>
      <w:r w:rsidRPr="005E070A">
        <w:rPr>
          <w:rFonts w:ascii="Times New Roman" w:hAnsi="Times New Roman" w:cs="Times New Roman"/>
          <w:color w:val="000000"/>
          <w:lang w:val="pl-PL"/>
        </w:rPr>
        <w:t>międzynarodowej.</w:t>
      </w:r>
    </w:p>
    <w:p w14:paraId="251F8FDB" w14:textId="77777777" w:rsidR="00F07E0B" w:rsidRPr="005E070A" w:rsidRDefault="00CD1578">
      <w:pPr>
        <w:framePr w:w="520" w:wrap="auto" w:hAnchor="text" w:x="1416" w:y="133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5E070A">
        <w:rPr>
          <w:rFonts w:ascii="Calibri"/>
          <w:color w:val="000000"/>
          <w:lang w:val="pl-PL"/>
        </w:rPr>
        <w:t>10.</w:t>
      </w:r>
    </w:p>
    <w:p w14:paraId="46DE8991" w14:textId="77777777" w:rsidR="00F07E0B" w:rsidRPr="005E070A" w:rsidRDefault="00CD1578">
      <w:pPr>
        <w:framePr w:w="8591" w:wrap="auto" w:hAnchor="text" w:x="2136" w:y="133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5E070A">
        <w:rPr>
          <w:rFonts w:ascii="Times New Roman"/>
          <w:color w:val="000000"/>
          <w:lang w:val="pl-PL"/>
        </w:rPr>
        <w:t>Pani/Pana</w:t>
      </w:r>
      <w:r w:rsidRPr="005E070A">
        <w:rPr>
          <w:rFonts w:ascii="Times New Roman"/>
          <w:color w:val="000000"/>
          <w:spacing w:val="17"/>
          <w:lang w:val="pl-PL"/>
        </w:rPr>
        <w:t xml:space="preserve"> </w:t>
      </w:r>
      <w:r w:rsidRPr="005E070A">
        <w:rPr>
          <w:rFonts w:ascii="Times New Roman"/>
          <w:color w:val="000000"/>
          <w:spacing w:val="1"/>
          <w:lang w:val="pl-PL"/>
        </w:rPr>
        <w:t>dane</w:t>
      </w:r>
      <w:r w:rsidRPr="005E070A">
        <w:rPr>
          <w:rFonts w:ascii="Times New Roman"/>
          <w:color w:val="000000"/>
          <w:spacing w:val="17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osobowe</w:t>
      </w:r>
      <w:r w:rsidRPr="005E070A">
        <w:rPr>
          <w:rFonts w:ascii="Times New Roman"/>
          <w:color w:val="000000"/>
          <w:spacing w:val="18"/>
          <w:lang w:val="pl-PL"/>
        </w:rPr>
        <w:t xml:space="preserve"> </w:t>
      </w:r>
      <w:r w:rsidRPr="005E070A">
        <w:rPr>
          <w:rFonts w:ascii="Times New Roman"/>
          <w:color w:val="000000"/>
          <w:spacing w:val="1"/>
          <w:lang w:val="pl-PL"/>
        </w:rPr>
        <w:t>nie</w:t>
      </w:r>
      <w:r w:rsidRPr="005E070A">
        <w:rPr>
          <w:rFonts w:ascii="Times New Roman"/>
          <w:color w:val="000000"/>
          <w:spacing w:val="20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spacing w:val="-1"/>
          <w:lang w:val="pl-PL"/>
        </w:rPr>
        <w:t>będą</w:t>
      </w:r>
      <w:r w:rsidRPr="005E070A">
        <w:rPr>
          <w:rFonts w:ascii="Times New Roman"/>
          <w:color w:val="000000"/>
          <w:spacing w:val="20"/>
          <w:lang w:val="pl-PL"/>
        </w:rPr>
        <w:t xml:space="preserve"> </w:t>
      </w:r>
      <w:r w:rsidRPr="005E070A">
        <w:rPr>
          <w:rFonts w:ascii="Times New Roman" w:hAnsi="Times New Roman" w:cs="Times New Roman"/>
          <w:color w:val="000000"/>
          <w:lang w:val="pl-PL"/>
        </w:rPr>
        <w:t>podlegały</w:t>
      </w:r>
      <w:r w:rsidRPr="005E070A">
        <w:rPr>
          <w:rFonts w:ascii="Times New Roman"/>
          <w:color w:val="000000"/>
          <w:spacing w:val="21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automatycznemu</w:t>
      </w:r>
      <w:r w:rsidRPr="005E070A">
        <w:rPr>
          <w:rFonts w:ascii="Times New Roman"/>
          <w:color w:val="000000"/>
          <w:spacing w:val="21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podejmowaniu</w:t>
      </w:r>
      <w:r w:rsidRPr="005E070A">
        <w:rPr>
          <w:rFonts w:ascii="Times New Roman"/>
          <w:color w:val="000000"/>
          <w:spacing w:val="18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decyzji,</w:t>
      </w:r>
      <w:r w:rsidRPr="005E070A">
        <w:rPr>
          <w:rFonts w:ascii="Times New Roman"/>
          <w:color w:val="000000"/>
          <w:spacing w:val="20"/>
          <w:lang w:val="pl-PL"/>
        </w:rPr>
        <w:t xml:space="preserve"> </w:t>
      </w:r>
      <w:r w:rsidRPr="005E070A">
        <w:rPr>
          <w:rFonts w:ascii="Times New Roman"/>
          <w:color w:val="000000"/>
          <w:lang w:val="pl-PL"/>
        </w:rPr>
        <w:t>w</w:t>
      </w:r>
      <w:r w:rsidRPr="005E070A">
        <w:rPr>
          <w:rFonts w:ascii="Times New Roman"/>
          <w:color w:val="000000"/>
          <w:spacing w:val="-4"/>
          <w:lang w:val="pl-PL"/>
        </w:rPr>
        <w:t xml:space="preserve"> </w:t>
      </w:r>
      <w:r w:rsidRPr="005E070A">
        <w:rPr>
          <w:rFonts w:ascii="Times New Roman"/>
          <w:color w:val="000000"/>
          <w:spacing w:val="1"/>
          <w:lang w:val="pl-PL"/>
        </w:rPr>
        <w:t>tym</w:t>
      </w:r>
    </w:p>
    <w:p w14:paraId="625064AD" w14:textId="77777777" w:rsidR="00F07E0B" w:rsidRPr="005E070A" w:rsidRDefault="00CD1578">
      <w:pPr>
        <w:framePr w:w="1436" w:wrap="auto" w:hAnchor="text" w:x="1416" w:y="136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5E070A">
        <w:rPr>
          <w:rFonts w:ascii="Times New Roman"/>
          <w:color w:val="000000"/>
          <w:lang w:val="pl-PL"/>
        </w:rPr>
        <w:t>profilowaniu.</w:t>
      </w:r>
    </w:p>
    <w:p w14:paraId="41333B5B" w14:textId="77777777" w:rsidR="00F07E0B" w:rsidRPr="005E070A" w:rsidRDefault="00CD157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5E070A">
        <w:rPr>
          <w:noProof/>
          <w:lang w:val="pl-PL"/>
        </w:rPr>
        <w:drawing>
          <wp:anchor distT="0" distB="0" distL="114300" distR="114300" simplePos="0" relativeHeight="251657728" behindDoc="1" locked="0" layoutInCell="1" allowOverlap="1" wp14:anchorId="6578EB39" wp14:editId="6AE4C96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7E0B" w:rsidRPr="005E070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D453FEA-4071-4C3E-BF5C-FD0AE5606B27}"/>
    <w:embedBold r:id="rId2" w:fontKey="{FA4807D5-19B4-453B-8A9F-47FE63F802E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8653D8C-D370-43DE-BC14-E9BB837A7CCF}"/>
    <w:embedBold r:id="rId4" w:fontKey="{108CAE26-4864-4BAC-9B06-4467A0A5E1E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F3AD274-F221-405B-9784-7BF96F5D2EB9}"/>
    <w:embedBold r:id="rId6" w:fontKey="{C0602267-38AA-4181-95FD-FCBFFACDF23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CF03F1D7-B954-4846-B982-A19C341BE5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160F0"/>
    <w:rsid w:val="005E070A"/>
    <w:rsid w:val="00B06B85"/>
    <w:rsid w:val="00B53C59"/>
    <w:rsid w:val="00BA5B2D"/>
    <w:rsid w:val="00CD1578"/>
    <w:rsid w:val="00F0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EDD26"/>
  <w15:docId w15:val="{00B93937-96EB-4D5D-9F51-AB85407E2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422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Kierownik</cp:lastModifiedBy>
  <cp:revision>4</cp:revision>
  <dcterms:created xsi:type="dcterms:W3CDTF">2022-04-05T11:47:00Z</dcterms:created>
  <dcterms:modified xsi:type="dcterms:W3CDTF">2022-06-02T12:33:00Z</dcterms:modified>
</cp:coreProperties>
</file>