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1FA1" w14:textId="0D365E2B" w:rsidR="00112C9C" w:rsidRPr="002D7E9A" w:rsidRDefault="00112C9C" w:rsidP="00112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E9A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  <w:r>
        <w:rPr>
          <w:rFonts w:ascii="Times New Roman" w:hAnsi="Times New Roman" w:cs="Times New Roman"/>
          <w:b/>
          <w:sz w:val="24"/>
          <w:szCs w:val="24"/>
        </w:rPr>
        <w:t>- PZP</w:t>
      </w:r>
    </w:p>
    <w:p w14:paraId="08C13CF5" w14:textId="77777777" w:rsidR="00112C9C" w:rsidRPr="002D7E9A" w:rsidRDefault="00112C9C" w:rsidP="00112C9C">
      <w:pPr>
        <w:spacing w:after="8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E9A">
        <w:rPr>
          <w:rFonts w:ascii="Times New Roman" w:eastAsia="Times New Roman" w:hAnsi="Times New Roman" w:cs="Times New Roman"/>
          <w:b/>
          <w:bCs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784C31D5" w14:textId="598DAF5A" w:rsidR="00112C9C" w:rsidRPr="002D7E9A" w:rsidRDefault="00112C9C" w:rsidP="00112C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E9A">
        <w:rPr>
          <w:rFonts w:ascii="Times New Roman" w:hAnsi="Times New Roman" w:cs="Times New Roman"/>
          <w:sz w:val="24"/>
          <w:szCs w:val="24"/>
        </w:rPr>
        <w:t xml:space="preserve">Administratorem Pani/Pana danych osobowych jest Urząd Miasta Brańsk reprezentowany przez Burmistrza, ul. Rynek 8, 17-120 Brańsk. Tel. </w:t>
      </w:r>
      <w:r w:rsidR="00D57E84">
        <w:rPr>
          <w:rFonts w:ascii="Times New Roman" w:hAnsi="Times New Roman" w:cs="Times New Roman"/>
          <w:sz w:val="24"/>
          <w:szCs w:val="24"/>
        </w:rPr>
        <w:t>857375005</w:t>
      </w:r>
      <w:r w:rsidRPr="002D7E9A">
        <w:rPr>
          <w:rFonts w:ascii="Times New Roman" w:hAnsi="Times New Roman" w:cs="Times New Roman"/>
          <w:sz w:val="24"/>
          <w:szCs w:val="24"/>
        </w:rPr>
        <w:t>, e-mail</w:t>
      </w:r>
      <w:r w:rsidR="00D57E84">
        <w:rPr>
          <w:rFonts w:ascii="Times New Roman" w:hAnsi="Times New Roman" w:cs="Times New Roman"/>
          <w:sz w:val="24"/>
          <w:szCs w:val="24"/>
        </w:rPr>
        <w:t>: sekretariat@bransk.um.gov.pl</w:t>
      </w:r>
      <w:r w:rsidRPr="002D7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0A660" w14:textId="77777777" w:rsidR="00112C9C" w:rsidRDefault="00112C9C" w:rsidP="00112C9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E9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w sprawach związanych z przetwarzaniem danych można kontaktować się drogą elektroniczną pod adresem </w:t>
      </w:r>
      <w:hyperlink r:id="rId5" w:history="1">
        <w:r w:rsidRPr="002D7E9A">
          <w:rPr>
            <w:rStyle w:val="Hipercze"/>
            <w:rFonts w:ascii="Times New Roman" w:hAnsi="Times New Roman" w:cs="Times New Roman"/>
            <w:sz w:val="24"/>
            <w:szCs w:val="24"/>
          </w:rPr>
          <w:t>iod@dbajodane.pl</w:t>
        </w:r>
      </w:hyperlink>
      <w:r w:rsidRPr="002D7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50755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>Dane osobowe przetwarzane będą w celu związanym z postępowaniem o udzielenie zamówienia publicznego na podstawie art. 6 ust. 1 lit. c RODO zgodnie z ustawą z dnia 11 września 2019 r. – Prawo zamówień publicznych (Pzp)</w:t>
      </w:r>
      <w:r>
        <w:rPr>
          <w:rFonts w:ascii="Times New Roman" w:hAnsi="Times New Roman" w:cs="Times New Roman"/>
          <w:sz w:val="24"/>
          <w:szCs w:val="24"/>
        </w:rPr>
        <w:t xml:space="preserve"> oraz w związku </w:t>
      </w:r>
      <w:r w:rsidRPr="00E53EBA">
        <w:rPr>
          <w:rFonts w:ascii="Times New Roman" w:hAnsi="Times New Roman" w:cs="Times New Roman"/>
          <w:sz w:val="24"/>
          <w:szCs w:val="24"/>
        </w:rPr>
        <w:t>zawarciem umowy oraz jej realizacją</w:t>
      </w:r>
      <w:r>
        <w:rPr>
          <w:rFonts w:ascii="Times New Roman" w:hAnsi="Times New Roman" w:cs="Times New Roman"/>
          <w:sz w:val="24"/>
          <w:szCs w:val="24"/>
        </w:rPr>
        <w:t xml:space="preserve"> zgodnie z art. 6 ust 1 lit. b RODO.</w:t>
      </w:r>
    </w:p>
    <w:p w14:paraId="75C71F18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>Odbiorcami danych osobowych mogą być podmioty uprawnione do uzyskania danych na podstawie przepisów prawa, osoby upoważnione przez Administratora, banki, operatorzy pocztowi, kurierzy, podmioty realizujące archiwizację, obsługa prawna, informatyczna i teleinformatyczna.</w:t>
      </w:r>
    </w:p>
    <w:p w14:paraId="7300C60A" w14:textId="77777777" w:rsidR="00112C9C" w:rsidRPr="000D55A3" w:rsidRDefault="00112C9C" w:rsidP="00112C9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5A3">
        <w:rPr>
          <w:rFonts w:ascii="Times New Roman" w:eastAsia="Times New Roman" w:hAnsi="Times New Roman" w:cs="Times New Roman"/>
          <w:sz w:val="24"/>
          <w:szCs w:val="24"/>
        </w:rPr>
        <w:t>Pani/Pana dane osobowe będą przechowywane, zgodnie z art. 78 ust. 1 ustawy,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5A3">
        <w:rPr>
          <w:rFonts w:ascii="Times New Roman" w:eastAsia="Times New Roman" w:hAnsi="Times New Roman" w:cs="Times New Roman"/>
          <w:sz w:val="24"/>
          <w:szCs w:val="24"/>
        </w:rPr>
        <w:t xml:space="preserve">oraz okres wynikający z przepisów prawa. </w:t>
      </w:r>
    </w:p>
    <w:p w14:paraId="7FBA643E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>Podanie przez Państwa danych osobowych jest wymogiem ustawowym. Odmowa podania danych uniemożliwi wzięcie udziału w przetargu.</w:t>
      </w:r>
    </w:p>
    <w:p w14:paraId="2CA48D0B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 xml:space="preserve">Państwa dane osobowe nie będą wykorzystywane do zautomatyzowanego podejmowania decyzji ani profilowania, o którym mowa w art. 22 RODO. </w:t>
      </w:r>
    </w:p>
    <w:p w14:paraId="3FC3B5D7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>Przysługuje Państwu prawo dostępu do treści swoich danych osobowych oraz prawo żądania ich sprostowania, usunięcia lub ograniczenia przetwarzania.</w:t>
      </w:r>
    </w:p>
    <w:p w14:paraId="5223C096" w14:textId="77777777" w:rsidR="00112C9C" w:rsidRPr="00051C9B" w:rsidRDefault="00112C9C" w:rsidP="00112C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9B">
        <w:rPr>
          <w:rFonts w:ascii="Times New Roman" w:hAnsi="Times New Roman" w:cs="Times New Roman"/>
          <w:sz w:val="24"/>
          <w:szCs w:val="24"/>
        </w:rPr>
        <w:t>Gdy uzna Pani/Pan, że przetwarzanie danych osobowych narusza powszechnie obowiązujące przepisy w tym zakresie, przysługuje Pani/Panu prawo do wniesienia skargi do organu nadzorczego – Prezesa Urzędu Ochrony Danych Osobowych.</w:t>
      </w:r>
    </w:p>
    <w:p w14:paraId="0E54922F" w14:textId="77777777" w:rsidR="0067726E" w:rsidRDefault="0067726E"/>
    <w:sectPr w:rsidR="0067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47A2"/>
    <w:multiLevelType w:val="hybridMultilevel"/>
    <w:tmpl w:val="9D54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2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0280874">
    <w:abstractNumId w:val="0"/>
  </w:num>
  <w:num w:numId="2" w16cid:durableId="167753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5"/>
    <w:rsid w:val="000D5075"/>
    <w:rsid w:val="00112C9C"/>
    <w:rsid w:val="00225531"/>
    <w:rsid w:val="0067726E"/>
    <w:rsid w:val="00787D05"/>
    <w:rsid w:val="0079509A"/>
    <w:rsid w:val="00B54ACE"/>
    <w:rsid w:val="00D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D3DD"/>
  <w15:chartTrackingRefBased/>
  <w15:docId w15:val="{DE192435-1FD9-4B18-A777-A08CD36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C9C"/>
  </w:style>
  <w:style w:type="paragraph" w:styleId="Nagwek1">
    <w:name w:val="heading 1"/>
    <w:basedOn w:val="Normalny"/>
    <w:next w:val="Normalny"/>
    <w:link w:val="Nagwek1Znak"/>
    <w:uiPriority w:val="9"/>
    <w:qFormat/>
    <w:rsid w:val="00787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D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D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D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D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D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D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D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D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D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D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D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12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bajod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Patryk Makowski</cp:lastModifiedBy>
  <cp:revision>4</cp:revision>
  <dcterms:created xsi:type="dcterms:W3CDTF">2025-03-12T13:36:00Z</dcterms:created>
  <dcterms:modified xsi:type="dcterms:W3CDTF">2025-04-29T12:49:00Z</dcterms:modified>
</cp:coreProperties>
</file>