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63B4" w14:textId="6DB3A675" w:rsidR="00AF5894" w:rsidRPr="00AF5894" w:rsidRDefault="00AF5894" w:rsidP="00AF5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58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w sprawie naboru do Programu Ministerstwa Rodziny i Polityki Społecznej finansowanego ze środków Funduszu Solidarnościowego</w:t>
      </w:r>
      <w:r w:rsidRPr="00AF58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bookmarkStart w:id="0" w:name="_Hlk192748061"/>
      <w:r w:rsidRPr="00AF58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„Opieka wytchnieniowa</w:t>
      </w:r>
      <w:r w:rsidR="00593F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Jednostek Samorządu Terytorialnego</w:t>
      </w:r>
      <w:r w:rsidRPr="00AF58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edycja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bookmarkEnd w:id="0"/>
    </w:p>
    <w:p w14:paraId="77A3A044" w14:textId="77777777" w:rsidR="00AF5894" w:rsidRPr="00AF5894" w:rsidRDefault="00AF5894" w:rsidP="00AF5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58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1EF4AE76" wp14:editId="2BD5AF7F">
            <wp:extent cx="5448300" cy="3019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85387" w14:textId="3A206DE1" w:rsidR="00AF5894" w:rsidRPr="00F404D6" w:rsidRDefault="00593FE6" w:rsidP="00AF5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1E7BBF"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Opieka wytchnieniowa</w:t>
      </w:r>
      <w:r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1E7BBF"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Jednostek Samorządu Terytorialnego </w:t>
      </w:r>
      <w:r w:rsidR="00AF5894"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="007C1527"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edycja</w:t>
      </w:r>
      <w:r w:rsidR="00AF5894"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1E7BBF"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00B94195" w14:textId="38ADE6E4" w:rsidR="00AF5894" w:rsidRPr="00F404D6" w:rsidRDefault="00AF5894" w:rsidP="001E7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Gminny Ośrodek Pomocy Społecznej Głusk informuje, że rozpoczął nabór wniosków do realizacji Zadania w ramach resortowego  Programu Ministra Rodziny</w:t>
      </w:r>
      <w:r w:rsidR="001E7BBF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593FE6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E7BBF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Pracy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Polityki Społecznej „</w:t>
      </w:r>
      <w:bookmarkStart w:id="1" w:name="_Hlk192749050"/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Opieka wytchnieniowa</w:t>
      </w:r>
      <w:r w:rsidR="00182AE7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Jednostek Samorządu Terytorialnego</w:t>
      </w:r>
      <w:bookmarkEnd w:id="1"/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edycja 2025</w:t>
      </w:r>
      <w:r w:rsidR="00593FE6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3FE6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Kwota środków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Funduszu Solidarnościowego </w:t>
      </w:r>
      <w:r w:rsidR="00593FE6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wynosi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C0D5D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105 916,80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zł.</w:t>
      </w:r>
    </w:p>
    <w:p w14:paraId="202A88A5" w14:textId="662BFA26" w:rsidR="00554C6F" w:rsidRPr="00F404D6" w:rsidRDefault="00554C6F" w:rsidP="00554C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D6">
        <w:rPr>
          <w:rFonts w:ascii="Times New Roman" w:hAnsi="Times New Roman" w:cs="Times New Roman"/>
          <w:sz w:val="24"/>
          <w:szCs w:val="24"/>
        </w:rPr>
        <w:t>Głównym celem Programu jest wsparcie członków rodzin lub opiekunów sprawujących bezpośrednią opiekę nad dziećmi od ukończenia 2 roku życia do ukończenia 16 roku życia posiadającymi orzeczenie o niepełnosprawności lub osobami niepełnosprawnymi posiadającymi orzeczenie o znacznym stopniu niepełnosprawności albo orzeczenie traktowane na równi z orzeczeniem o znacznym stopniu niepełnosprawności, zgodnie z art. 5 i art. 62 ustawy z dnia 27 sierpnia 1997 r. o rehabilitacji zawodowej i społecznej oraz zatrudnianiu osób niepełnosprawnych - którzy wymagają usługi opieki wytchnieniowej.</w:t>
      </w:r>
    </w:p>
    <w:p w14:paraId="7CFFDB02" w14:textId="3B96B856" w:rsidR="00AF5894" w:rsidRPr="00F404D6" w:rsidRDefault="00AF5894" w:rsidP="00AF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 adresowany jest do:</w:t>
      </w:r>
    </w:p>
    <w:p w14:paraId="7E81D1E3" w14:textId="26D43BF3" w:rsidR="00AF5894" w:rsidRPr="00F404D6" w:rsidRDefault="00AF5894" w:rsidP="00AF58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członków rodzin/opiekunów dzieci</w:t>
      </w:r>
      <w:r w:rsidR="00554C6F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4C6F" w:rsidRPr="00F404D6">
        <w:rPr>
          <w:rFonts w:ascii="Times New Roman" w:hAnsi="Times New Roman" w:cs="Times New Roman"/>
          <w:sz w:val="24"/>
          <w:szCs w:val="24"/>
        </w:rPr>
        <w:t>od ukończenia 2 roku życia do ukończenia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16 roku życia posiadających aktualne orzeczenie o niepełnosprawności,</w:t>
      </w:r>
    </w:p>
    <w:p w14:paraId="555DDC89" w14:textId="77777777" w:rsidR="00AF5894" w:rsidRPr="00F404D6" w:rsidRDefault="00AF5894" w:rsidP="00AF58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członków rodzin/opiekunów osób z niepełnosprawnością, posiadających orzeczenie o znacznym stopniu niepełnosprawności albo orzeczenie równoważne.</w:t>
      </w:r>
    </w:p>
    <w:p w14:paraId="0CE26357" w14:textId="77777777" w:rsidR="00AF5894" w:rsidRPr="00F404D6" w:rsidRDefault="00AF5894" w:rsidP="001E7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opieki wytchnieniowej przysługują w przypadku zamieszkiwania członka rodziny lub opiekuna we wspólnym gospodarstwie domowym z osobą z niepełnosprawnością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sprawowania całodobowej opieki nad osobą z niepełnosprawnością.</w:t>
      </w:r>
    </w:p>
    <w:p w14:paraId="0A38AB15" w14:textId="77777777" w:rsidR="00554C6F" w:rsidRPr="00F404D6" w:rsidRDefault="00554C6F" w:rsidP="00AF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409C5D6" w14:textId="0E9521A7" w:rsidR="00AF5894" w:rsidRPr="00F404D6" w:rsidRDefault="00AF5894" w:rsidP="00AF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Program realizowany jest w formie:</w:t>
      </w:r>
    </w:p>
    <w:p w14:paraId="65F79CA6" w14:textId="744FFA49" w:rsidR="00AF5894" w:rsidRPr="00F404D6" w:rsidRDefault="00AF5894" w:rsidP="00554C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Świadczenia usługi opieki wytchnieniowej w ramach pobytu dziennego w miejscu zamieszkania osoby z niepełnosprawnością. Uczestnik Programu, któremu zostanie przyznana pomoc w postaci usługi opieki wytchnieniowej nie ponosi odpłatności za tę usługę. Przyznaje się ją na podstawie Karty zgłoszenia do Programu „Opieka wytchnieniowa dla Jednostek Samorządu Terytorialnego” – edycja 2025.</w:t>
      </w:r>
    </w:p>
    <w:p w14:paraId="67417A72" w14:textId="77777777" w:rsidR="00AF5894" w:rsidRPr="00F404D6" w:rsidRDefault="00AF5894" w:rsidP="00554C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Świadczenie usługi opieki wytchnieniowej w ramach pobytu całodobowego w domu pomocy społecznej prowadzonego przez podmioty niepubliczne, o których mowa w art. 57 ust. 1 pkt 2-4 ustawy z dnia 12 marca 2004 r. o pomocy społecznej.</w:t>
      </w:r>
    </w:p>
    <w:p w14:paraId="5BBC294B" w14:textId="2A2906D4" w:rsidR="00AF5894" w:rsidRPr="00F404D6" w:rsidRDefault="00AF5894" w:rsidP="00AF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Komplet dokumentów należy składać:</w:t>
      </w:r>
    </w:p>
    <w:p w14:paraId="5C890945" w14:textId="77777777" w:rsidR="00AF5894" w:rsidRPr="00F404D6" w:rsidRDefault="00AF5894" w:rsidP="00AF5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osobiście w Gminnym Ośrodku Pomocy Społecznej Głusk, ul. Rynek 1 , 20-388 Dominów, lub</w:t>
      </w:r>
    </w:p>
    <w:p w14:paraId="103592E8" w14:textId="77777777" w:rsidR="00AF5894" w:rsidRPr="00F404D6" w:rsidRDefault="00AF5894" w:rsidP="00AF5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pośrednictwem Poczty Polskiej</w:t>
      </w:r>
    </w:p>
    <w:p w14:paraId="725184E7" w14:textId="236FFC5A" w:rsidR="00AF5894" w:rsidRPr="00F404D6" w:rsidRDefault="00AF5894" w:rsidP="00AF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 terminie do 21.03.2025 r</w:t>
      </w:r>
      <w:r w:rsidR="00593FE6" w:rsidRPr="00F4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,</w:t>
      </w:r>
      <w:r w:rsidR="00554C6F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3FE6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dniu 21.03.2025 r. nabór będzie otwarty w przypadku wolnych miejsc.</w:t>
      </w:r>
    </w:p>
    <w:p w14:paraId="3C647BB8" w14:textId="3B4804B0" w:rsidR="00AF5894" w:rsidRPr="00F404D6" w:rsidRDefault="00AF5894" w:rsidP="00554C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zakwalifikowaniu Uczestnik zostanie powiadomiony pisemnie i będzie zobowiązany niezwłocznie do dostarczenia niezbędnych i wymaganych dokumentów celem udziału w  Programie „Opieka wytchnieniowa</w:t>
      </w:r>
      <w:r w:rsidR="00593FE6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Jednostek Samorządu Terytorialnego – edycja 2025.</w:t>
      </w:r>
    </w:p>
    <w:p w14:paraId="75EB0799" w14:textId="77777777" w:rsidR="00AF5894" w:rsidRPr="00F404D6" w:rsidRDefault="00AF5894" w:rsidP="00AF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Gminny Ośrodek Pomocy Społecznej Głusk zastrzega, że zgłoszenie nie jest równoznaczne z zakwalifikowaniem do uczestnictwa w Programie.</w:t>
      </w:r>
    </w:p>
    <w:p w14:paraId="1FB7A1BB" w14:textId="0ABCE8B4" w:rsidR="00AF5894" w:rsidRPr="00F404D6" w:rsidRDefault="00AF5894" w:rsidP="00AF5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Więcej informacji można uzyskać pod numerami telefonów: 81 75 18</w:t>
      </w:r>
      <w:r w:rsidR="00593FE6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162</w:t>
      </w:r>
      <w:r w:rsidR="00593FE6"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81 75 18 112</w:t>
      </w:r>
    </w:p>
    <w:p w14:paraId="62C4476B" w14:textId="77777777" w:rsidR="00AF5894" w:rsidRPr="00F404D6" w:rsidRDefault="00AF5894" w:rsidP="00AF5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0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informacje można uzyskać na stronach:</w:t>
      </w:r>
    </w:p>
    <w:p w14:paraId="4365F45E" w14:textId="572A68E6" w:rsidR="006C0D5D" w:rsidRDefault="006C0D5D">
      <w:hyperlink r:id="rId6" w:history="1">
        <w:r w:rsidRPr="00006C33">
          <w:rPr>
            <w:rStyle w:val="Hipercze"/>
          </w:rPr>
          <w:t>https://niepelnosprawni.gov.pl/a,1555,nabor-wnioskow-w-ramach-resortowego-programu-ministra-rodziny-pracy-i-polityki-spolecznej-opieka-wytchnieniowa-dla-jednostek-samorzadu-terytorialnego-edycja-2025</w:t>
        </w:r>
      </w:hyperlink>
    </w:p>
    <w:p w14:paraId="6F0B1A66" w14:textId="4A94A40A" w:rsidR="00AF5894" w:rsidRDefault="00AF5894">
      <w:hyperlink r:id="rId7" w:history="1">
        <w:r w:rsidRPr="00006C33">
          <w:rPr>
            <w:rStyle w:val="Hipercze"/>
          </w:rPr>
          <w:t>https://www.gov.pl/web/rodzina/nabor-wnioskow-w-ramach-resortowego-programu-ministra-rodziny-pracy-i-polityki-spolecznej--opieka-wytchnieniowa-dla-jednostek-samorzadu-terytorialnego---edycja-2025</w:t>
        </w:r>
      </w:hyperlink>
    </w:p>
    <w:p w14:paraId="7F8C368E" w14:textId="77777777" w:rsidR="00AF5894" w:rsidRDefault="00AF5894"/>
    <w:sectPr w:rsidR="00AF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B1E"/>
    <w:multiLevelType w:val="multilevel"/>
    <w:tmpl w:val="C374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D45D8"/>
    <w:multiLevelType w:val="hybridMultilevel"/>
    <w:tmpl w:val="21D074FA"/>
    <w:lvl w:ilvl="0" w:tplc="69AAF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576403"/>
    <w:multiLevelType w:val="hybridMultilevel"/>
    <w:tmpl w:val="DFE6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E51"/>
    <w:multiLevelType w:val="multilevel"/>
    <w:tmpl w:val="9E7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94344"/>
    <w:multiLevelType w:val="multilevel"/>
    <w:tmpl w:val="9F08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920801">
    <w:abstractNumId w:val="3"/>
  </w:num>
  <w:num w:numId="2" w16cid:durableId="591397402">
    <w:abstractNumId w:val="0"/>
  </w:num>
  <w:num w:numId="3" w16cid:durableId="233704136">
    <w:abstractNumId w:val="4"/>
  </w:num>
  <w:num w:numId="4" w16cid:durableId="1303266664">
    <w:abstractNumId w:val="2"/>
  </w:num>
  <w:num w:numId="5" w16cid:durableId="145510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98"/>
    <w:rsid w:val="00045DA2"/>
    <w:rsid w:val="00071DE5"/>
    <w:rsid w:val="000B6183"/>
    <w:rsid w:val="000B7368"/>
    <w:rsid w:val="00182AE7"/>
    <w:rsid w:val="001E7BBF"/>
    <w:rsid w:val="00307C98"/>
    <w:rsid w:val="003D5BE0"/>
    <w:rsid w:val="004D2CDA"/>
    <w:rsid w:val="00542327"/>
    <w:rsid w:val="00554C6F"/>
    <w:rsid w:val="00593FE6"/>
    <w:rsid w:val="00666D5F"/>
    <w:rsid w:val="00670A8B"/>
    <w:rsid w:val="006C0D5D"/>
    <w:rsid w:val="00773D63"/>
    <w:rsid w:val="007C0DE3"/>
    <w:rsid w:val="007C1527"/>
    <w:rsid w:val="00886CED"/>
    <w:rsid w:val="008D72A3"/>
    <w:rsid w:val="009150D5"/>
    <w:rsid w:val="00AF5894"/>
    <w:rsid w:val="00C41BCD"/>
    <w:rsid w:val="00D70452"/>
    <w:rsid w:val="00EA4517"/>
    <w:rsid w:val="00F4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0672"/>
  <w15:chartTrackingRefBased/>
  <w15:docId w15:val="{30B8F882-9C27-42DD-BEEB-9606883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7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7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C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C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C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C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C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C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C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7C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C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C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C9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F58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89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C0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nabor-wnioskow-w-ramach-resortowego-programu-ministra-rodziny-pracy-i-polityki-spolecznej--opieka-wytchnieniowa-dla-jednostek-samorzadu-terytorialnego---edycja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a,1555,nabor-wnioskow-w-ramach-resortowego-programu-ministra-rodziny-pracy-i-polityki-spolecznej-opieka-wytchnieniowa-dla-jednostek-samorzadu-terytorialnego-edycja-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Spoecznej Gusk GOPS</dc:creator>
  <cp:keywords/>
  <dc:description/>
  <cp:lastModifiedBy>Gminny Ośrodek Pomocy Spoecznej Gusk GOPS</cp:lastModifiedBy>
  <cp:revision>12</cp:revision>
  <cp:lastPrinted>2025-03-14T13:30:00Z</cp:lastPrinted>
  <dcterms:created xsi:type="dcterms:W3CDTF">2025-03-13T07:42:00Z</dcterms:created>
  <dcterms:modified xsi:type="dcterms:W3CDTF">2025-03-14T13:33:00Z</dcterms:modified>
</cp:coreProperties>
</file>