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BD" w:rsidRDefault="003758FF" w:rsidP="00EC0774">
      <w:pPr>
        <w:jc w:val="center"/>
        <w:rPr>
          <w:b/>
          <w:bCs/>
          <w:szCs w:val="24"/>
          <w:u w:val="single"/>
        </w:rPr>
      </w:pPr>
      <w:r>
        <w:rPr>
          <w:noProof/>
        </w:rPr>
        <w:drawing>
          <wp:inline distT="0" distB="0" distL="0" distR="0" wp14:anchorId="163FA4EE" wp14:editId="22A70173">
            <wp:extent cx="5760720" cy="1205865"/>
            <wp:effectExtent l="0" t="0" r="0" b="0"/>
            <wp:docPr id="8" name="Obraz 8" descr="D:\Grafika\Plakaty\24_JarmarkWielkanocny\Logo_Jarmark_pasek_ZdWryoz_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D:\Grafika\Plakaty\24_JarmarkWielkanocny\Logo_Jarmark_pasek_ZdWryoz_m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BD" w:rsidRDefault="009379BD" w:rsidP="00EC0774">
      <w:pPr>
        <w:jc w:val="center"/>
        <w:rPr>
          <w:b/>
          <w:bCs/>
          <w:szCs w:val="24"/>
          <w:u w:val="single"/>
        </w:rPr>
      </w:pPr>
    </w:p>
    <w:p w:rsidR="009379BD" w:rsidRDefault="009379BD" w:rsidP="00EC0774">
      <w:pPr>
        <w:jc w:val="center"/>
        <w:rPr>
          <w:b/>
          <w:bCs/>
          <w:szCs w:val="24"/>
          <w:u w:val="single"/>
        </w:rPr>
      </w:pPr>
    </w:p>
    <w:p w:rsidR="003758FF" w:rsidRPr="00EC0774" w:rsidRDefault="00EC0774" w:rsidP="003758FF">
      <w:pPr>
        <w:jc w:val="center"/>
        <w:rPr>
          <w:b/>
          <w:bCs/>
          <w:szCs w:val="24"/>
          <w:u w:val="single"/>
        </w:rPr>
      </w:pPr>
      <w:r w:rsidRPr="00EC0774">
        <w:rPr>
          <w:b/>
          <w:bCs/>
          <w:szCs w:val="24"/>
          <w:u w:val="single"/>
        </w:rPr>
        <w:t>REGULAMIN KONKURSU</w:t>
      </w:r>
      <w:r w:rsidR="00DD63CA">
        <w:rPr>
          <w:b/>
          <w:bCs/>
          <w:szCs w:val="24"/>
          <w:u w:val="single"/>
        </w:rPr>
        <w:t xml:space="preserve"> KULINARNEGO</w:t>
      </w:r>
      <w:r w:rsidRPr="00EC0774">
        <w:rPr>
          <w:b/>
          <w:bCs/>
          <w:szCs w:val="24"/>
          <w:u w:val="single"/>
        </w:rPr>
        <w:t xml:space="preserve"> NA </w:t>
      </w:r>
      <w:r w:rsidR="003758FF">
        <w:rPr>
          <w:b/>
          <w:bCs/>
          <w:szCs w:val="24"/>
          <w:u w:val="single"/>
        </w:rPr>
        <w:t>DROŻDŻOWĄ</w:t>
      </w:r>
    </w:p>
    <w:p w:rsidR="00EC0774" w:rsidRPr="00EC0774" w:rsidRDefault="00DD63CA" w:rsidP="00EC0774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BABĘ</w:t>
      </w:r>
      <w:r w:rsidR="00D8712B">
        <w:rPr>
          <w:b/>
          <w:bCs/>
          <w:szCs w:val="24"/>
          <w:u w:val="single"/>
        </w:rPr>
        <w:t xml:space="preserve"> WIELKANOCNĄ </w:t>
      </w:r>
    </w:p>
    <w:p w:rsidR="00EC0774" w:rsidRPr="00EC0774" w:rsidRDefault="00EC0774" w:rsidP="00EC0774">
      <w:pPr>
        <w:jc w:val="both"/>
        <w:rPr>
          <w:szCs w:val="24"/>
        </w:rPr>
      </w:pPr>
    </w:p>
    <w:p w:rsidR="00EC0774" w:rsidRPr="00EC0774" w:rsidRDefault="00EC0774" w:rsidP="00EC0774">
      <w:pPr>
        <w:jc w:val="both"/>
        <w:rPr>
          <w:b/>
          <w:bCs/>
          <w:szCs w:val="24"/>
        </w:rPr>
      </w:pPr>
    </w:p>
    <w:p w:rsidR="00EC0774" w:rsidRPr="00EC0774" w:rsidRDefault="00EC0774" w:rsidP="00EC0774">
      <w:pPr>
        <w:jc w:val="both"/>
        <w:rPr>
          <w:b/>
          <w:bCs/>
          <w:szCs w:val="24"/>
        </w:rPr>
      </w:pPr>
      <w:r w:rsidRPr="00EC0774">
        <w:rPr>
          <w:b/>
          <w:bCs/>
          <w:szCs w:val="24"/>
        </w:rPr>
        <w:t xml:space="preserve">Przedmiot Konkursu: </w:t>
      </w:r>
    </w:p>
    <w:p w:rsidR="00EC0774" w:rsidRPr="009379BD" w:rsidRDefault="00EC0774" w:rsidP="009379BD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 w:cs="Times New Roman"/>
          <w:szCs w:val="24"/>
          <w:lang w:eastAsia="en-US"/>
        </w:rPr>
      </w:pPr>
      <w:r w:rsidRPr="00EC0774">
        <w:rPr>
          <w:rFonts w:eastAsiaTheme="minorHAnsi" w:cs="Times New Roman"/>
          <w:szCs w:val="24"/>
          <w:lang w:eastAsia="en-US"/>
        </w:rPr>
        <w:t>Przedmiotem konkursu jest</w:t>
      </w:r>
      <w:r w:rsidR="00B512D0">
        <w:rPr>
          <w:rFonts w:eastAsiaTheme="minorHAnsi" w:cs="Times New Roman"/>
          <w:szCs w:val="24"/>
          <w:lang w:eastAsia="en-US"/>
        </w:rPr>
        <w:t xml:space="preserve"> </w:t>
      </w:r>
      <w:r w:rsidR="003758FF">
        <w:rPr>
          <w:rFonts w:eastAsiaTheme="minorHAnsi" w:cs="Times New Roman"/>
          <w:szCs w:val="24"/>
          <w:lang w:eastAsia="en-US"/>
        </w:rPr>
        <w:t xml:space="preserve">„Drożdżowa </w:t>
      </w:r>
      <w:r w:rsidR="00D8712B">
        <w:rPr>
          <w:rFonts w:eastAsiaTheme="minorHAnsi" w:cs="Times New Roman"/>
          <w:szCs w:val="24"/>
          <w:lang w:eastAsia="en-US"/>
        </w:rPr>
        <w:t>B</w:t>
      </w:r>
      <w:r w:rsidR="00F606C0">
        <w:rPr>
          <w:rFonts w:eastAsiaTheme="minorHAnsi" w:cs="Times New Roman"/>
          <w:szCs w:val="24"/>
          <w:lang w:eastAsia="en-US"/>
        </w:rPr>
        <w:t>ab</w:t>
      </w:r>
      <w:r w:rsidR="009379BD">
        <w:rPr>
          <w:rFonts w:eastAsiaTheme="minorHAnsi" w:cs="Times New Roman"/>
          <w:szCs w:val="24"/>
          <w:lang w:eastAsia="en-US"/>
        </w:rPr>
        <w:t>a</w:t>
      </w:r>
      <w:r w:rsidR="00D8712B">
        <w:rPr>
          <w:rFonts w:eastAsiaTheme="minorHAnsi" w:cs="Times New Roman"/>
          <w:szCs w:val="24"/>
          <w:lang w:eastAsia="en-US"/>
        </w:rPr>
        <w:t xml:space="preserve"> Wielkanocna</w:t>
      </w:r>
      <w:r w:rsidR="002458EE">
        <w:rPr>
          <w:rFonts w:eastAsiaTheme="minorHAnsi" w:cs="Times New Roman"/>
          <w:szCs w:val="24"/>
          <w:lang w:eastAsia="en-US"/>
        </w:rPr>
        <w:t>”</w:t>
      </w:r>
      <w:r w:rsidR="00F027FD">
        <w:rPr>
          <w:rFonts w:eastAsiaTheme="minorHAnsi" w:cs="Times New Roman"/>
          <w:szCs w:val="24"/>
          <w:lang w:eastAsia="en-US"/>
        </w:rPr>
        <w:t xml:space="preserve"> przygotowana</w:t>
      </w:r>
      <w:r w:rsidRPr="00EC0774">
        <w:rPr>
          <w:rFonts w:eastAsiaTheme="minorHAnsi" w:cs="Times New Roman"/>
          <w:szCs w:val="24"/>
          <w:lang w:eastAsia="en-US"/>
        </w:rPr>
        <w:t xml:space="preserve"> wg indywidualnego przepisu.</w:t>
      </w:r>
      <w:r w:rsidRPr="00EC0774">
        <w:rPr>
          <w:rFonts w:cs="Times New Roman"/>
          <w:b/>
          <w:bCs/>
          <w:szCs w:val="24"/>
        </w:rPr>
        <w:t xml:space="preserve"> </w:t>
      </w:r>
    </w:p>
    <w:p w:rsidR="009379BD" w:rsidRPr="009379BD" w:rsidRDefault="009379BD" w:rsidP="009379BD">
      <w:pPr>
        <w:autoSpaceDE w:val="0"/>
        <w:autoSpaceDN w:val="0"/>
        <w:adjustRightInd w:val="0"/>
        <w:ind w:left="360"/>
        <w:jc w:val="both"/>
        <w:rPr>
          <w:rFonts w:eastAsiaTheme="minorHAnsi"/>
          <w:szCs w:val="24"/>
          <w:lang w:eastAsia="en-US"/>
        </w:rPr>
      </w:pPr>
    </w:p>
    <w:p w:rsidR="00C7667C" w:rsidRPr="001B4528" w:rsidRDefault="00C7667C" w:rsidP="00C7667C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 w:cs="Times New Roman"/>
          <w:szCs w:val="24"/>
          <w:lang w:eastAsia="en-US"/>
        </w:rPr>
      </w:pPr>
      <w:r w:rsidRPr="001B4528">
        <w:rPr>
          <w:rFonts w:cs="Times New Roman"/>
          <w:b/>
          <w:bCs/>
          <w:szCs w:val="24"/>
        </w:rPr>
        <w:t>Cel konkursu:</w:t>
      </w:r>
    </w:p>
    <w:p w:rsidR="00C7667C" w:rsidRPr="001B4528" w:rsidRDefault="00C7667C" w:rsidP="00C7667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Times New Roman"/>
          <w:szCs w:val="24"/>
          <w:lang w:eastAsia="en-US"/>
        </w:rPr>
      </w:pPr>
      <w:r w:rsidRPr="001B4528">
        <w:rPr>
          <w:rFonts w:eastAsiaTheme="minorHAnsi" w:cs="Times New Roman"/>
          <w:szCs w:val="24"/>
          <w:lang w:eastAsia="en-US"/>
        </w:rPr>
        <w:t>Popularyzacja produktów regionalnych.</w:t>
      </w:r>
    </w:p>
    <w:p w:rsidR="00BE48E6" w:rsidRPr="00BE48E6" w:rsidRDefault="00BE48E6" w:rsidP="00BE48E6">
      <w:pPr>
        <w:pStyle w:val="Default"/>
        <w:numPr>
          <w:ilvl w:val="0"/>
          <w:numId w:val="6"/>
        </w:numPr>
      </w:pPr>
      <w:r w:rsidRPr="00BE48E6">
        <w:rPr>
          <w:sz w:val="23"/>
          <w:szCs w:val="23"/>
        </w:rPr>
        <w:t xml:space="preserve">Celem konkursu jest promowanie </w:t>
      </w:r>
      <w:r w:rsidR="001818A9">
        <w:rPr>
          <w:sz w:val="23"/>
          <w:szCs w:val="23"/>
        </w:rPr>
        <w:t xml:space="preserve">i kultywowanie </w:t>
      </w:r>
      <w:r w:rsidRPr="00BE48E6">
        <w:rPr>
          <w:sz w:val="23"/>
          <w:szCs w:val="23"/>
        </w:rPr>
        <w:t xml:space="preserve">tradycji Świąt Wielkanocnych poprzez pieczenie i zdobienie domowych babek. </w:t>
      </w:r>
    </w:p>
    <w:p w:rsidR="001818A9" w:rsidRPr="001818A9" w:rsidRDefault="00C7667C" w:rsidP="00BE48E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Times New Roman"/>
          <w:szCs w:val="24"/>
          <w:lang w:eastAsia="en-US"/>
        </w:rPr>
      </w:pPr>
      <w:r>
        <w:t xml:space="preserve">Aktywizacja </w:t>
      </w:r>
      <w:r w:rsidR="001818A9">
        <w:t>i integracja społeczna poprzez uczestnictwo w konkursie.</w:t>
      </w:r>
    </w:p>
    <w:p w:rsidR="001818A9" w:rsidRPr="001818A9" w:rsidRDefault="001818A9" w:rsidP="00BE48E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Times New Roman"/>
          <w:szCs w:val="24"/>
          <w:lang w:eastAsia="en-US"/>
        </w:rPr>
      </w:pPr>
      <w:r>
        <w:t>Wymiana doświadczeń, przepisów wśród uczestników.</w:t>
      </w:r>
    </w:p>
    <w:p w:rsidR="00C7667C" w:rsidRPr="00BE48E6" w:rsidRDefault="00EE0496" w:rsidP="00BE48E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Times New Roman"/>
          <w:szCs w:val="24"/>
          <w:lang w:eastAsia="en-US"/>
        </w:rPr>
      </w:pPr>
      <w:r>
        <w:t xml:space="preserve">Budowa więzi wewnątrz </w:t>
      </w:r>
      <w:r w:rsidR="00A05D47">
        <w:t>społeczności lokalnej.</w:t>
      </w:r>
      <w:r w:rsidR="001818A9">
        <w:t xml:space="preserve"> </w:t>
      </w:r>
    </w:p>
    <w:p w:rsidR="00C7667C" w:rsidRDefault="00C7667C" w:rsidP="00C7667C">
      <w:pPr>
        <w:jc w:val="both"/>
        <w:rPr>
          <w:b/>
          <w:bCs/>
          <w:szCs w:val="24"/>
        </w:rPr>
      </w:pPr>
    </w:p>
    <w:p w:rsidR="00C7667C" w:rsidRPr="001B4528" w:rsidRDefault="00C7667C" w:rsidP="00C7667C">
      <w:pPr>
        <w:jc w:val="both"/>
        <w:rPr>
          <w:b/>
          <w:bCs/>
          <w:szCs w:val="24"/>
        </w:rPr>
      </w:pPr>
      <w:r w:rsidRPr="001B4528">
        <w:rPr>
          <w:b/>
          <w:bCs/>
          <w:szCs w:val="24"/>
        </w:rPr>
        <w:t>Organizator Konkursu:</w:t>
      </w:r>
    </w:p>
    <w:p w:rsidR="00C7667C" w:rsidRPr="001B4528" w:rsidRDefault="00C7667C" w:rsidP="00C7667C">
      <w:pPr>
        <w:pStyle w:val="Akapitzlist"/>
        <w:numPr>
          <w:ilvl w:val="1"/>
          <w:numId w:val="1"/>
        </w:numPr>
        <w:tabs>
          <w:tab w:val="clear" w:pos="1080"/>
        </w:tabs>
        <w:ind w:left="709" w:hanging="425"/>
        <w:jc w:val="both"/>
        <w:rPr>
          <w:rFonts w:cs="Times New Roman"/>
          <w:szCs w:val="24"/>
        </w:rPr>
      </w:pPr>
      <w:r w:rsidRPr="001B4528">
        <w:rPr>
          <w:rFonts w:cs="Times New Roman"/>
          <w:szCs w:val="24"/>
        </w:rPr>
        <w:t xml:space="preserve">Organizatorami konkursu są: </w:t>
      </w:r>
      <w:r w:rsidR="00956210">
        <w:rPr>
          <w:rFonts w:cs="Times New Roman"/>
          <w:szCs w:val="24"/>
        </w:rPr>
        <w:t xml:space="preserve">Gmina Miasto Oława, Gmina Oława, Gmina Domaniów. </w:t>
      </w:r>
    </w:p>
    <w:p w:rsidR="00C7667C" w:rsidRPr="001B4528" w:rsidRDefault="00C7667C" w:rsidP="00C7667C">
      <w:pPr>
        <w:pStyle w:val="Akapitzlist"/>
        <w:numPr>
          <w:ilvl w:val="1"/>
          <w:numId w:val="1"/>
        </w:numPr>
        <w:tabs>
          <w:tab w:val="clear" w:pos="1080"/>
        </w:tabs>
        <w:ind w:left="709" w:hanging="425"/>
        <w:jc w:val="both"/>
        <w:rPr>
          <w:rFonts w:cs="Times New Roman"/>
          <w:szCs w:val="24"/>
        </w:rPr>
      </w:pPr>
      <w:r w:rsidRPr="001B4528">
        <w:rPr>
          <w:rFonts w:cs="Times New Roman"/>
          <w:szCs w:val="24"/>
        </w:rPr>
        <w:t>Organizator może współdziałać przy organizowaniu konkursu z innymi podmiotami, które zamierzają wnieść wkład (finansowy, materialny) w przygotowanie lub realizację konkursu.</w:t>
      </w:r>
    </w:p>
    <w:p w:rsidR="00C7667C" w:rsidRDefault="00C7667C" w:rsidP="00C7667C">
      <w:pPr>
        <w:jc w:val="both"/>
        <w:rPr>
          <w:b/>
          <w:bCs/>
          <w:szCs w:val="24"/>
        </w:rPr>
      </w:pPr>
    </w:p>
    <w:p w:rsidR="00C7667C" w:rsidRPr="001B4528" w:rsidRDefault="00C7667C" w:rsidP="00C7667C">
      <w:pPr>
        <w:jc w:val="both"/>
        <w:rPr>
          <w:b/>
          <w:bCs/>
          <w:szCs w:val="24"/>
        </w:rPr>
      </w:pPr>
      <w:r w:rsidRPr="001B4528">
        <w:rPr>
          <w:b/>
          <w:bCs/>
          <w:szCs w:val="24"/>
        </w:rPr>
        <w:t>Zasady uczestnictwa:</w:t>
      </w:r>
    </w:p>
    <w:p w:rsidR="00C7667C" w:rsidRPr="001B4528" w:rsidRDefault="00C7667C" w:rsidP="00C7667C">
      <w:pPr>
        <w:widowControl w:val="0"/>
        <w:numPr>
          <w:ilvl w:val="0"/>
          <w:numId w:val="2"/>
        </w:numPr>
        <w:suppressAutoHyphens/>
        <w:spacing w:before="100" w:beforeAutospacing="1" w:after="100" w:afterAutospacing="1"/>
        <w:contextualSpacing/>
        <w:jc w:val="both"/>
        <w:rPr>
          <w:szCs w:val="24"/>
        </w:rPr>
      </w:pPr>
      <w:r w:rsidRPr="001B4528">
        <w:rPr>
          <w:szCs w:val="24"/>
        </w:rPr>
        <w:t>Konkurs skierowany jest do wszystkich pasjonatów sztuki kulinarnej (z wyłączeniem zakładów cukierniczych).</w:t>
      </w:r>
    </w:p>
    <w:p w:rsidR="00C7667C" w:rsidRDefault="00C7667C" w:rsidP="00C7667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1B4528">
        <w:rPr>
          <w:rFonts w:cs="Times New Roman"/>
          <w:szCs w:val="24"/>
        </w:rPr>
        <w:t>W konkursie biorą udział twórcy lub  współtwórcy pracy konkursowej.</w:t>
      </w:r>
    </w:p>
    <w:p w:rsidR="00C7667C" w:rsidRPr="001B4528" w:rsidRDefault="00C7667C" w:rsidP="00C7667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>
        <w:t>Do udziału w konkursie, uczestnik możne zgłosić tylko 1 produkt konkursowy.</w:t>
      </w:r>
    </w:p>
    <w:p w:rsidR="006D5780" w:rsidRPr="001F1A44" w:rsidRDefault="00C7667C" w:rsidP="006D5780">
      <w:pPr>
        <w:pStyle w:val="Akapitzlist"/>
        <w:numPr>
          <w:ilvl w:val="0"/>
          <w:numId w:val="2"/>
        </w:numPr>
        <w:rPr>
          <w:b/>
          <w:lang w:eastAsia="pl-PL"/>
        </w:rPr>
      </w:pPr>
      <w:r w:rsidRPr="006D5780">
        <w:rPr>
          <w:szCs w:val="24"/>
        </w:rPr>
        <w:t>Uczestnicy potwierdzają swój udział w konkursie poprzez złożenie wypełnionego formularza zgłoszeniowego</w:t>
      </w:r>
      <w:r w:rsidR="00B746EC" w:rsidRPr="006D5780">
        <w:rPr>
          <w:szCs w:val="24"/>
        </w:rPr>
        <w:t xml:space="preserve"> </w:t>
      </w:r>
      <w:r w:rsidR="00B746EC" w:rsidRPr="006D5780">
        <w:rPr>
          <w:b/>
          <w:szCs w:val="24"/>
          <w:u w:val="single"/>
        </w:rPr>
        <w:t>do dnia 15.03.2024r</w:t>
      </w:r>
      <w:r w:rsidRPr="006D5780">
        <w:rPr>
          <w:szCs w:val="24"/>
        </w:rPr>
        <w:t xml:space="preserve">. Formularz </w:t>
      </w:r>
      <w:r w:rsidR="00B746EC" w:rsidRPr="006D5780">
        <w:rPr>
          <w:szCs w:val="24"/>
        </w:rPr>
        <w:t xml:space="preserve">można </w:t>
      </w:r>
      <w:r w:rsidR="006D5780" w:rsidRPr="006D5780">
        <w:rPr>
          <w:szCs w:val="24"/>
        </w:rPr>
        <w:t>złożyć</w:t>
      </w:r>
      <w:r w:rsidR="00B746EC" w:rsidRPr="006D5780">
        <w:rPr>
          <w:szCs w:val="24"/>
        </w:rPr>
        <w:t xml:space="preserve"> </w:t>
      </w:r>
      <w:r w:rsidR="006D5780" w:rsidRPr="006D5780">
        <w:rPr>
          <w:szCs w:val="24"/>
        </w:rPr>
        <w:t xml:space="preserve">drogą elektroniczną  </w:t>
      </w:r>
      <w:r w:rsidR="006D5780">
        <w:rPr>
          <w:lang w:eastAsia="pl-PL"/>
        </w:rPr>
        <w:t xml:space="preserve">(kultura@gminaolawa.pl) lub </w:t>
      </w:r>
      <w:r w:rsidR="00B746EC" w:rsidRPr="006D5780">
        <w:rPr>
          <w:szCs w:val="24"/>
        </w:rPr>
        <w:t>osobiście</w:t>
      </w:r>
      <w:r w:rsidR="006D5780" w:rsidRPr="006D5780">
        <w:rPr>
          <w:szCs w:val="24"/>
        </w:rPr>
        <w:t xml:space="preserve"> </w:t>
      </w:r>
      <w:r w:rsidR="00B746EC" w:rsidRPr="006D5780">
        <w:rPr>
          <w:szCs w:val="24"/>
        </w:rPr>
        <w:t xml:space="preserve"> </w:t>
      </w:r>
      <w:r w:rsidR="006D5780">
        <w:rPr>
          <w:lang w:eastAsia="pl-PL"/>
        </w:rPr>
        <w:t>w siedzibie Referatu kultury, sportu i rekreacji mieszczącego się przy ul. Św. Rocha 3, Oława ,tel.71-38-12-203 / 607-660-070;</w:t>
      </w:r>
    </w:p>
    <w:p w:rsidR="001F1A44" w:rsidRDefault="001F1A44" w:rsidP="001F1A44">
      <w:pPr>
        <w:ind w:left="360"/>
        <w:rPr>
          <w:color w:val="000000"/>
          <w:szCs w:val="24"/>
          <w:u w:val="single"/>
        </w:rPr>
      </w:pPr>
    </w:p>
    <w:p w:rsidR="00FE03AF" w:rsidRDefault="001F1A44" w:rsidP="001F1A44">
      <w:pPr>
        <w:ind w:left="360"/>
        <w:jc w:val="center"/>
        <w:rPr>
          <w:b/>
          <w:color w:val="000000"/>
          <w:szCs w:val="24"/>
          <w:u w:val="single"/>
        </w:rPr>
      </w:pPr>
      <w:r w:rsidRPr="001F1A44">
        <w:rPr>
          <w:b/>
          <w:color w:val="000000"/>
          <w:szCs w:val="24"/>
          <w:u w:val="single"/>
        </w:rPr>
        <w:t xml:space="preserve">Zgłoszenia wysłane drogą elektroniczną muszą być potwierdzone informacją zwrotną </w:t>
      </w:r>
    </w:p>
    <w:p w:rsidR="001F1A44" w:rsidRPr="001F1A44" w:rsidRDefault="001F1A44" w:rsidP="001F1A44">
      <w:pPr>
        <w:ind w:left="360"/>
        <w:jc w:val="center"/>
        <w:rPr>
          <w:b/>
          <w:color w:val="000000"/>
          <w:szCs w:val="24"/>
          <w:u w:val="single"/>
        </w:rPr>
      </w:pPr>
      <w:r w:rsidRPr="001F1A44">
        <w:rPr>
          <w:b/>
          <w:color w:val="000000"/>
          <w:szCs w:val="24"/>
          <w:u w:val="single"/>
        </w:rPr>
        <w:t>o przyjęciu zgłoszenia.</w:t>
      </w:r>
    </w:p>
    <w:p w:rsidR="001F1A44" w:rsidRPr="001F1A44" w:rsidRDefault="001F1A44" w:rsidP="001F1A44">
      <w:pPr>
        <w:rPr>
          <w:b/>
        </w:rPr>
      </w:pPr>
    </w:p>
    <w:p w:rsidR="00C7667C" w:rsidRPr="006D5780" w:rsidRDefault="00C7667C" w:rsidP="00673985">
      <w:pPr>
        <w:pStyle w:val="Akapitzlist"/>
        <w:numPr>
          <w:ilvl w:val="0"/>
          <w:numId w:val="2"/>
        </w:numPr>
        <w:rPr>
          <w:b/>
        </w:rPr>
      </w:pPr>
      <w:r>
        <w:t xml:space="preserve">Uczestnicy deklarują, że zgłoszone do konkursu </w:t>
      </w:r>
      <w:r w:rsidR="006D5780">
        <w:t>prace są własnoręcznym wyrobem.</w:t>
      </w:r>
    </w:p>
    <w:p w:rsidR="00C7667C" w:rsidRPr="00A77423" w:rsidRDefault="00C7667C" w:rsidP="00C7667C">
      <w:pPr>
        <w:pStyle w:val="Akapitzlist"/>
        <w:numPr>
          <w:ilvl w:val="0"/>
          <w:numId w:val="2"/>
        </w:numPr>
        <w:rPr>
          <w:b/>
        </w:rPr>
      </w:pPr>
      <w:r>
        <w:t>Produkty konkursowe będzie oceniać wyłoniona przez Organizatora Komisja  Konkursowa,</w:t>
      </w:r>
    </w:p>
    <w:p w:rsidR="00895DB9" w:rsidRPr="009F4263" w:rsidRDefault="009F4263" w:rsidP="00CA6A21">
      <w:pPr>
        <w:pStyle w:val="Akapitzlist"/>
        <w:numPr>
          <w:ilvl w:val="0"/>
          <w:numId w:val="2"/>
        </w:numPr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Nie zezwala się personalizację</w:t>
      </w:r>
      <w:r w:rsidR="00273650" w:rsidRPr="009F4263">
        <w:rPr>
          <w:b/>
          <w:color w:val="000000" w:themeColor="text1"/>
          <w:szCs w:val="24"/>
          <w:u w:val="single"/>
        </w:rPr>
        <w:t xml:space="preserve"> twórcy babki.</w:t>
      </w:r>
    </w:p>
    <w:p w:rsidR="00C7667C" w:rsidRPr="00273650" w:rsidRDefault="00CA6A21" w:rsidP="00CA6A21">
      <w:pPr>
        <w:pStyle w:val="Akapitzlist"/>
        <w:numPr>
          <w:ilvl w:val="0"/>
          <w:numId w:val="2"/>
        </w:numPr>
        <w:rPr>
          <w:b/>
          <w:color w:val="000000" w:themeColor="text1"/>
          <w:szCs w:val="24"/>
          <w:u w:val="single"/>
        </w:rPr>
      </w:pPr>
      <w:r w:rsidRPr="00273650">
        <w:rPr>
          <w:rFonts w:cs="Times New Roman"/>
          <w:color w:val="000000" w:themeColor="text1"/>
          <w:szCs w:val="24"/>
        </w:rPr>
        <w:t xml:space="preserve">W przypadku osób niepełnoletnich, </w:t>
      </w:r>
      <w:r w:rsidRPr="00273650">
        <w:rPr>
          <w:rFonts w:eastAsia="Times New Roman" w:cs="Times New Roman"/>
          <w:color w:val="000000" w:themeColor="text1"/>
          <w:szCs w:val="24"/>
          <w:lang w:eastAsia="pl-PL"/>
        </w:rPr>
        <w:t>udział w konkursie należy zgłosić przez rodziców, opiekunów prawnych</w:t>
      </w:r>
      <w:r w:rsidRPr="00273650">
        <w:rPr>
          <w:rFonts w:cs="Times New Roman"/>
          <w:color w:val="000000" w:themeColor="text1"/>
          <w:szCs w:val="24"/>
        </w:rPr>
        <w:t xml:space="preserve"> dziecka.</w:t>
      </w:r>
    </w:p>
    <w:p w:rsidR="00C7667C" w:rsidRDefault="00C7667C" w:rsidP="00C7667C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</w:rPr>
      </w:pPr>
    </w:p>
    <w:p w:rsidR="00C7667C" w:rsidRPr="001B4528" w:rsidRDefault="00C7667C" w:rsidP="00C7667C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1B4528">
        <w:rPr>
          <w:rFonts w:cs="Times New Roman"/>
          <w:b/>
        </w:rPr>
        <w:t>Kryterium oceny prac będą:</w:t>
      </w:r>
    </w:p>
    <w:p w:rsidR="00C7667C" w:rsidRPr="001B4528" w:rsidRDefault="00C7667C" w:rsidP="00C7667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cs="Times New Roman"/>
        </w:rPr>
      </w:pPr>
      <w:r w:rsidRPr="001B4528">
        <w:rPr>
          <w:rFonts w:cs="Times New Roman"/>
        </w:rPr>
        <w:t>walory smakowe i zapachowe,</w:t>
      </w:r>
    </w:p>
    <w:p w:rsidR="00C7667C" w:rsidRDefault="00D13551" w:rsidP="00C7667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estetyka wykonania</w:t>
      </w:r>
    </w:p>
    <w:p w:rsidR="00C7667C" w:rsidRDefault="00C7667C" w:rsidP="00C7667C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naw</w:t>
      </w:r>
      <w:r w:rsidR="00627806">
        <w:rPr>
          <w:rFonts w:cs="Times New Roman"/>
        </w:rPr>
        <w:t>iązanie do tradycji świątecznej</w:t>
      </w:r>
      <w:r w:rsidR="00D13551">
        <w:rPr>
          <w:rFonts w:cs="Times New Roman"/>
        </w:rPr>
        <w:t xml:space="preserve"> </w:t>
      </w:r>
      <w:r w:rsidR="00627806">
        <w:rPr>
          <w:rFonts w:cs="Times New Roman"/>
        </w:rPr>
        <w:t>(</w:t>
      </w:r>
      <w:r w:rsidR="00D13551">
        <w:rPr>
          <w:rFonts w:cs="Times New Roman"/>
        </w:rPr>
        <w:t>dekoracja</w:t>
      </w:r>
      <w:r w:rsidR="003A2B33">
        <w:rPr>
          <w:rFonts w:cs="Times New Roman"/>
        </w:rPr>
        <w:t xml:space="preserve"> </w:t>
      </w:r>
      <w:r w:rsidR="00627806">
        <w:rPr>
          <w:rFonts w:cs="Times New Roman"/>
        </w:rPr>
        <w:t xml:space="preserve">), </w:t>
      </w:r>
      <w:r w:rsidR="00D13551">
        <w:rPr>
          <w:rFonts w:cs="Times New Roman"/>
        </w:rPr>
        <w:t xml:space="preserve"> </w:t>
      </w:r>
    </w:p>
    <w:p w:rsidR="00C7667C" w:rsidRPr="00D13551" w:rsidRDefault="00C7667C" w:rsidP="00C7667C">
      <w:pPr>
        <w:pStyle w:val="Akapitzlist"/>
        <w:numPr>
          <w:ilvl w:val="0"/>
          <w:numId w:val="7"/>
        </w:numPr>
        <w:rPr>
          <w:b/>
        </w:rPr>
      </w:pPr>
      <w:r>
        <w:t xml:space="preserve">oryginalność i pomysłowość, inspiracja, </w:t>
      </w:r>
    </w:p>
    <w:p w:rsidR="00D13551" w:rsidRPr="00D13551" w:rsidRDefault="00D13551" w:rsidP="00D13551">
      <w:pPr>
        <w:ind w:left="360"/>
        <w:rPr>
          <w:b/>
        </w:rPr>
      </w:pPr>
    </w:p>
    <w:p w:rsidR="00C7667C" w:rsidRPr="001B4528" w:rsidRDefault="00C7667C" w:rsidP="00C7667C">
      <w:pPr>
        <w:rPr>
          <w:b/>
        </w:rPr>
      </w:pPr>
      <w:r w:rsidRPr="001B4528">
        <w:rPr>
          <w:b/>
        </w:rPr>
        <w:lastRenderedPageBreak/>
        <w:t>Termin, miejsce i rozstrzygnięcie konkursu:</w:t>
      </w:r>
    </w:p>
    <w:p w:rsidR="00C7667C" w:rsidRPr="001B4528" w:rsidRDefault="00C7667C" w:rsidP="00C7667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  <w:b/>
          <w:szCs w:val="24"/>
        </w:rPr>
      </w:pPr>
      <w:r w:rsidRPr="001B4528">
        <w:rPr>
          <w:rFonts w:cs="Times New Roman"/>
          <w:szCs w:val="24"/>
        </w:rPr>
        <w:t xml:space="preserve">Konkurs odbędzie się </w:t>
      </w:r>
      <w:r w:rsidR="00627806">
        <w:rPr>
          <w:rFonts w:cs="Times New Roman"/>
          <w:b/>
          <w:szCs w:val="24"/>
        </w:rPr>
        <w:t>23 marca 2024</w:t>
      </w:r>
      <w:r w:rsidRPr="001B4528">
        <w:rPr>
          <w:rFonts w:cs="Times New Roman"/>
          <w:szCs w:val="24"/>
        </w:rPr>
        <w:t xml:space="preserve">r., podczas Jarmarku </w:t>
      </w:r>
      <w:r w:rsidR="00627806">
        <w:rPr>
          <w:rFonts w:cs="Times New Roman"/>
          <w:szCs w:val="24"/>
        </w:rPr>
        <w:t>Wielkanocnego</w:t>
      </w:r>
      <w:r w:rsidRPr="001B4528">
        <w:rPr>
          <w:rFonts w:cs="Times New Roman"/>
          <w:szCs w:val="24"/>
        </w:rPr>
        <w:t>, na oławskim Rynku.</w:t>
      </w:r>
    </w:p>
    <w:p w:rsidR="00C7667C" w:rsidRPr="001B4528" w:rsidRDefault="00627806" w:rsidP="00C7667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Osoby, które złożyły formularz zgłoszeniowy </w:t>
      </w:r>
      <w:r w:rsidR="00C7667C" w:rsidRPr="001B4528">
        <w:rPr>
          <w:rFonts w:cs="Times New Roman"/>
          <w:szCs w:val="24"/>
        </w:rPr>
        <w:t xml:space="preserve">powinny zgłosić się z produktem konkursowym w dniu </w:t>
      </w:r>
      <w:r>
        <w:rPr>
          <w:rFonts w:cs="Times New Roman"/>
          <w:b/>
          <w:szCs w:val="24"/>
        </w:rPr>
        <w:t>23 marca 2024</w:t>
      </w:r>
      <w:r w:rsidRPr="001B4528">
        <w:rPr>
          <w:rFonts w:cs="Times New Roman"/>
          <w:szCs w:val="24"/>
        </w:rPr>
        <w:t>r</w:t>
      </w:r>
      <w:r w:rsidR="00C7667C">
        <w:rPr>
          <w:rFonts w:cs="Times New Roman"/>
          <w:szCs w:val="24"/>
        </w:rPr>
        <w:t xml:space="preserve"> </w:t>
      </w:r>
      <w:r w:rsidR="00C7667C">
        <w:rPr>
          <w:rFonts w:cs="Times New Roman"/>
          <w:b/>
          <w:szCs w:val="24"/>
        </w:rPr>
        <w:t>w godzinach 13.30 – 14.3</w:t>
      </w:r>
      <w:r w:rsidR="00C7667C" w:rsidRPr="001B4528">
        <w:rPr>
          <w:rFonts w:cs="Times New Roman"/>
          <w:b/>
          <w:szCs w:val="24"/>
        </w:rPr>
        <w:t>0</w:t>
      </w:r>
      <w:r w:rsidR="00C7667C" w:rsidRPr="001B4528">
        <w:rPr>
          <w:rFonts w:cs="Times New Roman"/>
          <w:szCs w:val="24"/>
        </w:rPr>
        <w:t xml:space="preserve"> w namiocie Organizatorów, znajdującym</w:t>
      </w:r>
      <w:r w:rsidR="00C7667C">
        <w:rPr>
          <w:rFonts w:cs="Times New Roman"/>
          <w:szCs w:val="24"/>
        </w:rPr>
        <w:t xml:space="preserve"> się na placu jarmarkowym. Każdy</w:t>
      </w:r>
      <w:r w:rsidR="00C7667C" w:rsidRPr="001B4528">
        <w:rPr>
          <w:rFonts w:cs="Times New Roman"/>
          <w:szCs w:val="24"/>
        </w:rPr>
        <w:t xml:space="preserve"> produkt otrzyma numer konkursowy i zostanie na czas oceny jury zabezpieczony w miejscu wskazanym przez Organizatorów. </w:t>
      </w:r>
    </w:p>
    <w:p w:rsidR="00C7667C" w:rsidRPr="001B4528" w:rsidRDefault="00C7667C" w:rsidP="00C7667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  <w:b/>
          <w:szCs w:val="24"/>
        </w:rPr>
      </w:pPr>
      <w:r w:rsidRPr="001B4528">
        <w:rPr>
          <w:rFonts w:cs="Times New Roman"/>
          <w:szCs w:val="24"/>
        </w:rPr>
        <w:t>Spośród zgromadzonych prac, komisja konkursowa wyłoni 3 laureatów .</w:t>
      </w:r>
    </w:p>
    <w:p w:rsidR="00C7667C" w:rsidRPr="001B4528" w:rsidRDefault="00C7667C" w:rsidP="00C7667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cs="Times New Roman"/>
          <w:b/>
          <w:szCs w:val="24"/>
        </w:rPr>
      </w:pPr>
      <w:r w:rsidRPr="001B4528">
        <w:rPr>
          <w:rFonts w:cs="Times New Roman"/>
          <w:szCs w:val="24"/>
        </w:rPr>
        <w:t xml:space="preserve">Rozstrzygnięcie konkursu i ogłoszenie wyników nastąpi </w:t>
      </w:r>
      <w:r w:rsidR="00627806">
        <w:rPr>
          <w:rFonts w:cs="Times New Roman"/>
          <w:b/>
          <w:szCs w:val="24"/>
        </w:rPr>
        <w:t>23 marca 2024</w:t>
      </w:r>
      <w:r w:rsidR="00627806" w:rsidRPr="001B4528">
        <w:rPr>
          <w:rFonts w:cs="Times New Roman"/>
          <w:szCs w:val="24"/>
        </w:rPr>
        <w:t>r</w:t>
      </w:r>
      <w:r w:rsidR="006278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r.</w:t>
      </w:r>
      <w:r>
        <w:rPr>
          <w:rFonts w:cs="Times New Roman"/>
          <w:b/>
          <w:szCs w:val="24"/>
        </w:rPr>
        <w:t xml:space="preserve"> o godz. 15.30</w:t>
      </w:r>
    </w:p>
    <w:p w:rsidR="00C7667C" w:rsidRDefault="00C7667C" w:rsidP="00C7667C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  <w:szCs w:val="24"/>
        </w:rPr>
      </w:pPr>
    </w:p>
    <w:p w:rsidR="00C7667C" w:rsidRPr="00613882" w:rsidRDefault="00C7667C" w:rsidP="00C7667C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613882">
        <w:rPr>
          <w:rFonts w:cs="Times New Roman"/>
          <w:b/>
          <w:color w:val="000000" w:themeColor="text1"/>
          <w:szCs w:val="24"/>
        </w:rPr>
        <w:t>Nagrody:</w:t>
      </w:r>
    </w:p>
    <w:p w:rsidR="00C7667C" w:rsidRPr="00613882" w:rsidRDefault="00C7667C" w:rsidP="00C7667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cs="Times New Roman"/>
          <w:b/>
          <w:color w:val="000000" w:themeColor="text1"/>
          <w:szCs w:val="24"/>
        </w:rPr>
      </w:pPr>
      <w:r w:rsidRPr="00613882">
        <w:rPr>
          <w:rFonts w:cs="Times New Roman"/>
          <w:b/>
          <w:color w:val="000000" w:themeColor="text1"/>
          <w:szCs w:val="24"/>
        </w:rPr>
        <w:t>Laur</w:t>
      </w:r>
      <w:r w:rsidR="003A2B33" w:rsidRPr="00613882">
        <w:rPr>
          <w:rFonts w:cs="Times New Roman"/>
          <w:b/>
          <w:color w:val="000000" w:themeColor="text1"/>
          <w:szCs w:val="24"/>
        </w:rPr>
        <w:t>eaci konkursu otrzymają bony podarunkowe</w:t>
      </w:r>
      <w:r w:rsidR="00834F2A">
        <w:rPr>
          <w:rFonts w:cs="Times New Roman"/>
          <w:b/>
          <w:color w:val="000000" w:themeColor="text1"/>
          <w:szCs w:val="24"/>
        </w:rPr>
        <w:t xml:space="preserve"> o wartości</w:t>
      </w:r>
      <w:r w:rsidRPr="00613882">
        <w:rPr>
          <w:rFonts w:cs="Times New Roman"/>
          <w:b/>
          <w:color w:val="000000" w:themeColor="text1"/>
          <w:szCs w:val="24"/>
        </w:rPr>
        <w:t>:</w:t>
      </w:r>
    </w:p>
    <w:p w:rsidR="00C7667C" w:rsidRPr="00613882" w:rsidRDefault="00C7667C" w:rsidP="00C7667C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  <w:b/>
          <w:color w:val="000000" w:themeColor="text1"/>
          <w:szCs w:val="24"/>
        </w:rPr>
      </w:pPr>
      <w:r w:rsidRPr="00613882">
        <w:rPr>
          <w:rFonts w:cs="Times New Roman"/>
          <w:b/>
          <w:color w:val="000000" w:themeColor="text1"/>
          <w:szCs w:val="24"/>
        </w:rPr>
        <w:t>I miejsce – 500 zł</w:t>
      </w:r>
    </w:p>
    <w:p w:rsidR="00C7667C" w:rsidRPr="00613882" w:rsidRDefault="00C7667C" w:rsidP="00C7667C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  <w:b/>
          <w:color w:val="000000" w:themeColor="text1"/>
          <w:szCs w:val="24"/>
        </w:rPr>
      </w:pPr>
      <w:r w:rsidRPr="00613882">
        <w:rPr>
          <w:rFonts w:cs="Times New Roman"/>
          <w:b/>
          <w:color w:val="000000" w:themeColor="text1"/>
          <w:szCs w:val="24"/>
        </w:rPr>
        <w:t>II miejsce – 300 zł</w:t>
      </w:r>
    </w:p>
    <w:p w:rsidR="00C7667C" w:rsidRPr="00613882" w:rsidRDefault="00C7667C" w:rsidP="00C7667C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  <w:b/>
          <w:color w:val="000000" w:themeColor="text1"/>
          <w:szCs w:val="24"/>
        </w:rPr>
      </w:pPr>
      <w:r w:rsidRPr="00613882">
        <w:rPr>
          <w:rFonts w:cs="Times New Roman"/>
          <w:b/>
          <w:color w:val="000000" w:themeColor="text1"/>
          <w:szCs w:val="24"/>
        </w:rPr>
        <w:t>III miejsce – 200 zł</w:t>
      </w:r>
    </w:p>
    <w:p w:rsidR="00C7667C" w:rsidRPr="00613882" w:rsidRDefault="00C7667C" w:rsidP="00C7667C">
      <w:pPr>
        <w:spacing w:before="100" w:beforeAutospacing="1" w:after="100" w:afterAutospacing="1"/>
        <w:jc w:val="both"/>
        <w:rPr>
          <w:b/>
          <w:color w:val="000000" w:themeColor="text1"/>
          <w:szCs w:val="24"/>
        </w:rPr>
      </w:pPr>
      <w:r w:rsidRPr="00613882">
        <w:rPr>
          <w:color w:val="000000" w:themeColor="text1"/>
          <w:szCs w:val="24"/>
        </w:rPr>
        <w:t xml:space="preserve">Nagroda zostanie przekazana laureatom </w:t>
      </w:r>
      <w:r w:rsidR="003A2B33" w:rsidRPr="00613882">
        <w:rPr>
          <w:color w:val="000000" w:themeColor="text1"/>
          <w:szCs w:val="24"/>
        </w:rPr>
        <w:t>w dniu rozstrzygnięcia konkursu.</w:t>
      </w:r>
      <w:r w:rsidRPr="00613882">
        <w:rPr>
          <w:color w:val="000000" w:themeColor="text1"/>
          <w:szCs w:val="24"/>
        </w:rPr>
        <w:t xml:space="preserve">               </w:t>
      </w:r>
      <w:r w:rsidR="003A2B33" w:rsidRPr="00613882">
        <w:rPr>
          <w:color w:val="000000" w:themeColor="text1"/>
          <w:szCs w:val="24"/>
        </w:rPr>
        <w:t xml:space="preserve">                                     </w:t>
      </w:r>
      <w:r w:rsidRPr="00613882">
        <w:rPr>
          <w:color w:val="000000" w:themeColor="text1"/>
          <w:szCs w:val="24"/>
        </w:rPr>
        <w:t>Do odbioru nagrody upoważniony jest tylko i wyłącznie twórca/współtwórca pracy konkursowej, wskazany w karcie zgłoszenia do konkursu. W przypadku osób niepełnoletnich, nagrodę może odebrać jedynie opiekun prawny dziecka. W szczególnych przypadkach, sposób przekazania nagrody może zostać ustalony indywidualnie, pomiędzy Organizatorami, a laureatami konkursu.</w:t>
      </w:r>
    </w:p>
    <w:p w:rsidR="00C7667C" w:rsidRDefault="00C7667C" w:rsidP="00C7667C">
      <w:pPr>
        <w:jc w:val="both"/>
        <w:rPr>
          <w:b/>
          <w:bCs/>
          <w:szCs w:val="24"/>
        </w:rPr>
      </w:pPr>
      <w:r w:rsidRPr="001B4528">
        <w:rPr>
          <w:b/>
          <w:bCs/>
          <w:szCs w:val="24"/>
        </w:rPr>
        <w:t>Postanowienia końcowe :</w:t>
      </w:r>
    </w:p>
    <w:p w:rsidR="00B746EC" w:rsidRDefault="00B746EC" w:rsidP="00C7667C">
      <w:pPr>
        <w:jc w:val="both"/>
        <w:rPr>
          <w:b/>
          <w:bCs/>
          <w:szCs w:val="24"/>
        </w:rPr>
      </w:pPr>
    </w:p>
    <w:p w:rsidR="00C7667C" w:rsidRPr="001B4528" w:rsidRDefault="00C7667C" w:rsidP="00C7667C">
      <w:pPr>
        <w:jc w:val="both"/>
        <w:rPr>
          <w:b/>
          <w:bCs/>
          <w:szCs w:val="24"/>
        </w:rPr>
      </w:pPr>
    </w:p>
    <w:p w:rsidR="00C7667C" w:rsidRPr="00441D81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>Wszelkich informacji dotyczących konkursu udzielają pracownicy Referatu ds. kultury, sportu i rekreacji</w:t>
      </w:r>
      <w:r>
        <w:rPr>
          <w:szCs w:val="24"/>
        </w:rPr>
        <w:t>, Urzędu Gminy Oława,</w:t>
      </w:r>
      <w:r w:rsidRPr="001B4528">
        <w:rPr>
          <w:szCs w:val="24"/>
        </w:rPr>
        <w:t xml:space="preserve"> pod nr </w:t>
      </w:r>
      <w:r w:rsidRPr="00441D81">
        <w:rPr>
          <w:szCs w:val="24"/>
        </w:rPr>
        <w:t>tel. 71 38 12</w:t>
      </w:r>
      <w:r>
        <w:rPr>
          <w:szCs w:val="24"/>
        </w:rPr>
        <w:t> </w:t>
      </w:r>
      <w:r w:rsidRPr="00441D81">
        <w:rPr>
          <w:szCs w:val="24"/>
        </w:rPr>
        <w:t>203</w:t>
      </w:r>
      <w:r>
        <w:rPr>
          <w:szCs w:val="24"/>
        </w:rPr>
        <w:t>; 607 660 070;</w:t>
      </w:r>
    </w:p>
    <w:p w:rsidR="00C7667C" w:rsidRPr="001B4528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>Przystąpienie do konkursu jest równoznaczne z akceptacją niniejszego regulaminu.</w:t>
      </w:r>
    </w:p>
    <w:p w:rsidR="00C7667C" w:rsidRPr="001B4528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 xml:space="preserve">Uczestnik wyraża zgodę na przetwarzanie danych osobowych na potrzeby przeprowadzenia konkursu. W przypadku wygranej, wyraża zgodę na opublikowanie swojego wizerunku oraz swoich danych osobowych na stronach internetowych Organizatorów. Zgoda, o której mowa w zdaniu poprzednim nie jest ograniczona czasowo i dotyczy wszelkich publikacji medialnych, w których Organizatorzy opisują przebieg konkursu, o którym mowa w niniejszym regulaminie. </w:t>
      </w:r>
    </w:p>
    <w:p w:rsidR="00C7667C" w:rsidRPr="001B4528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 xml:space="preserve">Do konkursu nie dopuszcza się prac: </w:t>
      </w:r>
    </w:p>
    <w:p w:rsidR="00C7667C" w:rsidRPr="001B4528" w:rsidRDefault="00C7667C" w:rsidP="00C7667C">
      <w:pPr>
        <w:ind w:left="709"/>
        <w:rPr>
          <w:szCs w:val="24"/>
        </w:rPr>
      </w:pPr>
      <w:r w:rsidRPr="001B4528">
        <w:rPr>
          <w:szCs w:val="24"/>
        </w:rPr>
        <w:t>a. naruszających godność ludzką;</w:t>
      </w:r>
    </w:p>
    <w:p w:rsidR="00C7667C" w:rsidRPr="001B4528" w:rsidRDefault="00C7667C" w:rsidP="00C7667C">
      <w:pPr>
        <w:ind w:left="709"/>
        <w:rPr>
          <w:szCs w:val="24"/>
        </w:rPr>
      </w:pPr>
      <w:r w:rsidRPr="001B4528">
        <w:rPr>
          <w:szCs w:val="24"/>
        </w:rPr>
        <w:t>b. zawierających elementy dyskryminujące ze względu na rasę, płeć, orientację seksualną oraz narodowość;</w:t>
      </w:r>
    </w:p>
    <w:p w:rsidR="00C7667C" w:rsidRDefault="00C7667C" w:rsidP="00C7667C">
      <w:pPr>
        <w:ind w:left="709"/>
        <w:rPr>
          <w:szCs w:val="24"/>
        </w:rPr>
      </w:pPr>
      <w:r w:rsidRPr="001B4528">
        <w:rPr>
          <w:szCs w:val="24"/>
        </w:rPr>
        <w:t>c. raniących przekonania religijne lub polityczne;</w:t>
      </w:r>
    </w:p>
    <w:p w:rsidR="00C7667C" w:rsidRPr="001B4528" w:rsidRDefault="00C7667C" w:rsidP="00C7667C">
      <w:pPr>
        <w:ind w:left="709"/>
        <w:rPr>
          <w:szCs w:val="24"/>
        </w:rPr>
      </w:pPr>
      <w:r>
        <w:rPr>
          <w:szCs w:val="24"/>
        </w:rPr>
        <w:t>d. zawierających nazwę twórcy.</w:t>
      </w:r>
    </w:p>
    <w:p w:rsidR="00C7667C" w:rsidRPr="001B4528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>Wszelkie kwestie nie określone w regulaminie rozstrzygają Organizatorzy</w:t>
      </w:r>
    </w:p>
    <w:p w:rsidR="00C7667C" w:rsidRPr="001B4528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>Organizatorzy konkursu nie ponoszą odpowiedzialności za odwołanie bądź zmiany regulaminu konkursu, powstałe z przyczyn niezależnych od nich.</w:t>
      </w:r>
    </w:p>
    <w:p w:rsidR="00C7667C" w:rsidRPr="001B4528" w:rsidRDefault="00C7667C" w:rsidP="00C7667C">
      <w:pPr>
        <w:numPr>
          <w:ilvl w:val="0"/>
          <w:numId w:val="4"/>
        </w:numPr>
        <w:rPr>
          <w:szCs w:val="24"/>
        </w:rPr>
      </w:pPr>
      <w:r w:rsidRPr="001B4528">
        <w:rPr>
          <w:szCs w:val="24"/>
        </w:rPr>
        <w:t>Organizatorzy zastrzegają sobie prawo zmiany regulaminu pod warunkiem, że taka zmiana nie naruszy praw nabytych uczestników konkursu. O wszelkich zmianach Organizatorzy będą informować na  swoich stronach internetowych, tj.:</w:t>
      </w:r>
    </w:p>
    <w:p w:rsidR="00C7667C" w:rsidRPr="001B4528" w:rsidRDefault="00C7667C" w:rsidP="00C7667C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1B4528">
        <w:rPr>
          <w:rFonts w:cs="Times New Roman"/>
          <w:szCs w:val="24"/>
        </w:rPr>
        <w:t xml:space="preserve">Urząd Miejski w Oławie – </w:t>
      </w:r>
      <w:bookmarkStart w:id="0" w:name="_GoBack"/>
      <w:bookmarkEnd w:id="0"/>
      <w:r w:rsidR="00C40DCC">
        <w:rPr>
          <w:rStyle w:val="Hipercze"/>
          <w:rFonts w:cs="Times New Roman"/>
          <w:szCs w:val="24"/>
        </w:rPr>
        <w:fldChar w:fldCharType="begin"/>
      </w:r>
      <w:r w:rsidR="00C40DCC">
        <w:rPr>
          <w:rStyle w:val="Hipercze"/>
          <w:rFonts w:cs="Times New Roman"/>
          <w:szCs w:val="24"/>
        </w:rPr>
        <w:instrText xml:space="preserve"> HYPERLINK "http://</w:instrText>
      </w:r>
      <w:r w:rsidR="00C40DCC" w:rsidRPr="00C40DCC">
        <w:rPr>
          <w:rStyle w:val="Hipercze"/>
          <w:rFonts w:cs="Times New Roman"/>
          <w:szCs w:val="24"/>
        </w:rPr>
        <w:instrText>www.miasto.olawa.pl</w:instrText>
      </w:r>
      <w:r w:rsidR="00C40DCC">
        <w:rPr>
          <w:rStyle w:val="Hipercze"/>
          <w:rFonts w:cs="Times New Roman"/>
          <w:szCs w:val="24"/>
        </w:rPr>
        <w:instrText xml:space="preserve">" </w:instrText>
      </w:r>
      <w:r w:rsidR="00C40DCC">
        <w:rPr>
          <w:rStyle w:val="Hipercze"/>
          <w:rFonts w:cs="Times New Roman"/>
          <w:szCs w:val="24"/>
        </w:rPr>
        <w:fldChar w:fldCharType="separate"/>
      </w:r>
      <w:r w:rsidR="00C40DCC" w:rsidRPr="00C73D09">
        <w:rPr>
          <w:rStyle w:val="Hipercze"/>
          <w:rFonts w:cs="Times New Roman"/>
          <w:szCs w:val="24"/>
        </w:rPr>
        <w:t>www.miasto.olawa.pl</w:t>
      </w:r>
      <w:r w:rsidR="00C40DCC">
        <w:rPr>
          <w:rStyle w:val="Hipercze"/>
          <w:rFonts w:cs="Times New Roman"/>
          <w:szCs w:val="24"/>
        </w:rPr>
        <w:fldChar w:fldCharType="end"/>
      </w:r>
      <w:r w:rsidRPr="001B4528">
        <w:rPr>
          <w:rFonts w:cs="Times New Roman"/>
          <w:szCs w:val="24"/>
        </w:rPr>
        <w:t>, FB Miasto Oława</w:t>
      </w:r>
    </w:p>
    <w:p w:rsidR="00C7667C" w:rsidRDefault="00C7667C" w:rsidP="00C7667C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1B4528">
        <w:rPr>
          <w:rFonts w:cs="Times New Roman"/>
          <w:szCs w:val="24"/>
        </w:rPr>
        <w:t xml:space="preserve">Urząd Gminy Oława - </w:t>
      </w:r>
      <w:hyperlink r:id="rId8" w:history="1">
        <w:r w:rsidRPr="001B4528">
          <w:rPr>
            <w:rStyle w:val="Hipercze"/>
            <w:rFonts w:cs="Times New Roman"/>
            <w:szCs w:val="24"/>
          </w:rPr>
          <w:t>www.gminaolawa.pl</w:t>
        </w:r>
      </w:hyperlink>
      <w:r w:rsidRPr="001B4528">
        <w:rPr>
          <w:rFonts w:cs="Times New Roman"/>
          <w:szCs w:val="24"/>
        </w:rPr>
        <w:t>, FB Gmina Oława</w:t>
      </w:r>
    </w:p>
    <w:p w:rsidR="00C62484" w:rsidRPr="001B4528" w:rsidRDefault="00C62484" w:rsidP="00C62484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Urząd Gminy Domaniów - </w:t>
      </w:r>
      <w:hyperlink r:id="rId9" w:history="1">
        <w:r w:rsidRPr="00E852DE">
          <w:rPr>
            <w:rStyle w:val="Hipercze"/>
            <w:rFonts w:cs="Times New Roman"/>
            <w:szCs w:val="24"/>
          </w:rPr>
          <w:t>www.gminadomaniow.pl</w:t>
        </w:r>
      </w:hyperlink>
      <w:r>
        <w:rPr>
          <w:rFonts w:cs="Times New Roman"/>
          <w:szCs w:val="24"/>
          <w:u w:val="single"/>
        </w:rPr>
        <w:t xml:space="preserve"> FB </w:t>
      </w:r>
      <w:r w:rsidRPr="00C62484">
        <w:rPr>
          <w:rFonts w:cs="Times New Roman"/>
          <w:szCs w:val="24"/>
        </w:rPr>
        <w:t>Urząd Gminy Domaniów</w:t>
      </w:r>
      <w:r>
        <w:rPr>
          <w:rFonts w:cs="Times New Roman"/>
          <w:szCs w:val="24"/>
          <w:u w:val="single"/>
        </w:rPr>
        <w:t xml:space="preserve"> </w:t>
      </w:r>
    </w:p>
    <w:p w:rsidR="00C7667C" w:rsidRPr="001B4528" w:rsidRDefault="00C7667C" w:rsidP="00C7667C">
      <w:pPr>
        <w:pStyle w:val="Akapitzlist"/>
        <w:ind w:left="1440"/>
        <w:rPr>
          <w:rFonts w:cs="Times New Roman"/>
          <w:szCs w:val="24"/>
        </w:rPr>
      </w:pPr>
    </w:p>
    <w:p w:rsidR="00C7667C" w:rsidRPr="001B4528" w:rsidRDefault="00C7667C" w:rsidP="00C7667C"/>
    <w:p w:rsidR="00C7667C" w:rsidRPr="001B4528" w:rsidRDefault="00C7667C" w:rsidP="00C7667C"/>
    <w:p w:rsidR="00887529" w:rsidRDefault="00887529" w:rsidP="00C7667C">
      <w:pPr>
        <w:pStyle w:val="Akapitzlist"/>
        <w:autoSpaceDE w:val="0"/>
        <w:autoSpaceDN w:val="0"/>
        <w:adjustRightInd w:val="0"/>
        <w:ind w:left="0"/>
        <w:jc w:val="both"/>
      </w:pPr>
    </w:p>
    <w:sectPr w:rsidR="00887529" w:rsidSect="009379BD">
      <w:headerReference w:type="default" r:id="rId10"/>
      <w:pgSz w:w="11906" w:h="16838" w:code="9"/>
      <w:pgMar w:top="567" w:right="1134" w:bottom="1135" w:left="1134" w:header="142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39" w:rsidRDefault="00230439" w:rsidP="00EC0774">
      <w:r>
        <w:separator/>
      </w:r>
    </w:p>
  </w:endnote>
  <w:endnote w:type="continuationSeparator" w:id="0">
    <w:p w:rsidR="00230439" w:rsidRDefault="00230439" w:rsidP="00E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39" w:rsidRDefault="00230439" w:rsidP="00EC0774">
      <w:r>
        <w:separator/>
      </w:r>
    </w:p>
  </w:footnote>
  <w:footnote w:type="continuationSeparator" w:id="0">
    <w:p w:rsidR="00230439" w:rsidRDefault="00230439" w:rsidP="00EC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5" w:rsidRDefault="00230439" w:rsidP="002C7495">
    <w:pPr>
      <w:pStyle w:val="Nagwek"/>
      <w:tabs>
        <w:tab w:val="clear" w:pos="4536"/>
        <w:tab w:val="left" w:pos="480"/>
        <w:tab w:val="center" w:pos="828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B43E6A"/>
    <w:multiLevelType w:val="hybridMultilevel"/>
    <w:tmpl w:val="1E8408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311"/>
    <w:multiLevelType w:val="hybridMultilevel"/>
    <w:tmpl w:val="36549DE4"/>
    <w:lvl w:ilvl="0" w:tplc="DEB09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07483"/>
    <w:multiLevelType w:val="hybridMultilevel"/>
    <w:tmpl w:val="6890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5B5"/>
    <w:multiLevelType w:val="multilevel"/>
    <w:tmpl w:val="FBA6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0C73CE"/>
    <w:multiLevelType w:val="hybridMultilevel"/>
    <w:tmpl w:val="9072F0F6"/>
    <w:lvl w:ilvl="0" w:tplc="B99E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5921"/>
    <w:multiLevelType w:val="hybridMultilevel"/>
    <w:tmpl w:val="2E4C9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452D5"/>
    <w:multiLevelType w:val="hybridMultilevel"/>
    <w:tmpl w:val="3CEED9B8"/>
    <w:lvl w:ilvl="0" w:tplc="9C84F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0753D"/>
    <w:multiLevelType w:val="hybridMultilevel"/>
    <w:tmpl w:val="548043F8"/>
    <w:lvl w:ilvl="0" w:tplc="EC2C09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9056D"/>
    <w:multiLevelType w:val="hybridMultilevel"/>
    <w:tmpl w:val="CDF4B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6B31F7"/>
    <w:multiLevelType w:val="hybridMultilevel"/>
    <w:tmpl w:val="FC9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6037"/>
    <w:multiLevelType w:val="hybridMultilevel"/>
    <w:tmpl w:val="A47C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D70E9"/>
    <w:multiLevelType w:val="hybridMultilevel"/>
    <w:tmpl w:val="80CA6C22"/>
    <w:lvl w:ilvl="0" w:tplc="D062B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B12F1"/>
    <w:multiLevelType w:val="hybridMultilevel"/>
    <w:tmpl w:val="BC4A0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4"/>
    <w:rsid w:val="00044D84"/>
    <w:rsid w:val="00076D07"/>
    <w:rsid w:val="00101530"/>
    <w:rsid w:val="001818A9"/>
    <w:rsid w:val="001F1A44"/>
    <w:rsid w:val="00214112"/>
    <w:rsid w:val="00230439"/>
    <w:rsid w:val="00236753"/>
    <w:rsid w:val="002458EE"/>
    <w:rsid w:val="00273650"/>
    <w:rsid w:val="002812D6"/>
    <w:rsid w:val="00305CAE"/>
    <w:rsid w:val="003758FF"/>
    <w:rsid w:val="00387F3B"/>
    <w:rsid w:val="003A2B33"/>
    <w:rsid w:val="003D6427"/>
    <w:rsid w:val="00496B8C"/>
    <w:rsid w:val="00501A9C"/>
    <w:rsid w:val="00523B46"/>
    <w:rsid w:val="005530F0"/>
    <w:rsid w:val="00613882"/>
    <w:rsid w:val="00627806"/>
    <w:rsid w:val="006725F8"/>
    <w:rsid w:val="006C0B1A"/>
    <w:rsid w:val="006D5780"/>
    <w:rsid w:val="006E4F4B"/>
    <w:rsid w:val="00834F2A"/>
    <w:rsid w:val="00887529"/>
    <w:rsid w:val="00895DB9"/>
    <w:rsid w:val="008B47E9"/>
    <w:rsid w:val="00904104"/>
    <w:rsid w:val="009379BD"/>
    <w:rsid w:val="00956210"/>
    <w:rsid w:val="0097744F"/>
    <w:rsid w:val="009F4263"/>
    <w:rsid w:val="00A00BF3"/>
    <w:rsid w:val="00A05D47"/>
    <w:rsid w:val="00A570CC"/>
    <w:rsid w:val="00AA7889"/>
    <w:rsid w:val="00B305C8"/>
    <w:rsid w:val="00B512D0"/>
    <w:rsid w:val="00B746EC"/>
    <w:rsid w:val="00BE48E6"/>
    <w:rsid w:val="00C40DCC"/>
    <w:rsid w:val="00C62484"/>
    <w:rsid w:val="00C7667C"/>
    <w:rsid w:val="00CA6A21"/>
    <w:rsid w:val="00CE4AA1"/>
    <w:rsid w:val="00D13551"/>
    <w:rsid w:val="00D2186A"/>
    <w:rsid w:val="00D50090"/>
    <w:rsid w:val="00D748FD"/>
    <w:rsid w:val="00D8712B"/>
    <w:rsid w:val="00DD3AE0"/>
    <w:rsid w:val="00DD63CA"/>
    <w:rsid w:val="00DE7BAE"/>
    <w:rsid w:val="00E37EF7"/>
    <w:rsid w:val="00EC0774"/>
    <w:rsid w:val="00EC46E0"/>
    <w:rsid w:val="00EE0496"/>
    <w:rsid w:val="00F027FD"/>
    <w:rsid w:val="00F43C7B"/>
    <w:rsid w:val="00F606C0"/>
    <w:rsid w:val="00FE03AF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C52BF-0F4B-4326-BAC2-1F00C31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0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C0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7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C0774"/>
    <w:rPr>
      <w:color w:val="0000FF"/>
      <w:u w:val="single"/>
    </w:rPr>
  </w:style>
  <w:style w:type="character" w:customStyle="1" w:styleId="naglowek-c">
    <w:name w:val="naglowek-c"/>
    <w:basedOn w:val="Domylnaczcionkaakapitu"/>
    <w:rsid w:val="00EC0774"/>
  </w:style>
  <w:style w:type="paragraph" w:styleId="Akapitzlist">
    <w:name w:val="List Paragraph"/>
    <w:basedOn w:val="Normalny"/>
    <w:uiPriority w:val="34"/>
    <w:qFormat/>
    <w:rsid w:val="00EC0774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4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mwilk</cp:lastModifiedBy>
  <cp:revision>25</cp:revision>
  <dcterms:created xsi:type="dcterms:W3CDTF">2019-03-15T10:40:00Z</dcterms:created>
  <dcterms:modified xsi:type="dcterms:W3CDTF">2024-02-27T12:35:00Z</dcterms:modified>
</cp:coreProperties>
</file>