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012F" w14:textId="51941BEA" w:rsidR="002C1ED1" w:rsidRPr="000D5643" w:rsidRDefault="002C1ED1" w:rsidP="00C54EE4">
      <w:pPr>
        <w:spacing w:after="0"/>
        <w:rPr>
          <w:rFonts w:cstheme="minorHAnsi"/>
          <w:b/>
        </w:rPr>
      </w:pPr>
      <w:r w:rsidRPr="000D5643">
        <w:rPr>
          <w:rFonts w:cstheme="minorHAnsi"/>
          <w:b/>
        </w:rPr>
        <w:t xml:space="preserve">Załącznik nr </w:t>
      </w:r>
      <w:r w:rsidR="000D5643">
        <w:rPr>
          <w:rFonts w:cstheme="minorHAnsi"/>
          <w:b/>
        </w:rPr>
        <w:t>2</w:t>
      </w:r>
    </w:p>
    <w:p w14:paraId="73A58785" w14:textId="7C07A1F1" w:rsidR="000D5643" w:rsidRPr="00C54EE4" w:rsidRDefault="002C1ED1" w:rsidP="00C54EE4">
      <w:pPr>
        <w:spacing w:after="0"/>
        <w:rPr>
          <w:rFonts w:cstheme="minorHAnsi"/>
          <w:b/>
          <w:bCs/>
        </w:rPr>
      </w:pPr>
      <w:r w:rsidRPr="00C54EE4">
        <w:rPr>
          <w:rFonts w:cstheme="minorHAnsi"/>
          <w:b/>
          <w:bCs/>
        </w:rPr>
        <w:t xml:space="preserve">do Zarządzenia nr </w:t>
      </w:r>
      <w:r w:rsidR="007826FA" w:rsidRPr="00C54EE4">
        <w:rPr>
          <w:rFonts w:cstheme="minorHAnsi"/>
          <w:b/>
          <w:bCs/>
        </w:rPr>
        <w:t>1</w:t>
      </w:r>
      <w:r w:rsidR="00C54EE4" w:rsidRPr="00C54EE4">
        <w:rPr>
          <w:rFonts w:cstheme="minorHAnsi"/>
          <w:b/>
          <w:bCs/>
        </w:rPr>
        <w:t>80</w:t>
      </w:r>
      <w:r w:rsidR="000D5643" w:rsidRPr="00C54EE4">
        <w:rPr>
          <w:rFonts w:cstheme="minorHAnsi"/>
          <w:b/>
          <w:bCs/>
        </w:rPr>
        <w:t>/202</w:t>
      </w:r>
      <w:r w:rsidR="00C54EE4" w:rsidRPr="00C54EE4">
        <w:rPr>
          <w:rFonts w:cstheme="minorHAnsi"/>
          <w:b/>
          <w:bCs/>
        </w:rPr>
        <w:t>4</w:t>
      </w:r>
    </w:p>
    <w:p w14:paraId="286E0130" w14:textId="1CEF0CDF" w:rsidR="002C1ED1" w:rsidRPr="00C54EE4" w:rsidRDefault="002C1ED1" w:rsidP="00C54EE4">
      <w:pPr>
        <w:spacing w:after="0"/>
        <w:rPr>
          <w:rFonts w:cstheme="minorHAnsi"/>
          <w:b/>
          <w:bCs/>
        </w:rPr>
      </w:pPr>
      <w:r w:rsidRPr="00C54EE4">
        <w:rPr>
          <w:rFonts w:cstheme="minorHAnsi"/>
          <w:b/>
          <w:bCs/>
        </w:rPr>
        <w:t xml:space="preserve">Wójta Gminy </w:t>
      </w:r>
      <w:r w:rsidR="000D5643" w:rsidRPr="00C54EE4">
        <w:rPr>
          <w:rFonts w:cstheme="minorHAnsi"/>
          <w:b/>
          <w:bCs/>
        </w:rPr>
        <w:t>Jabłonna</w:t>
      </w:r>
      <w:r w:rsidRPr="00C54EE4">
        <w:rPr>
          <w:rFonts w:cstheme="minorHAnsi"/>
          <w:b/>
          <w:bCs/>
        </w:rPr>
        <w:br/>
        <w:t xml:space="preserve">z dnia </w:t>
      </w:r>
      <w:r w:rsidR="00C54EE4" w:rsidRPr="00C54EE4">
        <w:rPr>
          <w:rFonts w:cstheme="minorHAnsi"/>
          <w:b/>
          <w:bCs/>
        </w:rPr>
        <w:t>30 września</w:t>
      </w:r>
      <w:r w:rsidR="000D5643" w:rsidRPr="00C54EE4">
        <w:rPr>
          <w:rFonts w:cstheme="minorHAnsi"/>
          <w:b/>
          <w:bCs/>
        </w:rPr>
        <w:t xml:space="preserve"> </w:t>
      </w:r>
      <w:r w:rsidRPr="00C54EE4">
        <w:rPr>
          <w:rFonts w:cstheme="minorHAnsi"/>
          <w:b/>
          <w:bCs/>
        </w:rPr>
        <w:t>202</w:t>
      </w:r>
      <w:r w:rsidR="00C54EE4" w:rsidRPr="00C54EE4">
        <w:rPr>
          <w:rFonts w:cstheme="minorHAnsi"/>
          <w:b/>
          <w:bCs/>
        </w:rPr>
        <w:t>4</w:t>
      </w:r>
      <w:r w:rsidRPr="00C54EE4">
        <w:rPr>
          <w:rFonts w:cstheme="minorHAnsi"/>
          <w:b/>
          <w:bCs/>
        </w:rPr>
        <w:t xml:space="preserve"> r. </w:t>
      </w:r>
    </w:p>
    <w:p w14:paraId="286E0131" w14:textId="77777777" w:rsidR="001953FF" w:rsidRPr="000D5643" w:rsidRDefault="001953FF" w:rsidP="002C1ED1">
      <w:pPr>
        <w:jc w:val="center"/>
        <w:rPr>
          <w:rFonts w:cstheme="minorHAnsi"/>
          <w:b/>
        </w:rPr>
      </w:pPr>
    </w:p>
    <w:p w14:paraId="66D61B6D" w14:textId="0EBDD7E2" w:rsidR="000D5643" w:rsidRPr="000D5643" w:rsidRDefault="002C1ED1" w:rsidP="00C54EE4">
      <w:pPr>
        <w:jc w:val="center"/>
        <w:rPr>
          <w:rFonts w:cstheme="minorHAnsi"/>
          <w:b/>
        </w:rPr>
      </w:pPr>
      <w:r w:rsidRPr="000D5643">
        <w:rPr>
          <w:rFonts w:cstheme="minorHAnsi"/>
          <w:b/>
        </w:rPr>
        <w:t xml:space="preserve">Formularz zgłaszania uwag w ramach konsultacji społecznych </w:t>
      </w:r>
      <w:r w:rsidR="00C54EE4" w:rsidRPr="00C54EE4">
        <w:rPr>
          <w:rFonts w:cstheme="minorHAnsi"/>
          <w:b/>
        </w:rPr>
        <w:t>projektu Uchwały dotyczącej wyznaczenia obszaru zdegradowanego i obszaru rewitalizacji na terenie Gminy Jabłonna</w:t>
      </w:r>
    </w:p>
    <w:p w14:paraId="286E0134" w14:textId="77777777" w:rsidR="002C1ED1" w:rsidRPr="000D5643" w:rsidRDefault="002C1ED1">
      <w:pPr>
        <w:rPr>
          <w:rFonts w:cstheme="minorHAnsi"/>
        </w:rPr>
      </w:pPr>
      <w:r w:rsidRPr="000D5643">
        <w:rPr>
          <w:rFonts w:cstheme="minorHAnsi"/>
        </w:rPr>
        <w:t xml:space="preserve">Informacje o zgłaszającym uwagę: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2C1ED1" w:rsidRPr="000D5643" w14:paraId="286E0137" w14:textId="77777777" w:rsidTr="001953FF">
        <w:trPr>
          <w:trHeight w:val="546"/>
        </w:trPr>
        <w:tc>
          <w:tcPr>
            <w:tcW w:w="2376" w:type="dxa"/>
          </w:tcPr>
          <w:p w14:paraId="286E0135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Imię i nazwisko:</w:t>
            </w:r>
          </w:p>
        </w:tc>
        <w:tc>
          <w:tcPr>
            <w:tcW w:w="6663" w:type="dxa"/>
          </w:tcPr>
          <w:p w14:paraId="286E0136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3A" w14:textId="77777777" w:rsidTr="001953FF">
        <w:trPr>
          <w:trHeight w:val="546"/>
        </w:trPr>
        <w:tc>
          <w:tcPr>
            <w:tcW w:w="2376" w:type="dxa"/>
          </w:tcPr>
          <w:p w14:paraId="286E0138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E-mail:</w:t>
            </w:r>
          </w:p>
        </w:tc>
        <w:tc>
          <w:tcPr>
            <w:tcW w:w="6663" w:type="dxa"/>
          </w:tcPr>
          <w:p w14:paraId="286E0139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3D" w14:textId="77777777" w:rsidTr="001953FF">
        <w:trPr>
          <w:trHeight w:val="546"/>
        </w:trPr>
        <w:tc>
          <w:tcPr>
            <w:tcW w:w="2376" w:type="dxa"/>
          </w:tcPr>
          <w:p w14:paraId="286E013B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Tel.:</w:t>
            </w:r>
          </w:p>
        </w:tc>
        <w:tc>
          <w:tcPr>
            <w:tcW w:w="6663" w:type="dxa"/>
          </w:tcPr>
          <w:p w14:paraId="286E013C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40" w14:textId="77777777" w:rsidTr="002C1ED1">
        <w:trPr>
          <w:trHeight w:val="406"/>
        </w:trPr>
        <w:tc>
          <w:tcPr>
            <w:tcW w:w="2376" w:type="dxa"/>
            <w:vMerge w:val="restart"/>
          </w:tcPr>
          <w:p w14:paraId="286E013E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Wyrażam opinię</w:t>
            </w:r>
            <w:r w:rsidR="001953FF" w:rsidRPr="000D5643">
              <w:rPr>
                <w:rFonts w:cstheme="minorHAnsi"/>
              </w:rPr>
              <w:t>*</w:t>
            </w:r>
            <w:r w:rsidRPr="000D5643">
              <w:rPr>
                <w:rFonts w:cstheme="minorHAnsi"/>
              </w:rPr>
              <w:t>:</w:t>
            </w:r>
          </w:p>
        </w:tc>
        <w:tc>
          <w:tcPr>
            <w:tcW w:w="6663" w:type="dxa"/>
          </w:tcPr>
          <w:p w14:paraId="286E013F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a) jako osoba fizyczna</w:t>
            </w:r>
          </w:p>
        </w:tc>
      </w:tr>
      <w:tr w:rsidR="002C1ED1" w:rsidRPr="000D5643" w14:paraId="286E0143" w14:textId="77777777" w:rsidTr="001953FF">
        <w:trPr>
          <w:trHeight w:val="1121"/>
        </w:trPr>
        <w:tc>
          <w:tcPr>
            <w:tcW w:w="2376" w:type="dxa"/>
            <w:vMerge/>
          </w:tcPr>
          <w:p w14:paraId="286E0141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14:paraId="286E0142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b) reprezentując następującą instytucję:</w:t>
            </w:r>
          </w:p>
        </w:tc>
      </w:tr>
      <w:tr w:rsidR="002C1ED1" w:rsidRPr="000D5643" w14:paraId="286E0146" w14:textId="77777777" w:rsidTr="001953FF">
        <w:trPr>
          <w:trHeight w:val="1136"/>
        </w:trPr>
        <w:tc>
          <w:tcPr>
            <w:tcW w:w="2376" w:type="dxa"/>
          </w:tcPr>
          <w:p w14:paraId="286E0144" w14:textId="77777777" w:rsidR="002C1ED1" w:rsidRPr="000D5643" w:rsidRDefault="002C1ED1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Adres do korespondencji:</w:t>
            </w:r>
          </w:p>
        </w:tc>
        <w:tc>
          <w:tcPr>
            <w:tcW w:w="6663" w:type="dxa"/>
          </w:tcPr>
          <w:p w14:paraId="286E0145" w14:textId="77777777" w:rsidR="002C1ED1" w:rsidRPr="000D5643" w:rsidRDefault="002C1ED1">
            <w:pPr>
              <w:rPr>
                <w:rFonts w:cstheme="minorHAnsi"/>
              </w:rPr>
            </w:pPr>
          </w:p>
        </w:tc>
      </w:tr>
    </w:tbl>
    <w:p w14:paraId="286E0147" w14:textId="77777777" w:rsidR="002C1ED1" w:rsidRPr="000D5643" w:rsidRDefault="001953FF" w:rsidP="001953FF">
      <w:pPr>
        <w:rPr>
          <w:rFonts w:cstheme="minorHAnsi"/>
          <w:sz w:val="18"/>
        </w:rPr>
      </w:pPr>
      <w:r w:rsidRPr="000D5643">
        <w:rPr>
          <w:rFonts w:cstheme="minorHAnsi"/>
        </w:rPr>
        <w:t>*</w:t>
      </w:r>
      <w:r w:rsidRPr="000D5643">
        <w:rPr>
          <w:rFonts w:cstheme="minorHAnsi"/>
          <w:sz w:val="18"/>
        </w:rPr>
        <w:t xml:space="preserve"> niepotrzebne skreślić</w:t>
      </w:r>
    </w:p>
    <w:p w14:paraId="286E0148" w14:textId="77777777" w:rsidR="002C1ED1" w:rsidRPr="000D5643" w:rsidRDefault="002C1ED1">
      <w:pPr>
        <w:rPr>
          <w:rFonts w:cstheme="minorHAnsi"/>
        </w:rPr>
      </w:pPr>
    </w:p>
    <w:p w14:paraId="286E0149" w14:textId="77777777" w:rsidR="002C1ED1" w:rsidRPr="000D5643" w:rsidRDefault="002C1ED1">
      <w:pPr>
        <w:rPr>
          <w:rFonts w:cstheme="minorHAnsi"/>
        </w:rPr>
      </w:pPr>
      <w:r w:rsidRPr="000D5643">
        <w:rPr>
          <w:rFonts w:cstheme="minorHAnsi"/>
        </w:rPr>
        <w:t xml:space="preserve">Zgłaszane uwagi i propozycje zmian: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45"/>
        <w:gridCol w:w="2846"/>
        <w:gridCol w:w="2846"/>
      </w:tblGrid>
      <w:tr w:rsidR="002C1ED1" w:rsidRPr="000D5643" w14:paraId="286E014E" w14:textId="77777777" w:rsidTr="001953FF">
        <w:tc>
          <w:tcPr>
            <w:tcW w:w="675" w:type="dxa"/>
            <w:vAlign w:val="center"/>
          </w:tcPr>
          <w:p w14:paraId="286E014A" w14:textId="77777777" w:rsidR="002C1ED1" w:rsidRPr="000D5643" w:rsidRDefault="002C1ED1" w:rsidP="001953FF">
            <w:pPr>
              <w:jc w:val="center"/>
              <w:rPr>
                <w:rFonts w:cstheme="minorHAnsi"/>
                <w:b/>
              </w:rPr>
            </w:pPr>
            <w:r w:rsidRPr="000D5643">
              <w:rPr>
                <w:rFonts w:cstheme="minorHAnsi"/>
                <w:b/>
              </w:rPr>
              <w:t>Lp.</w:t>
            </w:r>
          </w:p>
        </w:tc>
        <w:tc>
          <w:tcPr>
            <w:tcW w:w="2845" w:type="dxa"/>
            <w:vAlign w:val="center"/>
          </w:tcPr>
          <w:p w14:paraId="286E014B" w14:textId="77777777" w:rsidR="002C1ED1" w:rsidRPr="000D5643" w:rsidRDefault="002C1ED1" w:rsidP="001953FF">
            <w:pPr>
              <w:jc w:val="center"/>
              <w:rPr>
                <w:rFonts w:cstheme="minorHAnsi"/>
                <w:b/>
              </w:rPr>
            </w:pPr>
            <w:r w:rsidRPr="000D5643">
              <w:rPr>
                <w:rFonts w:cstheme="minorHAnsi"/>
                <w:b/>
              </w:rPr>
              <w:t>Część dokumentu</w:t>
            </w:r>
            <w:r w:rsidR="001953FF" w:rsidRPr="000D5643">
              <w:rPr>
                <w:rFonts w:cstheme="minorHAnsi"/>
                <w:b/>
              </w:rPr>
              <w:t>,</w:t>
            </w:r>
            <w:r w:rsidRPr="000D5643">
              <w:rPr>
                <w:rFonts w:cstheme="minorHAnsi"/>
                <w:b/>
              </w:rPr>
              <w:t xml:space="preserve"> do którego odnosi się uwaga (rozdział, nr strony, zapis </w:t>
            </w:r>
            <w:r w:rsidR="001953FF" w:rsidRPr="000D5643">
              <w:rPr>
                <w:rFonts w:cstheme="minorHAnsi"/>
                <w:b/>
              </w:rPr>
              <w:br/>
            </w:r>
            <w:r w:rsidRPr="000D5643">
              <w:rPr>
                <w:rFonts w:cstheme="minorHAnsi"/>
                <w:b/>
              </w:rPr>
              <w:t>w projekcie dokumentu)</w:t>
            </w:r>
          </w:p>
        </w:tc>
        <w:tc>
          <w:tcPr>
            <w:tcW w:w="2846" w:type="dxa"/>
            <w:vAlign w:val="center"/>
          </w:tcPr>
          <w:p w14:paraId="286E014C" w14:textId="77777777" w:rsidR="002C1ED1" w:rsidRPr="000D5643" w:rsidRDefault="001953FF" w:rsidP="001953FF">
            <w:pPr>
              <w:jc w:val="center"/>
              <w:rPr>
                <w:rFonts w:cstheme="minorHAnsi"/>
                <w:b/>
              </w:rPr>
            </w:pPr>
            <w:r w:rsidRPr="000D5643">
              <w:rPr>
                <w:rFonts w:cstheme="minorHAnsi"/>
                <w:b/>
              </w:rPr>
              <w:t>Treść</w:t>
            </w:r>
            <w:r w:rsidR="002C1ED1" w:rsidRPr="000D5643">
              <w:rPr>
                <w:rFonts w:cstheme="minorHAnsi"/>
                <w:b/>
              </w:rPr>
              <w:t xml:space="preserve"> uwagi</w:t>
            </w:r>
          </w:p>
        </w:tc>
        <w:tc>
          <w:tcPr>
            <w:tcW w:w="2846" w:type="dxa"/>
            <w:vAlign w:val="center"/>
          </w:tcPr>
          <w:p w14:paraId="286E014D" w14:textId="77777777" w:rsidR="002C1ED1" w:rsidRPr="000D5643" w:rsidRDefault="001953FF" w:rsidP="001953FF">
            <w:pPr>
              <w:jc w:val="center"/>
              <w:rPr>
                <w:rFonts w:cstheme="minorHAnsi"/>
                <w:b/>
              </w:rPr>
            </w:pPr>
            <w:r w:rsidRPr="000D5643">
              <w:rPr>
                <w:rFonts w:cstheme="minorHAnsi"/>
                <w:b/>
              </w:rPr>
              <w:t>Uzasadnienie uwagi</w:t>
            </w:r>
          </w:p>
        </w:tc>
      </w:tr>
      <w:tr w:rsidR="002C1ED1" w:rsidRPr="000D5643" w14:paraId="286E0153" w14:textId="77777777" w:rsidTr="001953FF">
        <w:trPr>
          <w:trHeight w:val="547"/>
        </w:trPr>
        <w:tc>
          <w:tcPr>
            <w:tcW w:w="675" w:type="dxa"/>
          </w:tcPr>
          <w:p w14:paraId="286E014F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1.</w:t>
            </w:r>
          </w:p>
        </w:tc>
        <w:tc>
          <w:tcPr>
            <w:tcW w:w="2845" w:type="dxa"/>
          </w:tcPr>
          <w:p w14:paraId="286E0150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51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52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58" w14:textId="77777777" w:rsidTr="001953FF">
        <w:trPr>
          <w:trHeight w:val="547"/>
        </w:trPr>
        <w:tc>
          <w:tcPr>
            <w:tcW w:w="675" w:type="dxa"/>
          </w:tcPr>
          <w:p w14:paraId="286E0154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2.</w:t>
            </w:r>
          </w:p>
        </w:tc>
        <w:tc>
          <w:tcPr>
            <w:tcW w:w="2845" w:type="dxa"/>
          </w:tcPr>
          <w:p w14:paraId="286E0155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56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57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5D" w14:textId="77777777" w:rsidTr="001953FF">
        <w:trPr>
          <w:trHeight w:val="547"/>
        </w:trPr>
        <w:tc>
          <w:tcPr>
            <w:tcW w:w="675" w:type="dxa"/>
          </w:tcPr>
          <w:p w14:paraId="286E0159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3.</w:t>
            </w:r>
          </w:p>
        </w:tc>
        <w:tc>
          <w:tcPr>
            <w:tcW w:w="2845" w:type="dxa"/>
          </w:tcPr>
          <w:p w14:paraId="286E015A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5B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5C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62" w14:textId="77777777" w:rsidTr="001953FF">
        <w:trPr>
          <w:trHeight w:val="547"/>
        </w:trPr>
        <w:tc>
          <w:tcPr>
            <w:tcW w:w="675" w:type="dxa"/>
          </w:tcPr>
          <w:p w14:paraId="286E015E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4.</w:t>
            </w:r>
          </w:p>
        </w:tc>
        <w:tc>
          <w:tcPr>
            <w:tcW w:w="2845" w:type="dxa"/>
          </w:tcPr>
          <w:p w14:paraId="286E015F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60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61" w14:textId="77777777" w:rsidR="002C1ED1" w:rsidRPr="000D5643" w:rsidRDefault="002C1ED1">
            <w:pPr>
              <w:rPr>
                <w:rFonts w:cstheme="minorHAnsi"/>
              </w:rPr>
            </w:pPr>
          </w:p>
        </w:tc>
      </w:tr>
      <w:tr w:rsidR="002C1ED1" w:rsidRPr="000D5643" w14:paraId="286E0167" w14:textId="77777777" w:rsidTr="001953FF">
        <w:trPr>
          <w:trHeight w:val="547"/>
        </w:trPr>
        <w:tc>
          <w:tcPr>
            <w:tcW w:w="675" w:type="dxa"/>
          </w:tcPr>
          <w:p w14:paraId="286E0163" w14:textId="77777777" w:rsidR="002C1ED1" w:rsidRPr="000D5643" w:rsidRDefault="001953FF">
            <w:pPr>
              <w:rPr>
                <w:rFonts w:cstheme="minorHAnsi"/>
              </w:rPr>
            </w:pPr>
            <w:r w:rsidRPr="000D5643">
              <w:rPr>
                <w:rFonts w:cstheme="minorHAnsi"/>
              </w:rPr>
              <w:t>5.</w:t>
            </w:r>
          </w:p>
        </w:tc>
        <w:tc>
          <w:tcPr>
            <w:tcW w:w="2845" w:type="dxa"/>
          </w:tcPr>
          <w:p w14:paraId="286E0164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65" w14:textId="77777777" w:rsidR="002C1ED1" w:rsidRPr="000D5643" w:rsidRDefault="002C1ED1">
            <w:pPr>
              <w:rPr>
                <w:rFonts w:cstheme="minorHAnsi"/>
              </w:rPr>
            </w:pPr>
          </w:p>
        </w:tc>
        <w:tc>
          <w:tcPr>
            <w:tcW w:w="2846" w:type="dxa"/>
          </w:tcPr>
          <w:p w14:paraId="286E0166" w14:textId="77777777" w:rsidR="002C1ED1" w:rsidRPr="000D5643" w:rsidRDefault="002C1ED1">
            <w:pPr>
              <w:rPr>
                <w:rFonts w:cstheme="minorHAnsi"/>
              </w:rPr>
            </w:pPr>
          </w:p>
        </w:tc>
      </w:tr>
    </w:tbl>
    <w:p w14:paraId="286E0168" w14:textId="77777777" w:rsidR="001953FF" w:rsidRPr="000D5643" w:rsidRDefault="001953FF" w:rsidP="001953FF">
      <w:pPr>
        <w:spacing w:after="0" w:line="240" w:lineRule="auto"/>
        <w:rPr>
          <w:rFonts w:cstheme="minorHAnsi"/>
        </w:rPr>
      </w:pPr>
    </w:p>
    <w:p w14:paraId="6BD12322" w14:textId="77777777" w:rsidR="000B60E2" w:rsidRDefault="000B60E2" w:rsidP="001953FF">
      <w:pPr>
        <w:spacing w:after="0" w:line="240" w:lineRule="auto"/>
        <w:jc w:val="right"/>
        <w:rPr>
          <w:rFonts w:cstheme="minorHAnsi"/>
        </w:rPr>
      </w:pPr>
    </w:p>
    <w:p w14:paraId="3B2CDEB7" w14:textId="77777777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286E0169" w14:textId="1636461F" w:rsidR="001953FF" w:rsidRPr="000D5643" w:rsidRDefault="002C1ED1" w:rsidP="001953FF">
      <w:pPr>
        <w:spacing w:after="0" w:line="240" w:lineRule="auto"/>
        <w:jc w:val="right"/>
        <w:rPr>
          <w:rFonts w:cstheme="minorHAnsi"/>
        </w:rPr>
      </w:pPr>
      <w:r w:rsidRPr="000D5643">
        <w:rPr>
          <w:rFonts w:cstheme="minorHAnsi"/>
        </w:rPr>
        <w:t xml:space="preserve">…………………………………………………………………… </w:t>
      </w:r>
    </w:p>
    <w:p w14:paraId="286E016A" w14:textId="171168C4" w:rsidR="00DF4B56" w:rsidRDefault="001953FF" w:rsidP="001953FF">
      <w:pPr>
        <w:spacing w:after="0" w:line="240" w:lineRule="auto"/>
        <w:jc w:val="right"/>
        <w:rPr>
          <w:rFonts w:cstheme="minorHAnsi"/>
        </w:rPr>
      </w:pPr>
      <w:r w:rsidRPr="000D5643">
        <w:rPr>
          <w:rFonts w:cstheme="minorHAnsi"/>
        </w:rPr>
        <w:t xml:space="preserve">data, </w:t>
      </w:r>
      <w:r w:rsidR="002C1ED1" w:rsidRPr="000D5643">
        <w:rPr>
          <w:rFonts w:cstheme="minorHAnsi"/>
        </w:rPr>
        <w:t xml:space="preserve">czytelny podpis </w:t>
      </w:r>
    </w:p>
    <w:p w14:paraId="11ECF475" w14:textId="4A6AEA65" w:rsidR="00812637" w:rsidRDefault="00812637" w:rsidP="001953FF">
      <w:pPr>
        <w:spacing w:after="0" w:line="240" w:lineRule="auto"/>
        <w:jc w:val="right"/>
        <w:rPr>
          <w:rFonts w:cstheme="minorHAnsi"/>
        </w:rPr>
      </w:pPr>
    </w:p>
    <w:p w14:paraId="02AEFFE2" w14:textId="240FBDE3" w:rsidR="00812637" w:rsidRDefault="00812637" w:rsidP="001953FF">
      <w:pPr>
        <w:spacing w:after="0" w:line="240" w:lineRule="auto"/>
        <w:jc w:val="right"/>
        <w:rPr>
          <w:rFonts w:cstheme="minorHAnsi"/>
        </w:rPr>
      </w:pPr>
    </w:p>
    <w:p w14:paraId="0AF47D91" w14:textId="6081DDD2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71279954" w14:textId="173215C4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7779C98E" w14:textId="77777777" w:rsidR="00C54EE4" w:rsidRDefault="00C54EE4" w:rsidP="001953FF">
      <w:pPr>
        <w:spacing w:after="0" w:line="240" w:lineRule="auto"/>
        <w:jc w:val="right"/>
        <w:rPr>
          <w:rFonts w:cstheme="minorHAnsi"/>
        </w:rPr>
      </w:pPr>
    </w:p>
    <w:p w14:paraId="227F2F87" w14:textId="77777777" w:rsidR="00812637" w:rsidRDefault="00812637" w:rsidP="007826FA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E74CB7" w14:textId="75142FEB" w:rsidR="00812637" w:rsidRPr="00C54EE4" w:rsidRDefault="00812637" w:rsidP="00812637">
      <w:pPr>
        <w:spacing w:after="0" w:line="240" w:lineRule="auto"/>
        <w:ind w:left="284"/>
        <w:rPr>
          <w:rFonts w:eastAsia="Times New Roman"/>
          <w:b/>
          <w:sz w:val="19"/>
          <w:szCs w:val="19"/>
          <w:lang w:eastAsia="pl-PL"/>
        </w:rPr>
      </w:pPr>
      <w:r w:rsidRPr="00C54EE4">
        <w:rPr>
          <w:rFonts w:eastAsia="Times New Roman"/>
          <w:b/>
          <w:sz w:val="19"/>
          <w:szCs w:val="19"/>
          <w:lang w:eastAsia="pl-PL"/>
        </w:rPr>
        <w:t>KLAUZULA INFORMACYJNA</w:t>
      </w:r>
    </w:p>
    <w:p w14:paraId="183FD04F" w14:textId="77777777" w:rsidR="00A915CF" w:rsidRDefault="00A915CF" w:rsidP="0030597C">
      <w:pPr>
        <w:spacing w:after="0" w:line="240" w:lineRule="auto"/>
        <w:ind w:left="284"/>
        <w:jc w:val="both"/>
        <w:rPr>
          <w:rFonts w:eastAsia="Times New Roman"/>
          <w:sz w:val="19"/>
          <w:szCs w:val="19"/>
          <w:lang w:eastAsia="pl-PL"/>
        </w:rPr>
      </w:pPr>
    </w:p>
    <w:p w14:paraId="2476F13B" w14:textId="06D79A1C" w:rsidR="00812637" w:rsidRPr="00C54EE4" w:rsidRDefault="00812637" w:rsidP="0030597C">
      <w:pPr>
        <w:spacing w:after="0" w:line="240" w:lineRule="auto"/>
        <w:ind w:left="284"/>
        <w:jc w:val="both"/>
        <w:rPr>
          <w:rFonts w:eastAsia="Times New Roman"/>
          <w:sz w:val="19"/>
          <w:szCs w:val="19"/>
          <w:lang w:eastAsia="pl-PL"/>
        </w:rPr>
      </w:pPr>
      <w:r w:rsidRPr="00C54EE4">
        <w:rPr>
          <w:rFonts w:eastAsia="Times New Roman"/>
          <w:sz w:val="19"/>
          <w:szCs w:val="19"/>
          <w:lang w:eastAsia="pl-PL"/>
        </w:rPr>
        <w:t xml:space="preserve">Zgodnie z art. 13 ust. 1 i 2 Rozporządzenia Parlamentu Europejskiego i Rady (UE) 2016/679 z dnia 27 kwietnia 2016 r. w sprawie ochrony osób fizycznych w związku z przetwarzaniem danych osobowych i w sprawie swobodnego przepływu takich danych oraz uchylenia dyrektywy 95/46/WE (ogólne rozporządzenie o ochronie danych) (Dz. Urz. UE L 119 z 04.05.2016, str. 1, z </w:t>
      </w:r>
      <w:proofErr w:type="spellStart"/>
      <w:r w:rsidRPr="00C54EE4">
        <w:rPr>
          <w:rFonts w:eastAsia="Times New Roman"/>
          <w:sz w:val="19"/>
          <w:szCs w:val="19"/>
          <w:lang w:eastAsia="pl-PL"/>
        </w:rPr>
        <w:t>późn</w:t>
      </w:r>
      <w:proofErr w:type="spellEnd"/>
      <w:r w:rsidRPr="00C54EE4">
        <w:rPr>
          <w:rFonts w:eastAsia="Times New Roman"/>
          <w:sz w:val="19"/>
          <w:szCs w:val="19"/>
          <w:lang w:eastAsia="pl-PL"/>
        </w:rPr>
        <w:t>. zm.), zwanym dalej „RODO” informuję, iż:</w:t>
      </w:r>
    </w:p>
    <w:p w14:paraId="02113BBB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b/>
          <w:sz w:val="19"/>
          <w:szCs w:val="19"/>
        </w:rPr>
      </w:pPr>
      <w:r w:rsidRPr="00C54EE4">
        <w:rPr>
          <w:b/>
          <w:sz w:val="19"/>
          <w:szCs w:val="19"/>
        </w:rPr>
        <w:t>Administrator danych osobowych.</w:t>
      </w:r>
    </w:p>
    <w:p w14:paraId="6A2D197F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Administratorem danych osobowych jest Gmina Jabłonna reprezentowana przez Wójta Gminy Jabłonna, 23-114 Jabłonna-Majątek 22, tel. 81 561-05-70.</w:t>
      </w:r>
    </w:p>
    <w:p w14:paraId="5F380F8E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b/>
          <w:sz w:val="19"/>
          <w:szCs w:val="19"/>
        </w:rPr>
      </w:pPr>
      <w:r w:rsidRPr="00C54EE4">
        <w:rPr>
          <w:b/>
          <w:sz w:val="19"/>
          <w:szCs w:val="19"/>
        </w:rPr>
        <w:t>Inspektor Ochrony Danych.</w:t>
      </w:r>
    </w:p>
    <w:p w14:paraId="04B99315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Administrator wyznaczył inspektora ochrony danych, z którym może się Pani/Pan kontaktować w sprawach z zakresu ochrony danych osobowych poprzez adres e-mail: iodug@jablonna.lubelskie.pl lub pisemnie na adres siedziby Administratora.</w:t>
      </w:r>
    </w:p>
    <w:p w14:paraId="5E4C2D99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Cel przetwarzania danych osobowych.</w:t>
      </w:r>
    </w:p>
    <w:p w14:paraId="2B7E1D6D" w14:textId="25C7B621" w:rsidR="00812637" w:rsidRPr="00C54EE4" w:rsidRDefault="00812637" w:rsidP="00812637">
      <w:p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rFonts w:eastAsia="Times New Roman"/>
          <w:sz w:val="19"/>
          <w:szCs w:val="19"/>
        </w:rPr>
        <w:t xml:space="preserve">Dane osobowe będą przetwarzane w celu przeprowadzenia konsultacji społecznych dotyczących projektu uchwały </w:t>
      </w:r>
      <w:r w:rsidR="00C54EE4" w:rsidRPr="00C54EE4">
        <w:rPr>
          <w:rFonts w:eastAsia="Times New Roman"/>
          <w:sz w:val="19"/>
          <w:szCs w:val="19"/>
        </w:rPr>
        <w:t>dotyczącej wyznaczenia obszaru zdegradowanego i obszaru rewitalizacji na terenie Gminy Jabłonna</w:t>
      </w:r>
      <w:r w:rsidR="00C54EE4" w:rsidRPr="00C54EE4">
        <w:rPr>
          <w:rFonts w:eastAsia="Times New Roman"/>
          <w:sz w:val="19"/>
          <w:szCs w:val="19"/>
        </w:rPr>
        <w:t>.</w:t>
      </w:r>
    </w:p>
    <w:p w14:paraId="203BA615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b/>
          <w:sz w:val="19"/>
          <w:szCs w:val="19"/>
        </w:rPr>
        <w:t>Podstawa prawna przetwarzania.</w:t>
      </w:r>
    </w:p>
    <w:p w14:paraId="2B5F320C" w14:textId="77777777" w:rsidR="00812637" w:rsidRPr="00C54EE4" w:rsidRDefault="00812637" w:rsidP="00812637">
      <w:pPr>
        <w:spacing w:after="0" w:line="240" w:lineRule="auto"/>
        <w:ind w:left="284"/>
        <w:jc w:val="both"/>
        <w:rPr>
          <w:rFonts w:eastAsia="Times New Roman"/>
          <w:sz w:val="19"/>
          <w:szCs w:val="19"/>
        </w:rPr>
      </w:pPr>
      <w:r w:rsidRPr="00C54EE4">
        <w:rPr>
          <w:rFonts w:eastAsia="Times New Roman"/>
          <w:sz w:val="19"/>
          <w:szCs w:val="19"/>
        </w:rPr>
        <w:t>Podstawą przetwarzania Pani/Pana danych osobowych jest art. 6 ust. 1 lit. a RODO, tj. Pani/Pana zgoda na przetwarzanie danych osobowych.</w:t>
      </w:r>
    </w:p>
    <w:p w14:paraId="7E0FB598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Odbiorcy danych osobowych.</w:t>
      </w:r>
    </w:p>
    <w:p w14:paraId="3BB6941C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W związku z przetwarzaniem danych w celu o którym mowa w pkt 3 odbiorcami danych osobowych mogą być:</w:t>
      </w:r>
    </w:p>
    <w:p w14:paraId="665CD4CE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- podmioty i organy władzy publicznej mające dostęp do Pani/Pana danych na podstawie przepisów powszechnie obowiązującego prawa,</w:t>
      </w:r>
    </w:p>
    <w:p w14:paraId="125CCC7D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- inne podmioty zewnętrzne, które na podstawie zawartych umów powierzenia przetwarzania realizują zadania na rzecz Administratora.</w:t>
      </w:r>
    </w:p>
    <w:p w14:paraId="0D1D8F3C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Przekazywanie danych osobowych do państwa trzeciego.</w:t>
      </w:r>
    </w:p>
    <w:p w14:paraId="420CB0A3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Administrator nie przewiduje przekazywania danych osobowych do państwa trzeciego (tj. państwa, które nie należy do Europejskiego Obszaru Gospodarczego obejmującego Unię Europejską, Norwegię, Liechtenstein i Islandię) ani do organizacji międzynarodowych.</w:t>
      </w:r>
    </w:p>
    <w:p w14:paraId="7BE12DC2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Okres przechowywania danych.</w:t>
      </w:r>
    </w:p>
    <w:p w14:paraId="08A575CC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Pani/Pana dane osobowe będą przetwarzane wyłącznie w celach, dla których zostały zebrane, a następnie będą przechowywane stosownie do przepisów prawa odnoszących się do archiwizacji dokumentów: ustawy z dnia 14 lipca 1983 r. o narodowym zasobie archiwalnym i archiwach, oraz rozporządzenia Prezesa Rady Ministrów z dnia 18 stycznia 2011 r. w sprawie instrukcji kancelaryjnej, jednolitych rzeczowych wykazów akt oraz instrukcji w sprawie organizacji i zakresu działania archiwów zakładowych tj. zgodnie z kategorią archiwalną (kat. A) Twoje dane osobowe będą przetwarzane przez Urząd Gminy Jabłonna przez 25 lat od stycznia kolejnego roku po zakończeniu sprawy a następnie zostaną przekazane do Archiwum Państwowego, gdzie będą przetwarzane wieczyście.</w:t>
      </w:r>
    </w:p>
    <w:p w14:paraId="4EA4D293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Prawa osób, których dane dotyczą.</w:t>
      </w:r>
    </w:p>
    <w:p w14:paraId="242F2579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Zgodnie z RODO przysługuje Pani/Panu prawo:</w:t>
      </w:r>
    </w:p>
    <w:p w14:paraId="3FBD6527" w14:textId="77777777" w:rsidR="00812637" w:rsidRPr="00C54EE4" w:rsidRDefault="00812637" w:rsidP="0081263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sz w:val="19"/>
          <w:szCs w:val="19"/>
        </w:rPr>
      </w:pPr>
      <w:r w:rsidRPr="00C54EE4">
        <w:rPr>
          <w:sz w:val="19"/>
          <w:szCs w:val="19"/>
        </w:rPr>
        <w:t xml:space="preserve">dostępu do danych osobowych, w tym prawo do otrzymania ich kopii (art. 15 RODO); </w:t>
      </w:r>
    </w:p>
    <w:p w14:paraId="5FDE6CF9" w14:textId="77777777" w:rsidR="00812637" w:rsidRPr="00C54EE4" w:rsidRDefault="00812637" w:rsidP="0081263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żądania sprostowania/uzupełnienia danych osobowych, w przypadku, gdy dane są nieprawidłowe lub niekompletne (art. 16 RODO);</w:t>
      </w:r>
    </w:p>
    <w:p w14:paraId="73076432" w14:textId="77777777" w:rsidR="00812637" w:rsidRPr="00C54EE4" w:rsidRDefault="00812637" w:rsidP="0081263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żądania usunięcia danych osobowych tzw. prawo do bycia zapomnianym w przypadkach określonych w art. 17 RODO;</w:t>
      </w:r>
    </w:p>
    <w:p w14:paraId="7D9BC6E6" w14:textId="77777777" w:rsidR="00812637" w:rsidRPr="00C54EE4" w:rsidRDefault="00812637" w:rsidP="0081263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żądania ograniczenia przetwarzania danych osobowych w przypadkach określonych w art. 18 RODO;</w:t>
      </w:r>
    </w:p>
    <w:p w14:paraId="5C2A65C1" w14:textId="77777777" w:rsidR="00812637" w:rsidRPr="00C54EE4" w:rsidRDefault="00812637" w:rsidP="0081263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wniesienia sprzeciwu wobec przetwarzania danych osobowych w przypadkach określonych w art. 21 RODO;</w:t>
      </w:r>
    </w:p>
    <w:p w14:paraId="618E9539" w14:textId="77777777" w:rsidR="00812637" w:rsidRPr="00C54EE4" w:rsidRDefault="00812637" w:rsidP="00812637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do przenoszenia danych osobowych w przypadkach określonych w art. 20 RODO.</w:t>
      </w:r>
    </w:p>
    <w:p w14:paraId="35FF8C11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Informacja o wymogu/dobrowolności podania danych.</w:t>
      </w:r>
    </w:p>
    <w:p w14:paraId="27AD3248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Podanie danych osobowych, których przetwarzanie wymaga Pani/Pana zgody jest dobrowolne. Niewyrażenie zgody na przetwarzanie danych może skutkować brakiem możliwości realizacji celu w jakim w/w dane są zbierane.</w:t>
      </w:r>
    </w:p>
    <w:p w14:paraId="3A6EC049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Ma Pani/Panu prawo do cofnięcia tej zgody w dowolnym momencie. Cofnięcie zgody nie ma wpływu na zgodność z prawem przetwarzania, którego dokonano na podstawie zgody przed jej cofnięciem.</w:t>
      </w:r>
    </w:p>
    <w:p w14:paraId="45D378FA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Prawo do wniesienia skargi.</w:t>
      </w:r>
    </w:p>
    <w:p w14:paraId="5CD4DB19" w14:textId="77777777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Ma Pani/Pan prawo wniesienia skargi do organu nadzorczego, którym jest Prezes Urzędu Ochrony Danych Osobowych (ul. Stawki 2, 00-193 Warszawa), jeśli uzna Pani/Pan, że przetwarzanie przez Administratora danych osobowych narusza przepisy dot. ochrony danych osobowych.</w:t>
      </w:r>
    </w:p>
    <w:p w14:paraId="6CE62479" w14:textId="77777777" w:rsidR="00812637" w:rsidRPr="00C54EE4" w:rsidRDefault="00812637" w:rsidP="00812637">
      <w:pPr>
        <w:numPr>
          <w:ilvl w:val="0"/>
          <w:numId w:val="2"/>
        </w:numPr>
        <w:spacing w:after="0" w:line="240" w:lineRule="auto"/>
        <w:ind w:left="284"/>
        <w:jc w:val="both"/>
        <w:rPr>
          <w:rFonts w:eastAsia="Times New Roman"/>
          <w:b/>
          <w:sz w:val="19"/>
          <w:szCs w:val="19"/>
        </w:rPr>
      </w:pPr>
      <w:r w:rsidRPr="00C54EE4">
        <w:rPr>
          <w:rFonts w:eastAsia="Times New Roman"/>
          <w:b/>
          <w:sz w:val="19"/>
          <w:szCs w:val="19"/>
        </w:rPr>
        <w:t>Zautomatyzowane podejmowanie decyzji.</w:t>
      </w:r>
    </w:p>
    <w:p w14:paraId="73903FB0" w14:textId="619B04B0" w:rsidR="00812637" w:rsidRPr="00C54EE4" w:rsidRDefault="00812637" w:rsidP="00812637">
      <w:pPr>
        <w:spacing w:after="0" w:line="240" w:lineRule="auto"/>
        <w:ind w:left="284"/>
        <w:jc w:val="both"/>
        <w:rPr>
          <w:sz w:val="19"/>
          <w:szCs w:val="19"/>
        </w:rPr>
      </w:pPr>
      <w:r w:rsidRPr="00C54EE4">
        <w:rPr>
          <w:sz w:val="19"/>
          <w:szCs w:val="19"/>
        </w:rPr>
        <w:t>W oparciu o Pani/Pana dane osobowe oraz dane osobowe dziecka Administrator nie będzie podejmował zautomatyzowanych decyzji, w tym decyzji będących wynikiem profilowania.</w:t>
      </w:r>
    </w:p>
    <w:sectPr w:rsidR="00812637" w:rsidRPr="00C54EE4" w:rsidSect="007826FA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B3226"/>
    <w:multiLevelType w:val="hybridMultilevel"/>
    <w:tmpl w:val="F4B2D388"/>
    <w:lvl w:ilvl="0" w:tplc="0F663D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B21CB"/>
    <w:multiLevelType w:val="hybridMultilevel"/>
    <w:tmpl w:val="B746847E"/>
    <w:lvl w:ilvl="0" w:tplc="EB0A6A5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AFA62A"/>
    <w:multiLevelType w:val="singleLevel"/>
    <w:tmpl w:val="75CC758A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ED1"/>
    <w:rsid w:val="0009390D"/>
    <w:rsid w:val="000B60E2"/>
    <w:rsid w:val="000D5643"/>
    <w:rsid w:val="001953FF"/>
    <w:rsid w:val="002C1ED1"/>
    <w:rsid w:val="0030597C"/>
    <w:rsid w:val="007826FA"/>
    <w:rsid w:val="00812637"/>
    <w:rsid w:val="00A915CF"/>
    <w:rsid w:val="00C54EE4"/>
    <w:rsid w:val="00CA7F55"/>
    <w:rsid w:val="00DF4B56"/>
    <w:rsid w:val="00F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012F"/>
  <w15:docId w15:val="{6C9BC3D4-CC6E-4CA5-B4D9-4E590C5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Stasiak</dc:creator>
  <cp:lastModifiedBy>Marcin Pastuszak</cp:lastModifiedBy>
  <cp:revision>10</cp:revision>
  <dcterms:created xsi:type="dcterms:W3CDTF">2022-04-01T08:59:00Z</dcterms:created>
  <dcterms:modified xsi:type="dcterms:W3CDTF">2024-09-30T07:38:00Z</dcterms:modified>
</cp:coreProperties>
</file>