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07C7AD" w14:textId="77777777" w:rsidR="00AB6606" w:rsidRDefault="00AB6606" w:rsidP="00AB6606">
      <w:pPr>
        <w:spacing w:after="0" w:line="26" w:lineRule="atLeast"/>
        <w:rPr>
          <w:rFonts w:cs="Arial"/>
          <w:b/>
          <w:bCs/>
          <w:sz w:val="24"/>
          <w:szCs w:val="24"/>
        </w:rPr>
      </w:pPr>
      <w:r w:rsidRPr="005D257B">
        <w:rPr>
          <w:rFonts w:cs="Arial"/>
          <w:b/>
          <w:bCs/>
          <w:sz w:val="24"/>
          <w:szCs w:val="24"/>
        </w:rPr>
        <w:t>Załącznik nr 1 do Regulaminu w sprawie określenia zasad wyznaczania składu oraz zasad działania Komitetu Rewitalizacji Gminy Jabłonna</w:t>
      </w:r>
    </w:p>
    <w:p w14:paraId="0B842B9E" w14:textId="77777777" w:rsidR="00AB6606" w:rsidRPr="00B81F49" w:rsidRDefault="00AB6606" w:rsidP="00AB6606">
      <w:pPr>
        <w:spacing w:after="0" w:line="26" w:lineRule="atLeast"/>
        <w:rPr>
          <w:rFonts w:cs="Arial"/>
          <w:sz w:val="24"/>
          <w:szCs w:val="24"/>
        </w:rPr>
      </w:pPr>
    </w:p>
    <w:p w14:paraId="6889F1EF" w14:textId="77777777" w:rsidR="00AB6606" w:rsidRPr="008701A3" w:rsidRDefault="00AB6606" w:rsidP="00AB6606">
      <w:pPr>
        <w:spacing w:after="0" w:line="26" w:lineRule="atLeast"/>
        <w:jc w:val="center"/>
        <w:rPr>
          <w:rFonts w:cs="Arial"/>
          <w:b/>
          <w:bCs/>
          <w:sz w:val="24"/>
          <w:szCs w:val="24"/>
        </w:rPr>
      </w:pPr>
      <w:r w:rsidRPr="008701A3">
        <w:rPr>
          <w:rFonts w:cs="Arial"/>
          <w:b/>
          <w:bCs/>
          <w:sz w:val="24"/>
          <w:szCs w:val="24"/>
        </w:rPr>
        <w:t>Formularz kandydata do Komitetu Rewitalizacji Gminy Jabłonna</w:t>
      </w:r>
    </w:p>
    <w:p w14:paraId="0F135E1B" w14:textId="77777777" w:rsidR="00AB6606" w:rsidRPr="008701A3" w:rsidRDefault="00AB6606" w:rsidP="00AB6606">
      <w:pPr>
        <w:spacing w:after="0" w:line="26" w:lineRule="atLeast"/>
        <w:jc w:val="center"/>
        <w:rPr>
          <w:rFonts w:cs="Arial"/>
          <w:b/>
          <w:bCs/>
          <w:sz w:val="24"/>
          <w:szCs w:val="24"/>
        </w:rPr>
      </w:pPr>
    </w:p>
    <w:p w14:paraId="750DE415" w14:textId="77777777" w:rsidR="00AB6606" w:rsidRPr="008701A3" w:rsidRDefault="00AB6606" w:rsidP="00AB6606">
      <w:pPr>
        <w:spacing w:after="0" w:line="26" w:lineRule="atLeast"/>
        <w:rPr>
          <w:rFonts w:cs="Arial"/>
          <w:b/>
          <w:bCs/>
          <w:sz w:val="24"/>
          <w:szCs w:val="24"/>
        </w:rPr>
      </w:pPr>
      <w:r w:rsidRPr="008701A3">
        <w:rPr>
          <w:rFonts w:cs="Arial"/>
          <w:b/>
          <w:bCs/>
          <w:sz w:val="24"/>
          <w:szCs w:val="24"/>
        </w:rPr>
        <w:t>1. Imię i nazwisko kandydata + nazwa reprezentowanego podmiotu</w:t>
      </w:r>
    </w:p>
    <w:p w14:paraId="30F3F543" w14:textId="77777777" w:rsidR="00AB6606" w:rsidRDefault="00AB6606" w:rsidP="00AB6606">
      <w:pPr>
        <w:spacing w:after="0" w:line="26" w:lineRule="atLeas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………………………………………………………………………………………………………………………………………………</w:t>
      </w:r>
    </w:p>
    <w:p w14:paraId="1A14DA18" w14:textId="77777777" w:rsidR="00AB6606" w:rsidRDefault="00AB6606" w:rsidP="00AB6606">
      <w:pPr>
        <w:spacing w:after="0" w:line="26" w:lineRule="atLeast"/>
        <w:rPr>
          <w:rFonts w:cs="Arial"/>
          <w:b/>
          <w:bCs/>
          <w:sz w:val="24"/>
          <w:szCs w:val="24"/>
        </w:rPr>
      </w:pPr>
    </w:p>
    <w:p w14:paraId="2CFF7A86" w14:textId="77777777" w:rsidR="00AB6606" w:rsidRPr="008701A3" w:rsidRDefault="00AB6606" w:rsidP="00AB6606">
      <w:pPr>
        <w:spacing w:after="0" w:line="26" w:lineRule="atLeast"/>
        <w:rPr>
          <w:rFonts w:cs="Arial"/>
          <w:b/>
          <w:bCs/>
          <w:sz w:val="24"/>
          <w:szCs w:val="24"/>
        </w:rPr>
      </w:pPr>
      <w:r w:rsidRPr="008701A3">
        <w:rPr>
          <w:rFonts w:cs="Arial"/>
          <w:b/>
          <w:bCs/>
          <w:sz w:val="24"/>
          <w:szCs w:val="24"/>
        </w:rPr>
        <w:t>2. Krótki opis działalności i uzasadnienie udziału w Komitecie Rewitalizacji ze wskazaniem głównych sfer zainteresowania/wiedzy/doświadczenia</w:t>
      </w:r>
    </w:p>
    <w:p w14:paraId="600C3C2C" w14:textId="77777777" w:rsidR="00AB6606" w:rsidRDefault="00AB6606" w:rsidP="00AB6606">
      <w:pPr>
        <w:spacing w:after="0" w:line="26" w:lineRule="atLeast"/>
        <w:rPr>
          <w:rFonts w:cs="Arial"/>
          <w:sz w:val="24"/>
          <w:szCs w:val="24"/>
        </w:rPr>
      </w:pPr>
      <w:r w:rsidRPr="008701A3">
        <w:rPr>
          <w:rFonts w:cs="Arial"/>
          <w:sz w:val="24"/>
          <w:szCs w:val="24"/>
        </w:rPr>
        <w:t>………………………………………………………………………………………………………………………………………………</w:t>
      </w:r>
    </w:p>
    <w:p w14:paraId="506D477D" w14:textId="77777777" w:rsidR="00AB6606" w:rsidRDefault="00AB6606" w:rsidP="00AB6606">
      <w:pPr>
        <w:spacing w:after="0" w:line="26" w:lineRule="atLeas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………………………………………………………………………………………………………………………………………………</w:t>
      </w:r>
    </w:p>
    <w:p w14:paraId="0B5C68A5" w14:textId="77777777" w:rsidR="00AB6606" w:rsidRPr="00B81F49" w:rsidRDefault="00AB6606" w:rsidP="00AB6606">
      <w:pPr>
        <w:spacing w:after="0" w:line="26" w:lineRule="atLeast"/>
        <w:rPr>
          <w:rFonts w:cs="Arial"/>
          <w:sz w:val="24"/>
          <w:szCs w:val="24"/>
        </w:rPr>
      </w:pPr>
      <w:r w:rsidRPr="00B81F49">
        <w:rPr>
          <w:rFonts w:cs="Arial"/>
          <w:sz w:val="24"/>
          <w:szCs w:val="24"/>
        </w:rPr>
        <w:sym w:font="Wingdings 2" w:char="F0A3"/>
      </w:r>
      <w:r w:rsidRPr="00B81F49">
        <w:rPr>
          <w:rFonts w:cs="Arial"/>
          <w:sz w:val="24"/>
          <w:szCs w:val="24"/>
        </w:rPr>
        <w:t xml:space="preserve"> sfera społeczna    </w:t>
      </w:r>
      <w:r w:rsidRPr="00B81F49">
        <w:rPr>
          <w:rFonts w:cs="Arial"/>
          <w:sz w:val="24"/>
          <w:szCs w:val="24"/>
        </w:rPr>
        <w:sym w:font="Wingdings 2" w:char="F0A3"/>
      </w:r>
      <w:r w:rsidRPr="00B81F49">
        <w:rPr>
          <w:rFonts w:cs="Arial"/>
          <w:sz w:val="24"/>
          <w:szCs w:val="24"/>
        </w:rPr>
        <w:t xml:space="preserve"> sfera gospodarcza    </w:t>
      </w:r>
      <w:r w:rsidRPr="00B81F49">
        <w:rPr>
          <w:rFonts w:cs="Arial"/>
          <w:sz w:val="24"/>
          <w:szCs w:val="24"/>
        </w:rPr>
        <w:sym w:font="Wingdings 2" w:char="F0A3"/>
      </w:r>
      <w:r w:rsidRPr="00B81F49">
        <w:rPr>
          <w:rFonts w:cs="Arial"/>
          <w:sz w:val="24"/>
          <w:szCs w:val="24"/>
        </w:rPr>
        <w:t xml:space="preserve"> sfera środowiskowa    </w:t>
      </w:r>
      <w:r w:rsidRPr="00B81F49">
        <w:rPr>
          <w:rFonts w:cs="Arial"/>
          <w:sz w:val="24"/>
          <w:szCs w:val="24"/>
        </w:rPr>
        <w:sym w:font="Wingdings 2" w:char="F0A3"/>
      </w:r>
      <w:r w:rsidRPr="00B81F49">
        <w:rPr>
          <w:rFonts w:cs="Arial"/>
          <w:sz w:val="24"/>
          <w:szCs w:val="24"/>
        </w:rPr>
        <w:t xml:space="preserve"> sfera techniczna</w:t>
      </w:r>
    </w:p>
    <w:p w14:paraId="73273A6F" w14:textId="77777777" w:rsidR="00AB6606" w:rsidRDefault="00AB6606" w:rsidP="00AB6606">
      <w:pPr>
        <w:spacing w:line="26" w:lineRule="atLeast"/>
        <w:rPr>
          <w:rFonts w:cs="Arial"/>
          <w:sz w:val="24"/>
          <w:szCs w:val="24"/>
        </w:rPr>
      </w:pPr>
      <w:r w:rsidRPr="00B81F49">
        <w:rPr>
          <w:rFonts w:cs="Arial"/>
          <w:sz w:val="24"/>
          <w:szCs w:val="24"/>
        </w:rPr>
        <w:sym w:font="Wingdings 2" w:char="F0A3"/>
      </w:r>
      <w:r w:rsidRPr="00B81F49">
        <w:rPr>
          <w:rFonts w:cs="Arial"/>
          <w:sz w:val="24"/>
          <w:szCs w:val="24"/>
        </w:rPr>
        <w:t xml:space="preserve"> sfera przestrzenno-funkcjonalna </w:t>
      </w:r>
    </w:p>
    <w:p w14:paraId="42F9B2E1" w14:textId="77777777" w:rsidR="00AB6606" w:rsidRPr="008701A3" w:rsidRDefault="00AB6606" w:rsidP="00AB6606">
      <w:pPr>
        <w:spacing w:line="26" w:lineRule="atLeast"/>
        <w:rPr>
          <w:rFonts w:cs="Arial"/>
          <w:b/>
          <w:bCs/>
          <w:sz w:val="24"/>
          <w:szCs w:val="24"/>
        </w:rPr>
      </w:pPr>
      <w:r w:rsidRPr="008701A3">
        <w:rPr>
          <w:rFonts w:cs="Arial"/>
          <w:b/>
          <w:bCs/>
          <w:sz w:val="24"/>
          <w:szCs w:val="24"/>
        </w:rPr>
        <w:t>3. Grupa interesariuszy do której należy kandydat (należy wybrać tylko 1)</w:t>
      </w:r>
    </w:p>
    <w:p w14:paraId="005033A4" w14:textId="77777777" w:rsidR="00AB6606" w:rsidRPr="00B81F49" w:rsidRDefault="00AB6606" w:rsidP="00AB6606">
      <w:pPr>
        <w:spacing w:after="0" w:line="26" w:lineRule="atLeast"/>
        <w:ind w:right="309"/>
        <w:rPr>
          <w:rFonts w:cs="Arial"/>
          <w:sz w:val="24"/>
          <w:szCs w:val="24"/>
        </w:rPr>
      </w:pPr>
      <w:r w:rsidRPr="00B81F49">
        <w:rPr>
          <w:rFonts w:cs="Arial"/>
          <w:sz w:val="24"/>
          <w:szCs w:val="24"/>
        </w:rPr>
        <w:sym w:font="Wingdings 2" w:char="F0A3"/>
      </w:r>
      <w:r w:rsidRPr="00B81F49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 xml:space="preserve">1) </w:t>
      </w:r>
      <w:r w:rsidRPr="00B81F49">
        <w:rPr>
          <w:rFonts w:cs="Arial"/>
          <w:sz w:val="24"/>
          <w:szCs w:val="24"/>
        </w:rPr>
        <w:t xml:space="preserve">mieszkańcy obszaru rewitalizacji oraz właściciele, użytkownicy wieczyści nieruchomości i podmioty zarządzające nieruchomościami znajdującymi się na tym obszarze, w tym spółdzielnie mieszkaniowe, wspólnoty mieszkaniowe, społeczne inicjatywy mieszkaniowe, towarzystwa budownictwa społecznego oraz członkowie kooperatywy mieszkaniowej współdziałający w celu realizacji na obszarze rewitalizacji inwestycji mieszkaniowej w rozumieniu art. 2 ust. 1 ustawy z dnia 4 listopada 2022 r. o kooperatywach mieszkaniowych oraz zasadach zbywania nieruchomości należących do gminnego zasobu nieruchomości w celu wsparcia realizacji inwestycji mieszkaniowych (Dz. U. z 2023 r. poz. 28); </w:t>
      </w:r>
    </w:p>
    <w:p w14:paraId="1FD9BC26" w14:textId="77777777" w:rsidR="00AB6606" w:rsidRPr="00B81F49" w:rsidRDefault="00AB6606" w:rsidP="00AB6606">
      <w:pPr>
        <w:spacing w:after="0" w:line="26" w:lineRule="atLeast"/>
        <w:ind w:right="309"/>
        <w:rPr>
          <w:rFonts w:cs="Arial"/>
          <w:sz w:val="24"/>
          <w:szCs w:val="24"/>
        </w:rPr>
      </w:pPr>
      <w:r w:rsidRPr="00B81F49">
        <w:rPr>
          <w:rFonts w:cs="Arial"/>
          <w:sz w:val="24"/>
          <w:szCs w:val="24"/>
        </w:rPr>
        <w:sym w:font="Wingdings 2" w:char="F0A3"/>
      </w:r>
      <w:r w:rsidRPr="00B81F49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 xml:space="preserve">2) </w:t>
      </w:r>
      <w:r w:rsidRPr="00B81F49">
        <w:rPr>
          <w:rFonts w:cs="Arial"/>
          <w:sz w:val="24"/>
          <w:szCs w:val="24"/>
        </w:rPr>
        <w:t xml:space="preserve">mieszkańcy gminy inni niż wymienieni w pkt 1; </w:t>
      </w:r>
    </w:p>
    <w:p w14:paraId="7F13BFAA" w14:textId="77777777" w:rsidR="00AB6606" w:rsidRPr="00B81F49" w:rsidRDefault="00AB6606" w:rsidP="00AB6606">
      <w:pPr>
        <w:spacing w:after="0" w:line="26" w:lineRule="atLeast"/>
        <w:ind w:right="309"/>
        <w:rPr>
          <w:rFonts w:cs="Arial"/>
          <w:sz w:val="24"/>
          <w:szCs w:val="24"/>
        </w:rPr>
      </w:pPr>
      <w:r w:rsidRPr="00B81F49">
        <w:rPr>
          <w:rFonts w:cs="Arial"/>
          <w:sz w:val="24"/>
          <w:szCs w:val="24"/>
        </w:rPr>
        <w:sym w:font="Wingdings 2" w:char="F0A3"/>
      </w:r>
      <w:r w:rsidRPr="00B81F49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 xml:space="preserve">3) </w:t>
      </w:r>
      <w:r w:rsidRPr="00B81F49">
        <w:rPr>
          <w:rFonts w:cs="Arial"/>
          <w:sz w:val="24"/>
          <w:szCs w:val="24"/>
        </w:rPr>
        <w:t xml:space="preserve">podmioty prowadzące lub zamierzające prowadzić na obszarze gminy działalność gospodarczą; </w:t>
      </w:r>
    </w:p>
    <w:p w14:paraId="33ACDE63" w14:textId="77777777" w:rsidR="00AB6606" w:rsidRPr="00B81F49" w:rsidRDefault="00AB6606" w:rsidP="00AB6606">
      <w:pPr>
        <w:spacing w:after="0" w:line="26" w:lineRule="atLeast"/>
        <w:ind w:right="309"/>
        <w:rPr>
          <w:rFonts w:cs="Arial"/>
          <w:sz w:val="24"/>
          <w:szCs w:val="24"/>
        </w:rPr>
      </w:pPr>
      <w:r w:rsidRPr="00B81F49">
        <w:rPr>
          <w:rFonts w:cs="Arial"/>
          <w:sz w:val="24"/>
          <w:szCs w:val="24"/>
        </w:rPr>
        <w:sym w:font="Wingdings 2" w:char="F0A3"/>
      </w:r>
      <w:r w:rsidRPr="00B81F49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 xml:space="preserve">4) </w:t>
      </w:r>
      <w:r w:rsidRPr="00B81F49">
        <w:rPr>
          <w:rFonts w:cs="Arial"/>
          <w:sz w:val="24"/>
          <w:szCs w:val="24"/>
        </w:rPr>
        <w:t xml:space="preserve">podmioty prowadzące lub zamierzające prowadzić na obszarze gminy działalność społeczną, w tym organizacje pozarządowe i grupy nieformalne; </w:t>
      </w:r>
    </w:p>
    <w:p w14:paraId="09DC38BC" w14:textId="77777777" w:rsidR="00AB6606" w:rsidRPr="00B81F49" w:rsidRDefault="00AB6606" w:rsidP="00AB6606">
      <w:pPr>
        <w:spacing w:after="0" w:line="26" w:lineRule="atLeast"/>
        <w:ind w:right="309"/>
        <w:rPr>
          <w:rFonts w:cs="Arial"/>
          <w:sz w:val="24"/>
          <w:szCs w:val="24"/>
        </w:rPr>
      </w:pPr>
      <w:r w:rsidRPr="00B81F49">
        <w:rPr>
          <w:rFonts w:cs="Arial"/>
          <w:sz w:val="24"/>
          <w:szCs w:val="24"/>
        </w:rPr>
        <w:sym w:font="Wingdings 2" w:char="F0A3"/>
      </w:r>
      <w:r w:rsidRPr="00B81F49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 xml:space="preserve">5) </w:t>
      </w:r>
      <w:r w:rsidRPr="00B81F49">
        <w:rPr>
          <w:rFonts w:cs="Arial"/>
          <w:sz w:val="24"/>
          <w:szCs w:val="24"/>
        </w:rPr>
        <w:t xml:space="preserve">jednostki samorządu terytorialnego, ich jednostki organizacyjne, oraz organy doradcze i konsultacyjne gminy; </w:t>
      </w:r>
    </w:p>
    <w:p w14:paraId="607943AF" w14:textId="77777777" w:rsidR="00AB6606" w:rsidRPr="00B81F49" w:rsidRDefault="00AB6606" w:rsidP="00AB6606">
      <w:pPr>
        <w:spacing w:after="0" w:line="26" w:lineRule="atLeast"/>
        <w:ind w:right="309"/>
        <w:rPr>
          <w:rFonts w:cs="Arial"/>
          <w:sz w:val="24"/>
          <w:szCs w:val="24"/>
        </w:rPr>
      </w:pPr>
      <w:r w:rsidRPr="00B81F49">
        <w:rPr>
          <w:rFonts w:cs="Arial"/>
          <w:sz w:val="24"/>
          <w:szCs w:val="24"/>
        </w:rPr>
        <w:sym w:font="Wingdings 2" w:char="F0A3"/>
      </w:r>
      <w:r>
        <w:rPr>
          <w:rFonts w:cs="Arial"/>
          <w:sz w:val="24"/>
          <w:szCs w:val="24"/>
        </w:rPr>
        <w:t xml:space="preserve"> 6)</w:t>
      </w:r>
      <w:r w:rsidRPr="00B81F49">
        <w:rPr>
          <w:rFonts w:cs="Arial"/>
          <w:sz w:val="24"/>
          <w:szCs w:val="24"/>
        </w:rPr>
        <w:t xml:space="preserve"> organy władzy publicznej; </w:t>
      </w:r>
    </w:p>
    <w:p w14:paraId="2726840A" w14:textId="77777777" w:rsidR="00AB6606" w:rsidRPr="00B81F49" w:rsidRDefault="00AB6606" w:rsidP="00AB6606">
      <w:pPr>
        <w:spacing w:after="0" w:line="26" w:lineRule="atLeast"/>
        <w:ind w:right="309"/>
        <w:rPr>
          <w:rFonts w:cs="Arial"/>
          <w:sz w:val="24"/>
          <w:szCs w:val="24"/>
        </w:rPr>
      </w:pPr>
      <w:r w:rsidRPr="00B81F49">
        <w:rPr>
          <w:rFonts w:cs="Arial"/>
          <w:sz w:val="24"/>
          <w:szCs w:val="24"/>
        </w:rPr>
        <w:sym w:font="Wingdings 2" w:char="F0A3"/>
      </w:r>
      <w:r w:rsidRPr="00B81F49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 xml:space="preserve">7) </w:t>
      </w:r>
      <w:r w:rsidRPr="00B81F49">
        <w:rPr>
          <w:rFonts w:cs="Arial"/>
          <w:sz w:val="24"/>
          <w:szCs w:val="24"/>
        </w:rPr>
        <w:t xml:space="preserve">podmioty, inne niż wymienione w pkt 6, realizujące na obszarze rewitalizacji uprawnienia Skarbu Państwa. </w:t>
      </w:r>
    </w:p>
    <w:p w14:paraId="0BA449F4" w14:textId="77777777" w:rsidR="00AB6606" w:rsidRPr="008701A3" w:rsidRDefault="00AB6606" w:rsidP="00AB6606">
      <w:pPr>
        <w:spacing w:after="0" w:line="26" w:lineRule="atLeast"/>
        <w:rPr>
          <w:rFonts w:cs="Arial"/>
          <w:sz w:val="24"/>
          <w:szCs w:val="24"/>
        </w:rPr>
      </w:pPr>
    </w:p>
    <w:p w14:paraId="38B5D2B5" w14:textId="77777777" w:rsidR="00AB6606" w:rsidRDefault="00AB6606" w:rsidP="00AB6606">
      <w:pPr>
        <w:spacing w:line="26" w:lineRule="atLeast"/>
        <w:rPr>
          <w:rFonts w:cs="Arial"/>
          <w:b/>
          <w:bCs/>
          <w:sz w:val="24"/>
          <w:szCs w:val="24"/>
        </w:rPr>
      </w:pPr>
    </w:p>
    <w:p w14:paraId="32614505" w14:textId="77777777" w:rsidR="00AB6606" w:rsidRPr="008701A3" w:rsidRDefault="00AB6606" w:rsidP="00AB6606">
      <w:pPr>
        <w:spacing w:after="0" w:line="26" w:lineRule="atLeast"/>
        <w:rPr>
          <w:rFonts w:cs="Arial"/>
          <w:b/>
          <w:bCs/>
          <w:sz w:val="24"/>
          <w:szCs w:val="24"/>
        </w:rPr>
      </w:pPr>
      <w:r w:rsidRPr="008701A3">
        <w:rPr>
          <w:rFonts w:cs="Arial"/>
          <w:b/>
          <w:bCs/>
          <w:sz w:val="24"/>
          <w:szCs w:val="24"/>
        </w:rPr>
        <w:t>4. Dane teleadresowe</w:t>
      </w:r>
    </w:p>
    <w:p w14:paraId="58A18D6F" w14:textId="77777777" w:rsidR="00AB6606" w:rsidRDefault="00AB6606" w:rsidP="00AB6606">
      <w:pPr>
        <w:spacing w:after="0" w:line="26" w:lineRule="atLeast"/>
        <w:rPr>
          <w:rFonts w:cs="Arial"/>
          <w:sz w:val="24"/>
          <w:szCs w:val="24"/>
        </w:rPr>
      </w:pPr>
      <w:r w:rsidRPr="008701A3">
        <w:rPr>
          <w:rFonts w:cs="Arial"/>
          <w:sz w:val="24"/>
          <w:szCs w:val="24"/>
        </w:rPr>
        <w:t>………………………………………………………………………………………………………………………………………………</w:t>
      </w:r>
    </w:p>
    <w:p w14:paraId="48BBB324" w14:textId="77777777" w:rsidR="00AB6606" w:rsidRDefault="00AB6606" w:rsidP="00AB6606">
      <w:pPr>
        <w:spacing w:after="0" w:line="26" w:lineRule="atLeas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………………………………………………………………………………………………………………………………………………</w:t>
      </w:r>
    </w:p>
    <w:p w14:paraId="63D4416B" w14:textId="77777777" w:rsidR="00AB6606" w:rsidRDefault="00AB6606" w:rsidP="00AB6606">
      <w:pPr>
        <w:spacing w:after="0" w:line="26" w:lineRule="atLeast"/>
        <w:rPr>
          <w:rFonts w:cs="Arial"/>
          <w:sz w:val="24"/>
          <w:szCs w:val="24"/>
        </w:rPr>
      </w:pPr>
    </w:p>
    <w:p w14:paraId="60DEA1CD" w14:textId="77777777" w:rsidR="00AB6606" w:rsidRPr="00B81F49" w:rsidRDefault="00AB6606" w:rsidP="00AB6606">
      <w:pPr>
        <w:spacing w:after="0" w:line="26" w:lineRule="atLeast"/>
        <w:rPr>
          <w:rFonts w:cs="Arial"/>
          <w:sz w:val="24"/>
          <w:szCs w:val="24"/>
        </w:rPr>
      </w:pPr>
    </w:p>
    <w:p w14:paraId="57F21FF2" w14:textId="77777777" w:rsidR="00AB6606" w:rsidRPr="00B81F49" w:rsidRDefault="00AB6606" w:rsidP="00AB6606">
      <w:pPr>
        <w:spacing w:after="0" w:line="26" w:lineRule="atLeast"/>
        <w:rPr>
          <w:rFonts w:cs="Arial"/>
          <w:sz w:val="24"/>
          <w:szCs w:val="24"/>
        </w:rPr>
      </w:pPr>
      <w:r w:rsidRPr="00B81F49">
        <w:rPr>
          <w:rFonts w:cs="Arial"/>
          <w:sz w:val="24"/>
          <w:szCs w:val="24"/>
        </w:rPr>
        <w:t xml:space="preserve">Ja, poniżej podpisany(a) oświadczam, iż wyrażam zgodę na kandydowanie na Członka Komitetu Rewitalizacji Gminy Jabłonna oraz zgłaszam </w:t>
      </w:r>
      <w:bookmarkStart w:id="0" w:name="_Hlk130043693"/>
      <w:r w:rsidRPr="00B81F49">
        <w:rPr>
          <w:rFonts w:cs="Arial"/>
          <w:sz w:val="24"/>
          <w:szCs w:val="24"/>
        </w:rPr>
        <w:t xml:space="preserve">wolę udziału w pracach związanych z wdrażaniem, monitorowaniem i ewaluacją </w:t>
      </w:r>
      <w:bookmarkEnd w:id="0"/>
      <w:r w:rsidRPr="00B81F49">
        <w:rPr>
          <w:rFonts w:cs="Arial"/>
          <w:sz w:val="24"/>
          <w:szCs w:val="24"/>
        </w:rPr>
        <w:t>Gminnego Programu Rewitalizacji dla Gminy Jabłonna do roku 2030.</w:t>
      </w:r>
    </w:p>
    <w:p w14:paraId="7EC06505" w14:textId="77777777" w:rsidR="00AB6606" w:rsidRPr="00B81F49" w:rsidRDefault="00AB6606" w:rsidP="00AB6606">
      <w:pPr>
        <w:spacing w:after="0" w:line="26" w:lineRule="atLeast"/>
        <w:rPr>
          <w:rFonts w:cs="Arial"/>
          <w:sz w:val="24"/>
          <w:szCs w:val="24"/>
        </w:rPr>
      </w:pPr>
    </w:p>
    <w:p w14:paraId="35F0766A" w14:textId="77777777" w:rsidR="00AB6606" w:rsidRPr="00B81F49" w:rsidRDefault="00AB6606" w:rsidP="00AB6606">
      <w:pPr>
        <w:spacing w:after="0" w:line="26" w:lineRule="atLeast"/>
        <w:rPr>
          <w:rFonts w:cs="Arial"/>
          <w:sz w:val="24"/>
          <w:szCs w:val="24"/>
        </w:rPr>
      </w:pPr>
      <w:r w:rsidRPr="00B81F49">
        <w:rPr>
          <w:rFonts w:cs="Arial"/>
          <w:sz w:val="24"/>
          <w:szCs w:val="24"/>
        </w:rPr>
        <w:t>……………………………</w:t>
      </w:r>
      <w:r w:rsidRPr="00B81F49">
        <w:rPr>
          <w:rFonts w:cs="Arial"/>
          <w:sz w:val="24"/>
          <w:szCs w:val="24"/>
        </w:rPr>
        <w:tab/>
      </w:r>
      <w:r w:rsidRPr="00B81F49">
        <w:rPr>
          <w:rFonts w:cs="Arial"/>
          <w:sz w:val="24"/>
          <w:szCs w:val="24"/>
        </w:rPr>
        <w:tab/>
      </w:r>
      <w:r w:rsidRPr="00B81F49">
        <w:rPr>
          <w:rFonts w:cs="Arial"/>
          <w:sz w:val="24"/>
          <w:szCs w:val="24"/>
        </w:rPr>
        <w:tab/>
      </w:r>
      <w:r w:rsidRPr="00B81F49">
        <w:rPr>
          <w:rFonts w:cs="Arial"/>
          <w:sz w:val="24"/>
          <w:szCs w:val="24"/>
        </w:rPr>
        <w:tab/>
      </w:r>
      <w:r w:rsidRPr="00B81F49">
        <w:rPr>
          <w:rFonts w:cs="Arial"/>
          <w:sz w:val="24"/>
          <w:szCs w:val="24"/>
        </w:rPr>
        <w:tab/>
        <w:t xml:space="preserve">        </w:t>
      </w:r>
      <w:r>
        <w:rPr>
          <w:rFonts w:cs="Arial"/>
          <w:sz w:val="24"/>
          <w:szCs w:val="24"/>
        </w:rPr>
        <w:t xml:space="preserve">                  </w:t>
      </w:r>
      <w:r w:rsidRPr="00B81F49">
        <w:rPr>
          <w:rFonts w:cs="Arial"/>
          <w:sz w:val="24"/>
          <w:szCs w:val="24"/>
        </w:rPr>
        <w:t>……………………………</w:t>
      </w:r>
    </w:p>
    <w:p w14:paraId="44D14A4D" w14:textId="1F7E384A" w:rsidR="009A0DA2" w:rsidRPr="0051412A" w:rsidRDefault="00AB6606" w:rsidP="0051412A">
      <w:pPr>
        <w:spacing w:after="0" w:line="26" w:lineRule="atLeast"/>
        <w:rPr>
          <w:rFonts w:cs="Arial"/>
          <w:sz w:val="24"/>
          <w:szCs w:val="24"/>
        </w:rPr>
      </w:pPr>
      <w:r w:rsidRPr="00B81F49">
        <w:rPr>
          <w:rFonts w:cs="Arial"/>
          <w:sz w:val="24"/>
          <w:szCs w:val="24"/>
        </w:rPr>
        <w:t xml:space="preserve">(miejscowość, data) </w:t>
      </w:r>
      <w:r w:rsidRPr="00B81F49">
        <w:rPr>
          <w:rFonts w:cs="Arial"/>
          <w:sz w:val="24"/>
          <w:szCs w:val="24"/>
        </w:rPr>
        <w:tab/>
      </w:r>
      <w:r w:rsidRPr="00B81F49">
        <w:rPr>
          <w:rFonts w:cs="Arial"/>
          <w:sz w:val="24"/>
          <w:szCs w:val="24"/>
        </w:rPr>
        <w:tab/>
      </w:r>
      <w:r w:rsidRPr="00B81F49">
        <w:rPr>
          <w:rFonts w:cs="Arial"/>
          <w:sz w:val="24"/>
          <w:szCs w:val="24"/>
        </w:rPr>
        <w:tab/>
      </w:r>
      <w:r w:rsidRPr="00B81F49">
        <w:rPr>
          <w:rFonts w:cs="Arial"/>
          <w:sz w:val="24"/>
          <w:szCs w:val="24"/>
        </w:rPr>
        <w:tab/>
      </w:r>
      <w:r w:rsidRPr="00B81F49">
        <w:rPr>
          <w:rFonts w:cs="Arial"/>
          <w:sz w:val="24"/>
          <w:szCs w:val="24"/>
        </w:rPr>
        <w:tab/>
        <w:t xml:space="preserve">   </w:t>
      </w:r>
      <w:r w:rsidRPr="00B81F49">
        <w:rPr>
          <w:rFonts w:cs="Arial"/>
          <w:sz w:val="24"/>
          <w:szCs w:val="24"/>
        </w:rPr>
        <w:tab/>
      </w:r>
      <w:r w:rsidRPr="00B81F49">
        <w:rPr>
          <w:rFonts w:cs="Arial"/>
          <w:sz w:val="24"/>
          <w:szCs w:val="24"/>
        </w:rPr>
        <w:tab/>
      </w:r>
      <w:r w:rsidRPr="00B81F49">
        <w:rPr>
          <w:rFonts w:cs="Arial"/>
          <w:sz w:val="24"/>
          <w:szCs w:val="24"/>
        </w:rPr>
        <w:tab/>
        <w:t>(podpis)</w:t>
      </w:r>
    </w:p>
    <w:sectPr w:rsidR="009A0DA2" w:rsidRPr="0051412A" w:rsidSect="005D257B">
      <w:pgSz w:w="11906" w:h="16838"/>
      <w:pgMar w:top="1135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606"/>
    <w:rsid w:val="0051412A"/>
    <w:rsid w:val="009A0DA2"/>
    <w:rsid w:val="00AB6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CC4F78"/>
  <w15:chartTrackingRefBased/>
  <w15:docId w15:val="{2DE9F9FB-A114-4E6C-9FCC-87710A61A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B6606"/>
    <w:pPr>
      <w:spacing w:after="160" w:line="259" w:lineRule="auto"/>
      <w:jc w:val="left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356</Words>
  <Characters>2139</Characters>
  <Application>Microsoft Office Word</Application>
  <DocSecurity>0</DocSecurity>
  <Lines>17</Lines>
  <Paragraphs>4</Paragraphs>
  <ScaleCrop>false</ScaleCrop>
  <Company/>
  <LinksUpToDate>false</LinksUpToDate>
  <CharactersWithSpaces>2491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Pastuszak</dc:creator>
  <cp:keywords/>
  <dc:description/>
  <cp:lastModifiedBy>Marcin Pastuszak</cp:lastModifiedBy>
  <cp:revision>2</cp:revision>
  <dcterms:created xsi:type="dcterms:W3CDTF">2025-03-25T14:08:00Z</dcterms:created>
  <dcterms:modified xsi:type="dcterms:W3CDTF">2025-03-25T14:08:00Z</dcterms:modified>
</cp:coreProperties>
</file>