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66656B">
        <w:t>39</w:t>
      </w:r>
      <w:r w:rsidR="00C769F3">
        <w:t>.202</w:t>
      </w:r>
      <w:r w:rsidR="00275456">
        <w:t>4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68700C">
        <w:rPr>
          <w:rFonts w:cstheme="minorHAnsi"/>
        </w:rPr>
        <w:t xml:space="preserve">       </w:t>
      </w:r>
      <w:r w:rsidR="00D04FB1" w:rsidRPr="00C6683A">
        <w:rPr>
          <w:rFonts w:cstheme="minorHAnsi"/>
        </w:rPr>
        <w:t xml:space="preserve">Jedlina-Zdrój, </w:t>
      </w:r>
      <w:r w:rsidR="0068700C">
        <w:rPr>
          <w:rFonts w:cstheme="minorHAnsi"/>
        </w:rPr>
        <w:t xml:space="preserve">dn. </w:t>
      </w:r>
      <w:r w:rsidR="00961719">
        <w:rPr>
          <w:rFonts w:cstheme="minorHAnsi"/>
        </w:rPr>
        <w:t>20</w:t>
      </w:r>
      <w:r w:rsidR="0066656B">
        <w:rPr>
          <w:rFonts w:cstheme="minorHAnsi"/>
        </w:rPr>
        <w:t>.03.2025</w:t>
      </w:r>
      <w:r w:rsidR="00AB2631" w:rsidRPr="00C6683A">
        <w:rPr>
          <w:rFonts w:cstheme="minorHAnsi"/>
        </w:rPr>
        <w:t xml:space="preserve"> r.</w:t>
      </w:r>
    </w:p>
    <w:p w:rsidR="00141052" w:rsidRDefault="00141052" w:rsidP="00C6683A">
      <w:pPr>
        <w:spacing w:after="0"/>
        <w:ind w:firstLine="708"/>
        <w:jc w:val="center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C6683A" w:rsidRDefault="00C6683A" w:rsidP="00C6683A">
      <w:pPr>
        <w:spacing w:after="0"/>
        <w:jc w:val="center"/>
        <w:rPr>
          <w:rFonts w:cstheme="minorHAnsi"/>
        </w:rPr>
      </w:pPr>
    </w:p>
    <w:p w:rsidR="00C769F3" w:rsidRDefault="00CB1544" w:rsidP="009A7D47">
      <w:pPr>
        <w:pStyle w:val="Bezodstpw"/>
        <w:jc w:val="both"/>
      </w:pPr>
      <w:r>
        <w:rPr>
          <w:b/>
        </w:rPr>
        <w:t>I</w:t>
      </w:r>
      <w:r w:rsidR="00C769F3" w:rsidRPr="00C6683A">
        <w:rPr>
          <w:b/>
        </w:rPr>
        <w:t xml:space="preserve"> </w:t>
      </w:r>
      <w:r w:rsidR="00C769F3" w:rsidRPr="00C6683A">
        <w:t xml:space="preserve">przetarg ustny nieograniczony na sprzedaż nieruchomości gruntowej </w:t>
      </w:r>
      <w:r w:rsidR="00052DD4" w:rsidRPr="00C6683A">
        <w:t>niezabudowanej</w:t>
      </w:r>
      <w:r w:rsidR="008F60FB">
        <w:t xml:space="preserve"> o</w:t>
      </w:r>
      <w:r w:rsidR="00052DD4" w:rsidRPr="00C6683A">
        <w:t xml:space="preserve"> powierzchni 0,</w:t>
      </w:r>
      <w:r w:rsidR="0066656B">
        <w:t>0579</w:t>
      </w:r>
      <w:r w:rsidR="00052DD4" w:rsidRPr="00C6683A">
        <w:t xml:space="preserve"> ha, p</w:t>
      </w:r>
      <w:r w:rsidR="00275456">
        <w:t>ołożonej w Jedlinie-Zdroju</w:t>
      </w:r>
      <w:r w:rsidR="00052DD4" w:rsidRPr="00C6683A">
        <w:t>, oznaczonej w</w:t>
      </w:r>
      <w:r w:rsidR="0068448F" w:rsidRPr="00C6683A">
        <w:t> </w:t>
      </w:r>
      <w:r w:rsidR="009A7D47">
        <w:t>ewidencji gruntów</w:t>
      </w:r>
      <w:r w:rsidR="0068700C">
        <w:t xml:space="preserve"> obrębu </w:t>
      </w:r>
      <w:r w:rsidR="0066656B">
        <w:t>Glinica</w:t>
      </w:r>
      <w:r w:rsidR="009A7D47">
        <w:t xml:space="preserve"> j</w:t>
      </w:r>
      <w:r w:rsidR="00052DD4" w:rsidRPr="00C6683A">
        <w:t xml:space="preserve">ako działka </w:t>
      </w:r>
      <w:r w:rsidR="00052DD4" w:rsidRPr="00C6683A">
        <w:rPr>
          <w:b/>
        </w:rPr>
        <w:t xml:space="preserve">nr </w:t>
      </w:r>
      <w:r w:rsidR="0066656B">
        <w:rPr>
          <w:b/>
        </w:rPr>
        <w:t>295/4</w:t>
      </w:r>
      <w:r w:rsidR="00052DD4" w:rsidRPr="00C6683A">
        <w:t>, dla której Sąd Rejonowy w Wałbrzychu prowadzi księ</w:t>
      </w:r>
      <w:r w:rsidR="000E4111">
        <w:t>gę wieczystą nr SW1W/000</w:t>
      </w:r>
      <w:r w:rsidR="0066656B">
        <w:t>90076/9</w:t>
      </w:r>
      <w:r w:rsidR="000E4111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Default="007552B4" w:rsidP="009A7D47">
      <w:pPr>
        <w:pStyle w:val="Bezodstpw"/>
        <w:jc w:val="both"/>
      </w:pPr>
      <w:r>
        <w:t>Przeznaczona</w:t>
      </w:r>
      <w:r w:rsidR="00380936" w:rsidRPr="00C6683A">
        <w:t xml:space="preserve"> do sprzedaży nieruchomość</w:t>
      </w:r>
      <w:r w:rsidR="000E4111">
        <w:t xml:space="preserve"> o powierzchni </w:t>
      </w:r>
      <w:r w:rsidR="0066656B">
        <w:t>579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położona</w:t>
      </w:r>
      <w:r w:rsidR="00EE2B32">
        <w:t xml:space="preserve"> jest</w:t>
      </w:r>
      <w:r w:rsidR="00380936" w:rsidRPr="00C6683A">
        <w:t xml:space="preserve"> </w:t>
      </w:r>
      <w:r w:rsidR="0066656B">
        <w:t xml:space="preserve">w sąsiedztwie </w:t>
      </w:r>
      <w:r w:rsidR="00EE2B32">
        <w:t xml:space="preserve">            </w:t>
      </w:r>
      <w:r w:rsidR="0066656B">
        <w:t>ul. Kłodzkiej</w:t>
      </w:r>
      <w:r w:rsidR="002334B2">
        <w:t xml:space="preserve">. </w:t>
      </w:r>
      <w:r w:rsidR="0027190D">
        <w:t>Najbliższe otoczenie stanowi zabudowa mieszkaniowa</w:t>
      </w:r>
      <w:r w:rsidR="008A0C63">
        <w:t xml:space="preserve"> wielorodzinna</w:t>
      </w:r>
      <w:r w:rsidR="0066656B">
        <w:t xml:space="preserve"> niska </w:t>
      </w:r>
      <w:r w:rsidR="00EE2B32">
        <w:t xml:space="preserve">                       </w:t>
      </w:r>
      <w:r w:rsidR="0066656B">
        <w:t>i jednorodzinna</w:t>
      </w:r>
      <w:r w:rsidR="008A0C63">
        <w:t>, a także tereny niezabudowane</w:t>
      </w:r>
      <w:r w:rsidR="0066656B">
        <w:t>,</w:t>
      </w:r>
      <w:r w:rsidR="008A0C63">
        <w:t xml:space="preserve"> przeznaczone pod mieszkalnictwo</w:t>
      </w:r>
      <w:r w:rsidR="0027190D">
        <w:t xml:space="preserve">. </w:t>
      </w:r>
      <w:r w:rsidR="0066656B">
        <w:t>Okolica spokojna, atrakcyjna</w:t>
      </w:r>
      <w:r w:rsidR="0027190D">
        <w:t xml:space="preserve">. Działka </w:t>
      </w:r>
      <w:r w:rsidR="004B071D">
        <w:t>nasłoneczniona, o</w:t>
      </w:r>
      <w:r w:rsidR="0027190D">
        <w:t xml:space="preserve"> kształ</w:t>
      </w:r>
      <w:r w:rsidR="004B071D">
        <w:t>cie</w:t>
      </w:r>
      <w:r w:rsidR="0066656B">
        <w:t xml:space="preserve"> wieloboku</w:t>
      </w:r>
      <w:r w:rsidR="005E5707">
        <w:t xml:space="preserve">, teren </w:t>
      </w:r>
      <w:r w:rsidR="0066656B">
        <w:t>płaski</w:t>
      </w:r>
      <w:r w:rsidR="005E5707">
        <w:t>, w</w:t>
      </w:r>
      <w:r w:rsidR="008A0C63">
        <w:t>cześniej użytkowan</w:t>
      </w:r>
      <w:r w:rsidR="005E5707">
        <w:t>y</w:t>
      </w:r>
      <w:r w:rsidR="004B071D">
        <w:t xml:space="preserve"> </w:t>
      </w:r>
      <w:r w:rsidR="008A0C63">
        <w:t>jako ogród przydomowy</w:t>
      </w:r>
      <w:r w:rsidR="00961719">
        <w:t>.</w:t>
      </w:r>
      <w:r w:rsidR="0066656B">
        <w:t xml:space="preserve"> Działka</w:t>
      </w:r>
      <w:r w:rsidR="000C7445">
        <w:t xml:space="preserve"> </w:t>
      </w:r>
      <w:r w:rsidR="0027190D">
        <w:t xml:space="preserve">nie jest uzbrojona. </w:t>
      </w:r>
      <w:r w:rsidR="00E93271">
        <w:t>Według danych ewidencyjnych</w:t>
      </w:r>
      <w:r w:rsidR="0027190D">
        <w:t xml:space="preserve"> </w:t>
      </w:r>
      <w:r w:rsidR="0066656B">
        <w:t>w zasięgu znajdują się przyłącza</w:t>
      </w:r>
      <w:r w:rsidR="00E93271">
        <w:t xml:space="preserve"> sieci</w:t>
      </w:r>
      <w:r w:rsidR="005E5707">
        <w:t>:</w:t>
      </w:r>
      <w:r w:rsidR="00E93271">
        <w:t xml:space="preserve"> </w:t>
      </w:r>
      <w:r w:rsidR="0066656B">
        <w:t>elektro</w:t>
      </w:r>
      <w:r w:rsidR="005E5707">
        <w:t>energetyczn</w:t>
      </w:r>
      <w:r w:rsidR="0066656B">
        <w:t>ej</w:t>
      </w:r>
      <w:r w:rsidR="005E5707">
        <w:t xml:space="preserve">, </w:t>
      </w:r>
      <w:r w:rsidR="0066656B">
        <w:t xml:space="preserve">wodnokanalizacyjnej i </w:t>
      </w:r>
      <w:r w:rsidR="005E5707">
        <w:t xml:space="preserve"> </w:t>
      </w:r>
      <w:r w:rsidR="00E93271">
        <w:t>gazow</w:t>
      </w:r>
      <w:r w:rsidR="0066656B">
        <w:t>ej</w:t>
      </w:r>
      <w:r w:rsidR="00E93271">
        <w:t>.</w:t>
      </w:r>
      <w:r w:rsidR="0066656B">
        <w:t xml:space="preserve"> Dojaz</w:t>
      </w:r>
      <w:r w:rsidR="003C3963">
        <w:t>d</w:t>
      </w:r>
      <w:r w:rsidR="0066656B">
        <w:t xml:space="preserve"> i dojście do działku odbywa się z ul. Kłodzkiej </w:t>
      </w:r>
      <w:r w:rsidR="00E93271">
        <w:t xml:space="preserve"> </w:t>
      </w:r>
      <w:r w:rsidR="003C3963">
        <w:t>częściowo utwardzonymi drogami wewnętrznymi, w granicach działek nr 88/32 i nr 88/50.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C6683A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1A3B32" w:rsidRPr="001A3B32">
        <w:t>4.7MN/MW</w:t>
      </w:r>
      <w:r w:rsidR="001A3B32">
        <w:t xml:space="preserve"> z zapisem</w:t>
      </w:r>
      <w:r w:rsidR="001A3B32" w:rsidRPr="001A3B32">
        <w:t xml:space="preserve"> </w:t>
      </w:r>
      <w:r w:rsidR="001A3B32">
        <w:t>t</w:t>
      </w:r>
      <w:r w:rsidR="001A3B32" w:rsidRPr="001A3B32">
        <w:t xml:space="preserve">ereny zabudowy mieszkaniowej jedno </w:t>
      </w:r>
      <w:r w:rsidR="001A3B32">
        <w:t xml:space="preserve">                        </w:t>
      </w:r>
      <w:r w:rsidR="001A3B32" w:rsidRPr="001A3B32">
        <w:t>i wielorodzinnej</w:t>
      </w:r>
      <w:r w:rsidR="003F377F">
        <w:t>;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</w:t>
      </w:r>
      <w:r w:rsidR="001A3B32">
        <w:t>Bi</w:t>
      </w:r>
      <w:r w:rsidR="0058233F" w:rsidRPr="00C6683A">
        <w:t xml:space="preserve"> – </w:t>
      </w:r>
      <w:r w:rsidR="001A3B32">
        <w:t>inne tereny zabudowane</w:t>
      </w:r>
      <w:r w:rsidR="00B81D11">
        <w:t>.</w:t>
      </w:r>
    </w:p>
    <w:p w:rsidR="00737180" w:rsidRPr="00C6683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275456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5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1A3B32" w:rsidRPr="001A3B32">
        <w:rPr>
          <w:rFonts w:cstheme="minorHAnsi"/>
          <w:b/>
          <w:sz w:val="36"/>
          <w:szCs w:val="36"/>
        </w:rPr>
        <w:t>55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EE2B32">
      <w:pPr>
        <w:pStyle w:val="Bezodstpw"/>
        <w:jc w:val="both"/>
      </w:pPr>
      <w:r w:rsidRPr="00C6683A">
        <w:t>Do ceny uzyskanej w przetargu zostanie doliczony podatek VA</w:t>
      </w:r>
      <w:r w:rsidR="00EE2B32">
        <w:t xml:space="preserve">T w stawce obowiązującej w dniu </w:t>
      </w:r>
      <w:r w:rsidRPr="00C6683A">
        <w:t>sprzedaży nieruchomości. Na dzień ogłoszenia przetargu sprzedaż objęta jest podatkiem od towarów i usług w stawce 23%.</w:t>
      </w:r>
    </w:p>
    <w:p w:rsidR="00D00156" w:rsidRPr="00C6683A" w:rsidRDefault="00275456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B32857" w:rsidRDefault="00D00156" w:rsidP="00C6683A">
      <w:pPr>
        <w:spacing w:after="0"/>
        <w:jc w:val="center"/>
        <w:rPr>
          <w:rFonts w:cstheme="minorHAnsi"/>
          <w:b/>
          <w:i/>
          <w:sz w:val="36"/>
          <w:szCs w:val="36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9A7D47">
        <w:rPr>
          <w:rFonts w:cstheme="minorHAnsi"/>
          <w:b/>
          <w:i/>
          <w:sz w:val="36"/>
          <w:szCs w:val="36"/>
        </w:rPr>
        <w:t xml:space="preserve"> </w:t>
      </w:r>
      <w:r w:rsidR="001A3B32">
        <w:rPr>
          <w:rFonts w:cstheme="minorHAnsi"/>
          <w:b/>
          <w:i/>
          <w:sz w:val="36"/>
          <w:szCs w:val="36"/>
        </w:rPr>
        <w:t>29</w:t>
      </w:r>
      <w:r w:rsidR="004445CE">
        <w:rPr>
          <w:rFonts w:cstheme="minorHAnsi"/>
          <w:b/>
          <w:i/>
          <w:sz w:val="36"/>
          <w:szCs w:val="36"/>
        </w:rPr>
        <w:t xml:space="preserve"> </w:t>
      </w:r>
      <w:r w:rsidR="001A3B32">
        <w:rPr>
          <w:rFonts w:cstheme="minorHAnsi"/>
          <w:b/>
          <w:i/>
          <w:sz w:val="36"/>
          <w:szCs w:val="36"/>
        </w:rPr>
        <w:t>kwietnia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4445CE">
        <w:rPr>
          <w:rFonts w:cstheme="minorHAnsi"/>
          <w:b/>
          <w:i/>
          <w:sz w:val="36"/>
          <w:szCs w:val="36"/>
        </w:rPr>
        <w:t>5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</w:t>
      </w:r>
      <w:r w:rsidR="001A3B32">
        <w:rPr>
          <w:rFonts w:cstheme="minorHAnsi"/>
          <w:b/>
          <w:i/>
          <w:sz w:val="36"/>
          <w:szCs w:val="36"/>
        </w:rPr>
        <w:t>1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  <w:vertAlign w:val="superscript"/>
        </w:rPr>
        <w:t xml:space="preserve"> </w:t>
      </w: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BA317D" w:rsidRPr="00BA317D" w:rsidRDefault="00BA317D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275456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Pr="009A7D47" w:rsidRDefault="00D00156" w:rsidP="00C6683A">
      <w:pPr>
        <w:pStyle w:val="Bezodstpw"/>
        <w:jc w:val="both"/>
        <w:rPr>
          <w:rFonts w:cstheme="minorHAnsi"/>
        </w:rPr>
      </w:pPr>
      <w:r w:rsidRPr="009A7D47">
        <w:rPr>
          <w:rFonts w:cstheme="minorHAnsi"/>
        </w:rPr>
        <w:t xml:space="preserve">Wadium należy wnieść w pieniądzu w wysokości </w:t>
      </w:r>
      <w:r w:rsidR="001A3B32">
        <w:rPr>
          <w:rFonts w:cstheme="minorHAnsi"/>
        </w:rPr>
        <w:t>6</w:t>
      </w:r>
      <w:r w:rsidRPr="009A7D47">
        <w:rPr>
          <w:rFonts w:cstheme="minorHAnsi"/>
        </w:rPr>
        <w:t> 000 zł</w:t>
      </w:r>
      <w:r w:rsidR="00171273" w:rsidRPr="009A7D47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(słownie: </w:t>
      </w:r>
      <w:r w:rsidR="001A3B32">
        <w:rPr>
          <w:rFonts w:cstheme="minorHAnsi"/>
        </w:rPr>
        <w:t>sześć</w:t>
      </w:r>
      <w:r w:rsidR="004445CE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tysięcy złotych 00/100) </w:t>
      </w:r>
      <w:r w:rsidR="00D26131" w:rsidRPr="009A7D47">
        <w:rPr>
          <w:rFonts w:cstheme="minorHAnsi"/>
        </w:rPr>
        <w:t>na rachunek Gminy Jedlina-Zdrój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 nr 1</w:t>
      </w:r>
      <w:r w:rsidR="00E93271" w:rsidRPr="009A7D47">
        <w:rPr>
          <w:rFonts w:cstheme="minorHAnsi"/>
        </w:rPr>
        <w:t>3 1020 5095 0000 5602 0011 4280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w PKO BP S.A. I Oddział </w:t>
      </w:r>
      <w:r w:rsidR="00CB1544">
        <w:rPr>
          <w:rFonts w:cstheme="minorHAnsi"/>
        </w:rPr>
        <w:t xml:space="preserve">                     </w:t>
      </w:r>
      <w:r w:rsidR="00D26131" w:rsidRPr="009A7D47">
        <w:rPr>
          <w:rFonts w:cstheme="minorHAnsi"/>
        </w:rPr>
        <w:t xml:space="preserve">w Wałbrzychu, </w:t>
      </w:r>
      <w:r w:rsidR="00D26131" w:rsidRPr="009A7D47">
        <w:rPr>
          <w:rFonts w:cstheme="minorHAnsi"/>
          <w:u w:val="single"/>
        </w:rPr>
        <w:t>nie później niż</w:t>
      </w:r>
      <w:r w:rsidR="00DD7E8A" w:rsidRPr="009A7D47">
        <w:rPr>
          <w:rFonts w:cstheme="minorHAnsi"/>
          <w:u w:val="single"/>
        </w:rPr>
        <w:t xml:space="preserve"> </w:t>
      </w:r>
      <w:r w:rsidR="001A3B32">
        <w:rPr>
          <w:rFonts w:cstheme="minorHAnsi"/>
          <w:u w:val="single"/>
        </w:rPr>
        <w:t>22 kwietnia</w:t>
      </w:r>
      <w:r w:rsidR="00D26131" w:rsidRPr="009A7D47">
        <w:rPr>
          <w:rFonts w:cstheme="minorHAnsi"/>
          <w:u w:val="single"/>
        </w:rPr>
        <w:t xml:space="preserve"> 202</w:t>
      </w:r>
      <w:r w:rsidR="004445CE">
        <w:rPr>
          <w:rFonts w:cstheme="minorHAnsi"/>
          <w:u w:val="single"/>
        </w:rPr>
        <w:t>5</w:t>
      </w:r>
      <w:r w:rsidR="00D26131" w:rsidRPr="009A7D47">
        <w:rPr>
          <w:rFonts w:cstheme="minorHAnsi"/>
          <w:u w:val="single"/>
        </w:rPr>
        <w:t xml:space="preserve"> r.</w:t>
      </w:r>
      <w:r w:rsidR="00D26131" w:rsidRPr="009A7D47">
        <w:rPr>
          <w:rFonts w:cstheme="minorHAnsi"/>
        </w:rPr>
        <w:t>, z napisem na dowodzie wpłaty (przelewie) „wadium – działka</w:t>
      </w:r>
      <w:r w:rsidR="003466B1" w:rsidRPr="009A7D47">
        <w:rPr>
          <w:rFonts w:cstheme="minorHAnsi"/>
        </w:rPr>
        <w:t xml:space="preserve"> nr </w:t>
      </w:r>
      <w:r w:rsidR="001A3B32">
        <w:rPr>
          <w:rFonts w:cstheme="minorHAnsi"/>
        </w:rPr>
        <w:t>295/4</w:t>
      </w:r>
      <w:r w:rsidR="00D26131" w:rsidRPr="009A7D47">
        <w:rPr>
          <w:rFonts w:cstheme="minorHAnsi"/>
        </w:rPr>
        <w:t xml:space="preserve">”. </w:t>
      </w:r>
      <w:r w:rsidR="00B32857" w:rsidRPr="00DD7E8A">
        <w:rPr>
          <w:bCs/>
          <w:iCs/>
        </w:rPr>
        <w:t>Za termin potwierdzający dokonanie wpłaty, uznaje się lokację środków na rachunku Gminy.</w:t>
      </w:r>
    </w:p>
    <w:p w:rsidR="00D26131" w:rsidRPr="00DD7E8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D26131" w:rsidRPr="00DD7E8A" w:rsidRDefault="00275456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9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0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7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 xml:space="preserve">). Wyciąg z ogłoszenia opublikowany </w:t>
      </w:r>
      <w:r w:rsidRPr="00DD7E8A">
        <w:lastRenderedPageBreak/>
        <w:t>zostanie 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</w:t>
      </w:r>
      <w:r w:rsidR="00275456">
        <w:rPr>
          <w:rFonts w:cstheme="minorHAnsi"/>
          <w:b/>
          <w:lang w:eastAsia="pl-PL"/>
        </w:rPr>
        <w:t>1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Default="00F94476" w:rsidP="00C6683A">
      <w:pPr>
        <w:tabs>
          <w:tab w:val="left" w:pos="0"/>
        </w:tabs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2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</w:t>
      </w:r>
      <w:r w:rsidR="00141052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 xml:space="preserve"> i wyłącznie na warunkach określonych przez dysponenta tych urządzeń.</w:t>
      </w:r>
    </w:p>
    <w:p w:rsidR="000559CA" w:rsidRDefault="00ED6E9C" w:rsidP="000559C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9A7D47">
        <w:rPr>
          <w:rFonts w:cstheme="minorHAnsi"/>
        </w:rPr>
        <w:t>Sprzedaż nieruchomości odbywa się według stanu prawego uwidocznionego w ewidencji gruntów.</w:t>
      </w:r>
      <w:r w:rsidR="000559CA" w:rsidRP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Nabywca odpowiada za samodzielne zapoznanie się ze stanem prawnym i faktycznym nieruchomości oraz</w:t>
      </w:r>
      <w:r w:rsid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0559CA" w:rsidP="000559C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5)</w:t>
      </w:r>
      <w:r w:rsidR="009A7D47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wznowienia znaków granicznych działki, w granicach której nieruchomość jest położona.</w:t>
      </w:r>
      <w:r w:rsidR="009A7D47">
        <w:rPr>
          <w:rFonts w:ascii="Calibri" w:eastAsia="Times New Roman" w:hAnsi="Calibri" w:cs="Calibri"/>
        </w:rPr>
        <w:t xml:space="preserve"> </w:t>
      </w:r>
    </w:p>
    <w:p w:rsidR="00ED6E9C" w:rsidRPr="00DD7E8A" w:rsidRDefault="000559CA" w:rsidP="00C6683A">
      <w:pPr>
        <w:spacing w:after="0"/>
        <w:jc w:val="both"/>
        <w:rPr>
          <w:rFonts w:eastAsia="SimSun" w:cstheme="minorHAnsi"/>
        </w:rPr>
      </w:pPr>
      <w:r>
        <w:rPr>
          <w:rFonts w:cstheme="minorHAnsi"/>
        </w:rPr>
        <w:t>6</w:t>
      </w:r>
      <w:r w:rsidR="00ED6E9C" w:rsidRPr="00DD7E8A">
        <w:rPr>
          <w:rFonts w:cstheme="minorHAnsi"/>
        </w:rPr>
        <w:t xml:space="preserve">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="00ED6E9C" w:rsidRPr="00DD7E8A">
        <w:rPr>
          <w:rFonts w:eastAsia="SimSun" w:cstheme="minorHAnsi"/>
        </w:rPr>
        <w:t>eruchomości przez cudzoziemców.</w:t>
      </w:r>
    </w:p>
    <w:p w:rsidR="00BD06E5" w:rsidRPr="00141052" w:rsidRDefault="000559CA" w:rsidP="00AE2B02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41052">
        <w:rPr>
          <w:rFonts w:asciiTheme="minorHAnsi" w:eastAsia="SimSun" w:hAnsiTheme="minorHAnsi" w:cstheme="minorHAnsi"/>
          <w:sz w:val="22"/>
          <w:szCs w:val="22"/>
        </w:rPr>
        <w:t>7</w:t>
      </w:r>
      <w:r w:rsidR="00ED6E9C" w:rsidRPr="00141052">
        <w:rPr>
          <w:rFonts w:asciiTheme="minorHAnsi" w:eastAsia="SimSun" w:hAnsiTheme="minorHAnsi" w:cstheme="minorHAnsi"/>
          <w:sz w:val="22"/>
          <w:szCs w:val="22"/>
        </w:rPr>
        <w:t>)</w:t>
      </w:r>
      <w:r w:rsidR="00171273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634BF8" w:rsidRPr="00141052">
        <w:rPr>
          <w:rFonts w:asciiTheme="minorHAnsi" w:eastAsia="SimSun" w:hAnsiTheme="minorHAnsi" w:cstheme="minorHAnsi"/>
          <w:sz w:val="22"/>
          <w:szCs w:val="22"/>
        </w:rPr>
        <w:t xml:space="preserve">Warunkiem udziału w przetargu jest przedłożenie </w:t>
      </w:r>
      <w:r w:rsidR="00526DB9" w:rsidRPr="00141052">
        <w:rPr>
          <w:rFonts w:asciiTheme="minorHAnsi" w:hAnsiTheme="minorHAnsi" w:cstheme="minorHAnsi"/>
          <w:sz w:val="22"/>
          <w:szCs w:val="22"/>
        </w:rPr>
        <w:t>komisji przetargowej</w:t>
      </w:r>
      <w:r w:rsidR="00526DB9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526DB9" w:rsidRPr="00141052">
        <w:rPr>
          <w:rFonts w:asciiTheme="minorHAnsi" w:hAnsiTheme="minorHAnsi" w:cstheme="minorHAnsi"/>
          <w:sz w:val="22"/>
          <w:szCs w:val="22"/>
        </w:rPr>
        <w:t xml:space="preserve">przed otwarciem przetargu </w:t>
      </w:r>
      <w:r w:rsidR="00BD06E5" w:rsidRPr="00141052">
        <w:rPr>
          <w:rFonts w:asciiTheme="minorHAnsi" w:eastAsia="SimSun" w:hAnsiTheme="minorHAnsi" w:cstheme="minorHAnsi"/>
          <w:sz w:val="22"/>
          <w:szCs w:val="22"/>
        </w:rPr>
        <w:t>przez u</w:t>
      </w:r>
      <w:r w:rsidR="00BD06E5" w:rsidRPr="00141052">
        <w:rPr>
          <w:rFonts w:asciiTheme="minorHAnsi" w:hAnsiTheme="minorHAnsi" w:cstheme="minorHAnsi"/>
          <w:sz w:val="22"/>
          <w:szCs w:val="22"/>
        </w:rPr>
        <w:t xml:space="preserve">czestnika przetargu </w:t>
      </w:r>
      <w:proofErr w:type="spellStart"/>
      <w:r w:rsidR="00634BF8" w:rsidRPr="00141052">
        <w:rPr>
          <w:rFonts w:asciiTheme="minorHAnsi" w:hAnsiTheme="minorHAnsi" w:cstheme="minorHAnsi"/>
          <w:sz w:val="22"/>
          <w:szCs w:val="22"/>
          <w:lang w:val="en-US"/>
        </w:rPr>
        <w:t>dokumentów</w:t>
      </w:r>
      <w:proofErr w:type="spellEnd"/>
      <w:r w:rsidR="00171273" w:rsidRPr="0014105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:rsidR="00AE2B02" w:rsidRPr="00DD7E8A" w:rsidRDefault="00171273" w:rsidP="00AE2B02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przetargu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634BF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niż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z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3D154C">
        <w:rPr>
          <w:rFonts w:ascii="Calibri" w:hAnsi="Calibri" w:cs="Calibri"/>
          <w:sz w:val="22"/>
          <w:szCs w:val="22"/>
        </w:rPr>
        <w:t>,</w:t>
      </w:r>
    </w:p>
    <w:p w:rsidR="00EE7A5E" w:rsidRPr="00DD7E8A" w:rsidRDefault="00171273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Pr="00DD7E8A">
        <w:rPr>
          <w:rFonts w:ascii="Calibri" w:hAnsi="Calibri" w:cs="Calibri"/>
          <w:sz w:val="22"/>
          <w:szCs w:val="22"/>
        </w:rPr>
        <w:t>z</w:t>
      </w:r>
      <w:r w:rsidR="00AE2B02">
        <w:rPr>
          <w:rFonts w:ascii="Calibri" w:hAnsi="Calibri" w:cs="Calibri"/>
          <w:sz w:val="22"/>
          <w:szCs w:val="22"/>
        </w:rPr>
        <w:t xml:space="preserve"> warunkami przetargu oraz </w:t>
      </w:r>
      <w:r w:rsidRPr="00DD7E8A">
        <w:rPr>
          <w:rFonts w:ascii="Calibri" w:hAnsi="Calibri" w:cs="Calibri"/>
          <w:sz w:val="22"/>
          <w:szCs w:val="22"/>
        </w:rPr>
        <w:t>stanem faktycznym i prawnym nieruchomości i nie wnosi w tym zakresie zastrzeżeń</w:t>
      </w:r>
      <w:r w:rsidR="00AE2B02">
        <w:rPr>
          <w:rFonts w:ascii="Calibri" w:hAnsi="Calibri" w:cs="Calibri"/>
          <w:sz w:val="22"/>
          <w:szCs w:val="22"/>
        </w:rPr>
        <w:t xml:space="preserve"> oraz nie będzie wnosić żadnych roszczeń z tego tytułu wobec Gminy Jedlina-Zdrój</w:t>
      </w:r>
      <w:r w:rsidR="00763A3F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0559CA" w:rsidP="00C6683A">
      <w:pPr>
        <w:spacing w:after="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</w:rPr>
        <w:t>8</w:t>
      </w:r>
      <w:r w:rsidR="00ED6E9C" w:rsidRPr="00DD7E8A">
        <w:rPr>
          <w:rFonts w:eastAsia="SimSun" w:cstheme="minorHAnsi"/>
        </w:rPr>
        <w:t xml:space="preserve">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</w:t>
      </w:r>
      <w:bookmarkStart w:id="0" w:name="_GoBack"/>
      <w:bookmarkEnd w:id="0"/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275456">
        <w:rPr>
          <w:rFonts w:cstheme="minorHAnsi"/>
          <w:b/>
          <w:lang w:eastAsia="zh-CN"/>
        </w:rPr>
        <w:t>3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4445CE">
        <w:rPr>
          <w:rFonts w:cstheme="minorHAnsi"/>
          <w:sz w:val="21"/>
          <w:szCs w:val="21"/>
          <w:lang w:eastAsia="zh-CN"/>
        </w:rPr>
        <w:t xml:space="preserve">, 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Tel. 74</w:t>
      </w:r>
      <w:r w:rsidR="000559C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A92EB8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1A3B32">
        <w:rPr>
          <w:rFonts w:cstheme="minorHAnsi"/>
          <w:sz w:val="18"/>
          <w:szCs w:val="18"/>
          <w:lang w:eastAsia="zh-CN"/>
        </w:rPr>
        <w:t>: J. Kulpa</w:t>
      </w:r>
    </w:p>
    <w:p w:rsidR="00A92EB8" w:rsidRDefault="00A92EB8" w:rsidP="00DD0377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A92EB8" w:rsidRPr="002D3542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AE46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6A"/>
    <w:rsid w:val="00010C27"/>
    <w:rsid w:val="00052DD4"/>
    <w:rsid w:val="00053227"/>
    <w:rsid w:val="000559CA"/>
    <w:rsid w:val="00083142"/>
    <w:rsid w:val="0008426C"/>
    <w:rsid w:val="00093A69"/>
    <w:rsid w:val="000A697A"/>
    <w:rsid w:val="000C0FD9"/>
    <w:rsid w:val="000C4F71"/>
    <w:rsid w:val="000C7445"/>
    <w:rsid w:val="000E26A5"/>
    <w:rsid w:val="000E4111"/>
    <w:rsid w:val="00106F86"/>
    <w:rsid w:val="00122420"/>
    <w:rsid w:val="00141052"/>
    <w:rsid w:val="00154B14"/>
    <w:rsid w:val="00166124"/>
    <w:rsid w:val="00171273"/>
    <w:rsid w:val="00194EFF"/>
    <w:rsid w:val="001A3B32"/>
    <w:rsid w:val="001A4B56"/>
    <w:rsid w:val="001B1B77"/>
    <w:rsid w:val="001D5196"/>
    <w:rsid w:val="001E7E6A"/>
    <w:rsid w:val="001F0E06"/>
    <w:rsid w:val="002334B2"/>
    <w:rsid w:val="0027190D"/>
    <w:rsid w:val="00275456"/>
    <w:rsid w:val="00302808"/>
    <w:rsid w:val="003466B1"/>
    <w:rsid w:val="0037306D"/>
    <w:rsid w:val="00380936"/>
    <w:rsid w:val="00390A08"/>
    <w:rsid w:val="003C0EEF"/>
    <w:rsid w:val="003C3963"/>
    <w:rsid w:val="003D154C"/>
    <w:rsid w:val="003F377F"/>
    <w:rsid w:val="00411D84"/>
    <w:rsid w:val="00423439"/>
    <w:rsid w:val="004445CE"/>
    <w:rsid w:val="0046495B"/>
    <w:rsid w:val="00484576"/>
    <w:rsid w:val="004B071D"/>
    <w:rsid w:val="004C081D"/>
    <w:rsid w:val="00526DB9"/>
    <w:rsid w:val="00580817"/>
    <w:rsid w:val="0058233F"/>
    <w:rsid w:val="005B139E"/>
    <w:rsid w:val="005E5707"/>
    <w:rsid w:val="00634BF8"/>
    <w:rsid w:val="00640062"/>
    <w:rsid w:val="00647A8D"/>
    <w:rsid w:val="00665EEB"/>
    <w:rsid w:val="0066656B"/>
    <w:rsid w:val="0068448F"/>
    <w:rsid w:val="0068700C"/>
    <w:rsid w:val="006C5C48"/>
    <w:rsid w:val="006C746D"/>
    <w:rsid w:val="006F745D"/>
    <w:rsid w:val="0073443A"/>
    <w:rsid w:val="00737180"/>
    <w:rsid w:val="007552B4"/>
    <w:rsid w:val="00760506"/>
    <w:rsid w:val="00763A3F"/>
    <w:rsid w:val="007801D0"/>
    <w:rsid w:val="007B655A"/>
    <w:rsid w:val="007C6393"/>
    <w:rsid w:val="00820AD6"/>
    <w:rsid w:val="00824BF5"/>
    <w:rsid w:val="008358E0"/>
    <w:rsid w:val="008A0C63"/>
    <w:rsid w:val="008A5B02"/>
    <w:rsid w:val="008F60FB"/>
    <w:rsid w:val="0090533B"/>
    <w:rsid w:val="00915702"/>
    <w:rsid w:val="009174E0"/>
    <w:rsid w:val="00954D31"/>
    <w:rsid w:val="00961719"/>
    <w:rsid w:val="009A7D47"/>
    <w:rsid w:val="00A51FE3"/>
    <w:rsid w:val="00A92EB8"/>
    <w:rsid w:val="00AB2631"/>
    <w:rsid w:val="00AE2B02"/>
    <w:rsid w:val="00AE4673"/>
    <w:rsid w:val="00B00F42"/>
    <w:rsid w:val="00B2449F"/>
    <w:rsid w:val="00B32857"/>
    <w:rsid w:val="00B444B6"/>
    <w:rsid w:val="00B54679"/>
    <w:rsid w:val="00B81D11"/>
    <w:rsid w:val="00BA317D"/>
    <w:rsid w:val="00BD06E5"/>
    <w:rsid w:val="00BF052A"/>
    <w:rsid w:val="00C03F5A"/>
    <w:rsid w:val="00C41703"/>
    <w:rsid w:val="00C6683A"/>
    <w:rsid w:val="00C70479"/>
    <w:rsid w:val="00C769F3"/>
    <w:rsid w:val="00C86E0A"/>
    <w:rsid w:val="00CB1544"/>
    <w:rsid w:val="00CB69A7"/>
    <w:rsid w:val="00CC246D"/>
    <w:rsid w:val="00CF03FB"/>
    <w:rsid w:val="00D00156"/>
    <w:rsid w:val="00D0326C"/>
    <w:rsid w:val="00D04FB1"/>
    <w:rsid w:val="00D26131"/>
    <w:rsid w:val="00D26D9F"/>
    <w:rsid w:val="00D31699"/>
    <w:rsid w:val="00D37797"/>
    <w:rsid w:val="00D571CB"/>
    <w:rsid w:val="00DD0377"/>
    <w:rsid w:val="00DD7E8A"/>
    <w:rsid w:val="00E93271"/>
    <w:rsid w:val="00EB2664"/>
    <w:rsid w:val="00ED6E9C"/>
    <w:rsid w:val="00EE2B32"/>
    <w:rsid w:val="00EE7A5E"/>
    <w:rsid w:val="00F67773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edlinazdroj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jedl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Magoń</dc:creator>
  <cp:lastModifiedBy>Małgorzata Magoń</cp:lastModifiedBy>
  <cp:revision>6</cp:revision>
  <cp:lastPrinted>2025-03-20T09:06:00Z</cp:lastPrinted>
  <dcterms:created xsi:type="dcterms:W3CDTF">2025-03-20T07:01:00Z</dcterms:created>
  <dcterms:modified xsi:type="dcterms:W3CDTF">2025-03-20T09:07:00Z</dcterms:modified>
</cp:coreProperties>
</file>