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D3" w:rsidRDefault="00C3600B">
      <w:pPr>
        <w:spacing w:after="0" w:line="259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DMS-KA.731.2.25.2023</w:t>
      </w:r>
    </w:p>
    <w:p w:rsidR="000958D3" w:rsidRDefault="000958D3">
      <w:pPr>
        <w:spacing w:after="0" w:line="259" w:lineRule="auto"/>
        <w:jc w:val="center"/>
        <w:rPr>
          <w:rFonts w:ascii="Arial" w:eastAsia="Calibri" w:hAnsi="Arial" w:cs="Arial"/>
          <w:b/>
        </w:rPr>
      </w:pPr>
    </w:p>
    <w:p w:rsidR="000958D3" w:rsidRDefault="00C3600B">
      <w:pPr>
        <w:spacing w:after="0" w:line="259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WOJEWÓDZTWO ŚLĄSKIE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0958D3">
        <w:tc>
          <w:tcPr>
            <w:tcW w:w="9062" w:type="dxa"/>
            <w:shd w:val="clear" w:color="auto" w:fill="FFFFFF" w:themeFill="background1"/>
          </w:tcPr>
          <w:p w:rsidR="000958D3" w:rsidRDefault="00C3600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bookmarkStart w:id="0" w:name="_GoBack"/>
            <w:r>
              <w:rPr>
                <w:rFonts w:ascii="Arial" w:eastAsia="Calibri" w:hAnsi="Arial" w:cs="Arial"/>
                <w:b/>
              </w:rPr>
              <w:t xml:space="preserve">Powiadomienie o przekroczeniu poziomu informowania </w:t>
            </w:r>
          </w:p>
          <w:p w:rsidR="000958D3" w:rsidRDefault="00C3600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dla pyłu zawieszonego PM10 w powietrzu</w:t>
            </w:r>
            <w:bookmarkEnd w:id="0"/>
          </w:p>
        </w:tc>
      </w:tr>
    </w:tbl>
    <w:p w:rsidR="000958D3" w:rsidRDefault="000958D3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ela-Siatka1"/>
        <w:tblW w:w="9043" w:type="dxa"/>
        <w:tblLayout w:type="fixed"/>
        <w:tblLook w:val="04A0" w:firstRow="1" w:lastRow="0" w:firstColumn="1" w:lastColumn="0" w:noHBand="0" w:noVBand="1"/>
      </w:tblPr>
      <w:tblGrid>
        <w:gridCol w:w="2540"/>
        <w:gridCol w:w="6503"/>
      </w:tblGrid>
      <w:tr w:rsidR="000958D3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8D3" w:rsidRDefault="00C3600B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INFORMACJE O PRZEKROCZENIU POZIOMU INFORMOWANIA</w:t>
            </w:r>
          </w:p>
        </w:tc>
      </w:tr>
      <w:tr w:rsidR="000958D3">
        <w:tc>
          <w:tcPr>
            <w:tcW w:w="25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8D3" w:rsidRDefault="00C3600B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Zagrożenie</w:t>
            </w:r>
          </w:p>
        </w:tc>
        <w:tc>
          <w:tcPr>
            <w:tcW w:w="65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8D3" w:rsidRDefault="00C3600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Wystąpienie przekroczenia poziomu informowania (100 µg/m</w:t>
            </w:r>
            <w:r>
              <w:rPr>
                <w:rFonts w:ascii="Arial" w:eastAsia="Calibri" w:hAnsi="Arial" w:cs="Arial"/>
                <w:vertAlign w:val="superscript"/>
              </w:rPr>
              <w:t>3</w:t>
            </w:r>
            <w:r>
              <w:rPr>
                <w:rFonts w:ascii="Arial" w:eastAsia="Calibri" w:hAnsi="Arial" w:cs="Arial"/>
              </w:rPr>
              <w:t xml:space="preserve">) </w:t>
            </w:r>
            <w:r>
              <w:rPr>
                <w:rFonts w:ascii="Arial" w:eastAsia="Calibri" w:hAnsi="Arial" w:cs="Arial"/>
              </w:rPr>
              <w:t>dla pyłu zawieszonego PM10 w powietrzu.</w:t>
            </w:r>
          </w:p>
        </w:tc>
      </w:tr>
      <w:tr w:rsidR="000958D3">
        <w:tc>
          <w:tcPr>
            <w:tcW w:w="2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8D3" w:rsidRDefault="00C3600B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Data wystąpienia</w:t>
            </w:r>
          </w:p>
        </w:tc>
        <w:tc>
          <w:tcPr>
            <w:tcW w:w="6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958D3" w:rsidRDefault="00C3600B">
            <w:pPr>
              <w:spacing w:after="0" w:line="240" w:lineRule="auto"/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t>08.12.2023 r. (godz.00.00-24.00)</w:t>
            </w:r>
          </w:p>
        </w:tc>
      </w:tr>
      <w:tr w:rsidR="000958D3">
        <w:tc>
          <w:tcPr>
            <w:tcW w:w="2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8D3" w:rsidRDefault="00C3600B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Stężenia dobowe pyłu PM10 na stacjach</w:t>
            </w:r>
          </w:p>
        </w:tc>
        <w:tc>
          <w:tcPr>
            <w:tcW w:w="6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958D3" w:rsidRDefault="00C3600B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t xml:space="preserve">Przekroczenie poziomu informowania wystąpiło na stacjach w: </w:t>
            </w:r>
            <w:r>
              <w:rPr>
                <w:rFonts w:ascii="Arial" w:eastAsia="Calibri" w:hAnsi="Arial" w:cs="Arial"/>
                <w:iCs/>
              </w:rPr>
              <w:br/>
              <w:t>Cieszynie (107 µg/m</w:t>
            </w:r>
            <w:r>
              <w:rPr>
                <w:rFonts w:ascii="Arial" w:eastAsia="Calibri" w:hAnsi="Arial" w:cs="Arial"/>
                <w:iCs/>
                <w:vertAlign w:val="superscript"/>
              </w:rPr>
              <w:t>3</w:t>
            </w:r>
            <w:r>
              <w:rPr>
                <w:rFonts w:ascii="Arial" w:eastAsia="Calibri" w:hAnsi="Arial" w:cs="Arial"/>
                <w:iCs/>
              </w:rPr>
              <w:t>), Raciborzu (106 µg/m</w:t>
            </w:r>
            <w:r>
              <w:rPr>
                <w:rFonts w:ascii="Arial" w:eastAsia="Calibri" w:hAnsi="Arial" w:cs="Arial"/>
                <w:iCs/>
                <w:vertAlign w:val="superscript"/>
              </w:rPr>
              <w:t>3</w:t>
            </w:r>
            <w:r>
              <w:rPr>
                <w:rFonts w:ascii="Arial" w:eastAsia="Calibri" w:hAnsi="Arial" w:cs="Arial"/>
                <w:iCs/>
              </w:rPr>
              <w:t>), Wodzisławiu Śląskim</w:t>
            </w:r>
            <w:r>
              <w:rPr>
                <w:rFonts w:ascii="Arial" w:eastAsia="Calibri" w:hAnsi="Arial" w:cs="Arial"/>
                <w:iCs/>
              </w:rPr>
              <w:t xml:space="preserve"> (105 µg/m</w:t>
            </w:r>
            <w:r>
              <w:rPr>
                <w:rFonts w:ascii="Arial" w:eastAsia="Calibri" w:hAnsi="Arial" w:cs="Arial"/>
                <w:iCs/>
                <w:vertAlign w:val="superscript"/>
              </w:rPr>
              <w:t>3</w:t>
            </w:r>
            <w:r>
              <w:rPr>
                <w:rFonts w:ascii="Arial" w:eastAsia="Calibri" w:hAnsi="Arial" w:cs="Arial"/>
                <w:iCs/>
              </w:rPr>
              <w:t>), Żywcu (125 µg/m</w:t>
            </w:r>
            <w:r>
              <w:rPr>
                <w:rFonts w:ascii="Arial" w:eastAsia="Calibri" w:hAnsi="Arial" w:cs="Arial"/>
                <w:iCs/>
                <w:vertAlign w:val="superscript"/>
              </w:rPr>
              <w:t>3</w:t>
            </w:r>
            <w:r>
              <w:rPr>
                <w:rFonts w:ascii="Arial" w:eastAsia="Calibri" w:hAnsi="Arial" w:cs="Arial"/>
                <w:iCs/>
              </w:rPr>
              <w:t xml:space="preserve">). </w:t>
            </w:r>
          </w:p>
        </w:tc>
      </w:tr>
      <w:tr w:rsidR="000958D3">
        <w:trPr>
          <w:trHeight w:val="816"/>
        </w:trPr>
        <w:tc>
          <w:tcPr>
            <w:tcW w:w="2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8D3" w:rsidRDefault="00C3600B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Obszar przekroczenia</w:t>
            </w:r>
          </w:p>
        </w:tc>
        <w:tc>
          <w:tcPr>
            <w:tcW w:w="6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958D3" w:rsidRDefault="00C3600B">
            <w:pPr>
              <w:spacing w:after="0" w:line="259" w:lineRule="auto"/>
              <w:jc w:val="both"/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t>Obszar przekroczeń poziomu informowania obejmował: powiat cieszyński, powiat raciborski, powiat wodzisławski, powiat żywiecki.</w:t>
            </w:r>
          </w:p>
        </w:tc>
      </w:tr>
      <w:tr w:rsidR="000958D3">
        <w:trPr>
          <w:trHeight w:val="688"/>
        </w:trPr>
        <w:tc>
          <w:tcPr>
            <w:tcW w:w="2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8D3" w:rsidRDefault="00C3600B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Ludność narażona</w:t>
            </w:r>
          </w:p>
        </w:tc>
        <w:tc>
          <w:tcPr>
            <w:tcW w:w="6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958D3" w:rsidRDefault="00C3600B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t xml:space="preserve">Liczba mieszkańców obszaru, na którym wystąpiło </w:t>
            </w:r>
            <w:r>
              <w:rPr>
                <w:rFonts w:ascii="Arial" w:eastAsia="Calibri" w:hAnsi="Arial" w:cs="Arial"/>
                <w:iCs/>
              </w:rPr>
              <w:t>przekroczenie poziomu informowania: 578 607 osób</w:t>
            </w:r>
            <w:r>
              <w:rPr>
                <w:rFonts w:ascii="Arial" w:eastAsia="Calibri" w:hAnsi="Arial" w:cs="Arial"/>
                <w:i/>
              </w:rPr>
              <w:t>.</w:t>
            </w:r>
          </w:p>
        </w:tc>
      </w:tr>
      <w:tr w:rsidR="000958D3">
        <w:tc>
          <w:tcPr>
            <w:tcW w:w="25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8D3" w:rsidRDefault="00C3600B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Przyczyny </w:t>
            </w:r>
          </w:p>
        </w:tc>
        <w:tc>
          <w:tcPr>
            <w:tcW w:w="65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8D3" w:rsidRDefault="00C3600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</w:rPr>
              <w:t>Warunki meteorologiczne utrudniające rozprzestrzenianie się zanieczyszczeń w sytuacji wzmożonej emisji z sektora bytowo-komunalnego.</w:t>
            </w:r>
          </w:p>
        </w:tc>
      </w:tr>
    </w:tbl>
    <w:p w:rsidR="000958D3" w:rsidRDefault="000958D3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ela-Siatka"/>
        <w:tblW w:w="9043" w:type="dxa"/>
        <w:tblLayout w:type="fixed"/>
        <w:tblLook w:val="04A0" w:firstRow="1" w:lastRow="0" w:firstColumn="1" w:lastColumn="0" w:noHBand="0" w:noVBand="1"/>
      </w:tblPr>
      <w:tblGrid>
        <w:gridCol w:w="2573"/>
        <w:gridCol w:w="6470"/>
      </w:tblGrid>
      <w:tr w:rsidR="000958D3">
        <w:trPr>
          <w:trHeight w:val="638"/>
        </w:trPr>
        <w:tc>
          <w:tcPr>
            <w:tcW w:w="90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8D3" w:rsidRDefault="00C36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  <w:r>
              <w:rPr>
                <w:rFonts w:ascii="Arial" w:eastAsia="Calibri" w:hAnsi="Arial" w:cs="Arial"/>
                <w:b/>
              </w:rPr>
              <w:t xml:space="preserve">INFORMACJE O RYZYKU PRZEKROCZENIA POZIOMU INFORMOWANIA/ALARMOWEGO </w:t>
            </w:r>
          </w:p>
        </w:tc>
      </w:tr>
      <w:tr w:rsidR="000958D3">
        <w:trPr>
          <w:trHeight w:val="595"/>
        </w:trPr>
        <w:tc>
          <w:tcPr>
            <w:tcW w:w="90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8D3" w:rsidRDefault="00C3600B">
            <w:pPr>
              <w:spacing w:after="0" w:line="259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Zgodnie z wynikami pomiarów, prognozami jakości powietrza i meteorologicznymi w dniu 09.12.2023 r. występuje ryzyko przekroczenia poziomu informowania dla pyłu zawieszonego PM10 w powietrz</w:t>
            </w:r>
            <w:r>
              <w:rPr>
                <w:rFonts w:ascii="Arial" w:eastAsia="Calibri" w:hAnsi="Arial" w:cs="Arial"/>
              </w:rPr>
              <w:t>u, co zostało ujęte w odrębnym powiadomieniu.</w:t>
            </w:r>
          </w:p>
        </w:tc>
      </w:tr>
      <w:tr w:rsidR="000958D3">
        <w:trPr>
          <w:trHeight w:val="367"/>
        </w:trPr>
        <w:tc>
          <w:tcPr>
            <w:tcW w:w="90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8D3" w:rsidRDefault="00C3600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INFORMACJE O GRUPACH NARAŻONYCH </w:t>
            </w:r>
          </w:p>
        </w:tc>
      </w:tr>
      <w:tr w:rsidR="000958D3">
        <w:tc>
          <w:tcPr>
            <w:tcW w:w="257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8D3" w:rsidRDefault="00C3600B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Wrażliwe grupy ludności</w:t>
            </w:r>
          </w:p>
        </w:tc>
        <w:tc>
          <w:tcPr>
            <w:tcW w:w="64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8D3" w:rsidRDefault="00C3600B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osoby cierpiące z powodu przewlekłych chorób serca (zwłaszcza niewydolność serca, choroba wieńcowa), </w:t>
            </w:r>
          </w:p>
          <w:p w:rsidR="000958D3" w:rsidRDefault="00C3600B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osoby cierpiące z powodu przewlekłych chorób układu oddechowego (np. astma, przewlekła obturacyjna choroba płuc), </w:t>
            </w:r>
          </w:p>
          <w:p w:rsidR="000958D3" w:rsidRDefault="00C3600B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osoby starsze, kobiety w ciąży oraz małe dzieci</w:t>
            </w:r>
          </w:p>
          <w:p w:rsidR="000958D3" w:rsidRDefault="00C3600B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osoby z rozpoznaną chorobą nowotworową oraz ozdrowieńcy.</w:t>
            </w:r>
          </w:p>
        </w:tc>
      </w:tr>
      <w:tr w:rsidR="000958D3">
        <w:trPr>
          <w:trHeight w:val="2966"/>
        </w:trPr>
        <w:tc>
          <w:tcPr>
            <w:tcW w:w="2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8D3" w:rsidRDefault="00C3600B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Możliwe negatywne skutki dla zdrowi</w:t>
            </w:r>
            <w:r>
              <w:rPr>
                <w:rFonts w:ascii="Arial" w:eastAsia="Calibri" w:hAnsi="Arial" w:cs="Arial"/>
                <w:b/>
              </w:rPr>
              <w:t>a</w:t>
            </w:r>
          </w:p>
        </w:tc>
        <w:tc>
          <w:tcPr>
            <w:tcW w:w="6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8D3" w:rsidRDefault="00C3600B">
            <w:pPr>
              <w:tabs>
                <w:tab w:val="right" w:pos="284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Osoby cierpiące z powodu chorób serca mogą odczuwać pogorszenie samopoczucia np. uczucie bólu w klatce piersiowej, brak tchu, znużenie. </w:t>
            </w:r>
          </w:p>
          <w:p w:rsidR="000958D3" w:rsidRDefault="00C3600B">
            <w:pPr>
              <w:tabs>
                <w:tab w:val="right" w:pos="284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Osoby cierpiące z powodu przewlekłych chorób układu oddechowego mogą odczuwać przejściowe nasilenie dolegliwości, w t</w:t>
            </w:r>
            <w:r>
              <w:rPr>
                <w:rFonts w:ascii="Arial" w:eastAsia="Calibri" w:hAnsi="Arial" w:cs="Arial"/>
              </w:rPr>
              <w:t>ym kaszel, dyskomfort w klatce piersiowej, nasilenie się objawów ataków astmy.</w:t>
            </w:r>
          </w:p>
          <w:p w:rsidR="000958D3" w:rsidRDefault="00C3600B">
            <w:pPr>
              <w:tabs>
                <w:tab w:val="right" w:pos="284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Podobne objawy mogą wystąpić również u osób zdrowych. W okresach wysokich stężeń pyłu zawieszonego w powietrzu zwiększa się ryzyko infekcji dróg oddechowych.</w:t>
            </w:r>
          </w:p>
        </w:tc>
      </w:tr>
      <w:tr w:rsidR="000958D3">
        <w:tc>
          <w:tcPr>
            <w:tcW w:w="257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8D3" w:rsidRDefault="00C3600B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Zalecane środki </w:t>
            </w:r>
            <w:r>
              <w:rPr>
                <w:rFonts w:ascii="Arial" w:eastAsia="Calibri" w:hAnsi="Arial" w:cs="Arial"/>
                <w:b/>
              </w:rPr>
              <w:t xml:space="preserve">ostrożności w czasie występowania stężeń pyłu zawieszonego PM10 przekraczających </w:t>
            </w:r>
            <w:r>
              <w:rPr>
                <w:rFonts w:ascii="Arial" w:eastAsia="Calibri" w:hAnsi="Arial" w:cs="Arial"/>
                <w:b/>
              </w:rPr>
              <w:lastRenderedPageBreak/>
              <w:t>poziom informowania</w:t>
            </w:r>
          </w:p>
        </w:tc>
        <w:tc>
          <w:tcPr>
            <w:tcW w:w="64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8D3" w:rsidRDefault="00C3600B">
            <w:pPr>
              <w:widowControl w:val="0"/>
              <w:tabs>
                <w:tab w:val="right" w:pos="284"/>
              </w:tabs>
              <w:spacing w:after="0" w:line="240" w:lineRule="auto"/>
              <w:jc w:val="both"/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u w:val="single"/>
              </w:rPr>
              <w:lastRenderedPageBreak/>
              <w:t>Ogół ludności:</w:t>
            </w:r>
          </w:p>
          <w:p w:rsidR="000958D3" w:rsidRDefault="00C3600B">
            <w:pPr>
              <w:widowControl w:val="0"/>
              <w:tabs>
                <w:tab w:val="right" w:pos="214"/>
              </w:tabs>
              <w:spacing w:after="0" w:line="240" w:lineRule="auto"/>
              <w:ind w:left="214" w:hanging="21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- rozważ ograniczenie intensywnego wysiłku fizycznego na zewnątrz jeśli odczuwasz pieczenie w oczach, kaszel lub ból gardła, </w:t>
            </w:r>
          </w:p>
          <w:p w:rsidR="000958D3" w:rsidRDefault="00C3600B">
            <w:pPr>
              <w:widowControl w:val="0"/>
              <w:tabs>
                <w:tab w:val="right" w:pos="214"/>
              </w:tabs>
              <w:spacing w:after="0" w:line="240" w:lineRule="auto"/>
              <w:ind w:left="214" w:hanging="21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 ogranicz wi</w:t>
            </w:r>
            <w:r>
              <w:rPr>
                <w:rFonts w:ascii="Arial" w:eastAsia="Calibri" w:hAnsi="Arial" w:cs="Arial"/>
              </w:rPr>
              <w:t xml:space="preserve">etrzenie pomieszczeń, </w:t>
            </w:r>
          </w:p>
          <w:p w:rsidR="000958D3" w:rsidRDefault="00C3600B">
            <w:pPr>
              <w:widowControl w:val="0"/>
              <w:tabs>
                <w:tab w:val="right" w:pos="214"/>
              </w:tabs>
              <w:spacing w:after="0" w:line="240" w:lineRule="auto"/>
              <w:ind w:left="214" w:hanging="21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-  unikaj działań zwiększających zanieczyszczenie powietrza, </w:t>
            </w:r>
            <w:r>
              <w:rPr>
                <w:rFonts w:ascii="Arial" w:eastAsia="Calibri" w:hAnsi="Arial" w:cs="Arial"/>
              </w:rPr>
              <w:lastRenderedPageBreak/>
              <w:t>np. palenia w kominku.</w:t>
            </w:r>
          </w:p>
          <w:p w:rsidR="000958D3" w:rsidRDefault="00C3600B">
            <w:pPr>
              <w:widowControl w:val="0"/>
              <w:tabs>
                <w:tab w:val="right" w:pos="284"/>
              </w:tabs>
              <w:spacing w:after="0" w:line="240" w:lineRule="auto"/>
              <w:jc w:val="both"/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u w:val="single"/>
              </w:rPr>
              <w:t>Wrażliwe grupy ludności:</w:t>
            </w:r>
          </w:p>
          <w:p w:rsidR="000958D3" w:rsidRDefault="00C3600B">
            <w:pPr>
              <w:widowControl w:val="0"/>
              <w:tabs>
                <w:tab w:val="right" w:pos="284"/>
              </w:tabs>
              <w:spacing w:after="0" w:line="240" w:lineRule="auto"/>
              <w:ind w:left="214" w:hanging="21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-  ogranicz intensywny wysiłek fizyczny na zewnątrz, </w:t>
            </w:r>
          </w:p>
          <w:p w:rsidR="000958D3" w:rsidRDefault="00C3600B">
            <w:pPr>
              <w:widowControl w:val="0"/>
              <w:tabs>
                <w:tab w:val="right" w:pos="284"/>
              </w:tabs>
              <w:spacing w:after="0" w:line="240" w:lineRule="auto"/>
              <w:ind w:left="214" w:hanging="21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-  nie zapominaj o normalnie przyjmowanych lekach, </w:t>
            </w:r>
          </w:p>
          <w:p w:rsidR="000958D3" w:rsidRDefault="00C3600B">
            <w:pPr>
              <w:widowControl w:val="0"/>
              <w:tabs>
                <w:tab w:val="right" w:pos="284"/>
              </w:tabs>
              <w:spacing w:after="0" w:line="240" w:lineRule="auto"/>
              <w:ind w:left="214" w:hanging="21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- osoby z astmą </w:t>
            </w:r>
            <w:r>
              <w:rPr>
                <w:rFonts w:ascii="Arial" w:eastAsia="Calibri" w:hAnsi="Arial" w:cs="Arial"/>
              </w:rPr>
              <w:t>mogą częściej odczuwać objawy (duszność, kaszel, świsty) i potrzebować swoich leków częściej niż normalnie,</w:t>
            </w:r>
          </w:p>
          <w:p w:rsidR="000958D3" w:rsidRDefault="00C3600B">
            <w:pPr>
              <w:widowControl w:val="0"/>
              <w:tabs>
                <w:tab w:val="right" w:pos="284"/>
              </w:tabs>
              <w:spacing w:after="0" w:line="240" w:lineRule="auto"/>
              <w:ind w:left="214" w:hanging="21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 ogranicz wietrzenie pomieszczeń,</w:t>
            </w:r>
          </w:p>
          <w:p w:rsidR="000958D3" w:rsidRDefault="00C3600B">
            <w:pPr>
              <w:widowControl w:val="0"/>
              <w:tabs>
                <w:tab w:val="right" w:pos="284"/>
              </w:tabs>
              <w:spacing w:after="0" w:line="240" w:lineRule="auto"/>
              <w:ind w:left="214" w:hanging="21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 unikaj działań zwiększających zanieczyszczenie powietrza, np. palenia w kominku.</w:t>
            </w:r>
          </w:p>
          <w:p w:rsidR="000958D3" w:rsidRDefault="00C3600B">
            <w:pPr>
              <w:widowControl w:val="0"/>
              <w:tabs>
                <w:tab w:val="right" w:pos="284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 przypadku nasilenia objawó</w:t>
            </w:r>
            <w:r>
              <w:rPr>
                <w:rFonts w:ascii="Arial" w:eastAsia="Calibri" w:hAnsi="Arial" w:cs="Arial"/>
              </w:rPr>
              <w:t>w chorobowych zalecana jest konsultacja z lekarzem.</w:t>
            </w:r>
          </w:p>
          <w:p w:rsidR="000958D3" w:rsidRDefault="00C3600B">
            <w:pPr>
              <w:widowControl w:val="0"/>
              <w:tabs>
                <w:tab w:val="right" w:pos="284"/>
              </w:tabs>
              <w:spacing w:after="0" w:line="240" w:lineRule="auto"/>
              <w:jc w:val="both"/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u w:val="single"/>
              </w:rPr>
              <w:t>Zaleca się również:</w:t>
            </w:r>
          </w:p>
          <w:p w:rsidR="000958D3" w:rsidRDefault="00C3600B">
            <w:pPr>
              <w:widowControl w:val="0"/>
              <w:tabs>
                <w:tab w:val="right" w:pos="284"/>
              </w:tabs>
              <w:spacing w:after="0" w:line="240" w:lineRule="auto"/>
              <w:ind w:left="214" w:hanging="21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-  zwiększenie nadzoru nad osobami przewlekle chorymi, w tym niepełnosprawnymi, </w:t>
            </w:r>
          </w:p>
          <w:p w:rsidR="000958D3" w:rsidRDefault="00C3600B">
            <w:pPr>
              <w:widowControl w:val="0"/>
              <w:tabs>
                <w:tab w:val="right" w:pos="284"/>
              </w:tabs>
              <w:spacing w:after="0" w:line="240" w:lineRule="auto"/>
              <w:ind w:left="214" w:hanging="21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-  prowadzenie szerokiej edukacji adresowanej przede wszystkim do uczniów szkół podstawowych, średnich </w:t>
            </w:r>
            <w:r>
              <w:rPr>
                <w:rFonts w:ascii="Arial" w:eastAsia="Calibri" w:hAnsi="Arial" w:cs="Arial"/>
              </w:rPr>
              <w:t>oraz ich prawnych opiekunów, dotyczącej problemu zanieczyszczonego powietrza oraz możliwych zachowań i czynności zmniejszających ryzyko narażenia na wysokie stężenia zanieczyszczeń w tym pyłu zawieszonego,</w:t>
            </w:r>
          </w:p>
          <w:p w:rsidR="000958D3" w:rsidRDefault="00C3600B">
            <w:pPr>
              <w:widowControl w:val="0"/>
              <w:tabs>
                <w:tab w:val="right" w:pos="284"/>
              </w:tabs>
              <w:spacing w:after="0" w:line="240" w:lineRule="auto"/>
              <w:ind w:left="214" w:hanging="21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- bieżące śledzenie informacji o zanieczyszczeniu</w:t>
            </w:r>
            <w:r>
              <w:rPr>
                <w:rFonts w:ascii="Arial" w:eastAsia="Calibri" w:hAnsi="Arial" w:cs="Arial"/>
              </w:rPr>
              <w:t xml:space="preserve"> powietrza</w:t>
            </w:r>
          </w:p>
          <w:p w:rsidR="000958D3" w:rsidRDefault="00C3600B">
            <w:pPr>
              <w:widowControl w:val="0"/>
              <w:tabs>
                <w:tab w:val="right" w:pos="284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hyperlink r:id="rId8">
              <w:r>
                <w:rPr>
                  <w:rStyle w:val="Hipercze"/>
                  <w:rFonts w:ascii="Arial" w:eastAsia="Calibri" w:hAnsi="Arial" w:cs="Arial"/>
                </w:rPr>
                <w:t>https://powietrze.gios.gov.pl/pjp/current</w:t>
              </w:r>
            </w:hyperlink>
          </w:p>
        </w:tc>
      </w:tr>
    </w:tbl>
    <w:p w:rsidR="000958D3" w:rsidRDefault="000958D3">
      <w:pPr>
        <w:spacing w:after="0" w:line="259" w:lineRule="auto"/>
        <w:rPr>
          <w:rFonts w:ascii="Arial" w:eastAsia="Calibri" w:hAnsi="Arial" w:cs="Arial"/>
        </w:rPr>
      </w:pPr>
    </w:p>
    <w:p w:rsidR="000958D3" w:rsidRDefault="000958D3">
      <w:pPr>
        <w:spacing w:after="0" w:line="259" w:lineRule="auto"/>
        <w:rPr>
          <w:rFonts w:ascii="Arial" w:eastAsia="Calibri" w:hAnsi="Arial" w:cs="Arial"/>
        </w:rPr>
      </w:pPr>
    </w:p>
    <w:tbl>
      <w:tblPr>
        <w:tblStyle w:val="Tabela-Siatka"/>
        <w:tblW w:w="9199" w:type="dxa"/>
        <w:tblLayout w:type="fixed"/>
        <w:tblLook w:val="04A0" w:firstRow="1" w:lastRow="0" w:firstColumn="1" w:lastColumn="0" w:noHBand="0" w:noVBand="1"/>
      </w:tblPr>
      <w:tblGrid>
        <w:gridCol w:w="2537"/>
        <w:gridCol w:w="6662"/>
      </w:tblGrid>
      <w:tr w:rsidR="000958D3">
        <w:trPr>
          <w:trHeight w:val="413"/>
        </w:trPr>
        <w:tc>
          <w:tcPr>
            <w:tcW w:w="91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8D3" w:rsidRDefault="00C3600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DZIAŁANIA, KTÓRE POWINNY BYĆ PODEJMOWANE W CELU OGRANICZENIA PRZEKROCZEŃ</w:t>
            </w:r>
          </w:p>
        </w:tc>
      </w:tr>
      <w:tr w:rsidR="000958D3">
        <w:trPr>
          <w:trHeight w:val="393"/>
        </w:trPr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8D3" w:rsidRDefault="00C3600B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Zakres działań krótkoterminowych</w:t>
            </w:r>
          </w:p>
        </w:tc>
        <w:tc>
          <w:tcPr>
            <w:tcW w:w="6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8D3" w:rsidRDefault="00C3600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spacing w:after="0" w:line="240" w:lineRule="auto"/>
              <w:ind w:right="-2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Działania określone przez Zarząd</w:t>
            </w:r>
            <w:r>
              <w:rPr>
                <w:rFonts w:ascii="Arial" w:eastAsia="Calibri" w:hAnsi="Arial" w:cs="Arial"/>
              </w:rPr>
              <w:t xml:space="preserve"> Województwa w planach działań krótkoterminowych</w:t>
            </w:r>
          </w:p>
        </w:tc>
      </w:tr>
      <w:tr w:rsidR="000958D3">
        <w:trPr>
          <w:trHeight w:val="259"/>
        </w:trPr>
        <w:tc>
          <w:tcPr>
            <w:tcW w:w="91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8D3" w:rsidRDefault="00C3600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</w:rPr>
              <w:t>INFORMACJE ORGANIZACYJNE</w:t>
            </w:r>
          </w:p>
        </w:tc>
      </w:tr>
      <w:tr w:rsidR="000958D3"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8D3" w:rsidRDefault="00C3600B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Data wydania</w:t>
            </w:r>
          </w:p>
        </w:tc>
        <w:tc>
          <w:tcPr>
            <w:tcW w:w="6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8D3" w:rsidRDefault="00C3600B">
            <w:pPr>
              <w:spacing w:after="0" w:line="240" w:lineRule="auto"/>
              <w:rPr>
                <w:rFonts w:ascii="Arial" w:eastAsia="Times New Roman" w:hAnsi="Arial" w:cs="Arial"/>
                <w:iCs/>
                <w:lang w:bidi="en-US"/>
              </w:rPr>
            </w:pPr>
            <w:r>
              <w:rPr>
                <w:rFonts w:ascii="Arial" w:eastAsia="Calibri" w:hAnsi="Arial" w:cs="Arial"/>
                <w:iCs/>
              </w:rPr>
              <w:t>09.12.2023 r. godz. 9:00</w:t>
            </w:r>
          </w:p>
        </w:tc>
      </w:tr>
      <w:tr w:rsidR="000958D3"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8D3" w:rsidRDefault="00C3600B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Podstawa prawna</w:t>
            </w:r>
          </w:p>
        </w:tc>
        <w:tc>
          <w:tcPr>
            <w:tcW w:w="6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8D3" w:rsidRDefault="00C3600B">
            <w:pPr>
              <w:pStyle w:val="Akapitzlist"/>
              <w:widowControl w:val="0"/>
              <w:numPr>
                <w:ilvl w:val="0"/>
                <w:numId w:val="3"/>
              </w:numPr>
              <w:spacing w:after="0" w:line="40" w:lineRule="atLeast"/>
              <w:ind w:left="323" w:hanging="323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ustawa z dnia 27 kwietnia 2001 r. Prawo ochrony środowiska </w:t>
            </w:r>
            <w:r>
              <w:rPr>
                <w:rFonts w:ascii="Arial" w:eastAsia="Calibri" w:hAnsi="Arial" w:cs="Arial"/>
              </w:rPr>
              <w:t xml:space="preserve">(t.j. Dz. U. z 2022 r. poz. 2556 z późn. zm.), </w:t>
            </w:r>
          </w:p>
          <w:p w:rsidR="000958D3" w:rsidRDefault="00C3600B">
            <w:pPr>
              <w:widowControl w:val="0"/>
              <w:numPr>
                <w:ilvl w:val="0"/>
                <w:numId w:val="3"/>
              </w:numPr>
              <w:spacing w:after="0"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rozporządzenie Ministra Środowiska z dnia 24 sierpnia 2012 r. w sprawie poziomów niektórych substancji w powietrzu </w:t>
            </w:r>
            <w:r>
              <w:rPr>
                <w:rFonts w:ascii="Arial" w:eastAsia="Times New Roman" w:hAnsi="Arial" w:cs="Arial"/>
                <w:bCs/>
                <w:lang w:eastAsia="pl-PL"/>
              </w:rPr>
              <w:br/>
              <w:t>(t.j. Dz. U. 2021 r. poz. 845)</w:t>
            </w:r>
          </w:p>
        </w:tc>
      </w:tr>
      <w:tr w:rsidR="000958D3"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8D3" w:rsidRDefault="00C3600B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Źródła danych</w:t>
            </w:r>
          </w:p>
        </w:tc>
        <w:tc>
          <w:tcPr>
            <w:tcW w:w="6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8D3" w:rsidRDefault="00C3600B">
            <w:pPr>
              <w:widowControl w:val="0"/>
              <w:numPr>
                <w:ilvl w:val="0"/>
                <w:numId w:val="3"/>
              </w:numPr>
              <w:spacing w:after="0"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Państwowy Monitoring Środowiska – dane z systemu monitoringu jakości powietrza Głównego Inspek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toratu Ochrony Środowiska</w:t>
            </w:r>
          </w:p>
        </w:tc>
      </w:tr>
      <w:tr w:rsidR="000958D3"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8D3" w:rsidRDefault="00C3600B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Opracowanie</w:t>
            </w:r>
          </w:p>
        </w:tc>
        <w:tc>
          <w:tcPr>
            <w:tcW w:w="6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8D3" w:rsidRDefault="00C3600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>Departament Monitoringu Środowiska Głównego Inspektoratu Ochrony Środowiska RWMŚ w Katowicach</w:t>
            </w:r>
          </w:p>
        </w:tc>
      </w:tr>
      <w:tr w:rsidR="000958D3">
        <w:trPr>
          <w:trHeight w:val="265"/>
        </w:trPr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8D3" w:rsidRDefault="00C3600B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Publikacja</w:t>
            </w:r>
          </w:p>
        </w:tc>
        <w:tc>
          <w:tcPr>
            <w:tcW w:w="6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8D3" w:rsidRDefault="00C3600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hyperlink r:id="rId9">
              <w:r>
                <w:rPr>
                  <w:rStyle w:val="Hipercze"/>
                  <w:rFonts w:ascii="Arial" w:eastAsia="Calibri" w:hAnsi="Arial" w:cs="Arial"/>
                </w:rPr>
                <w:t>https://powietrze.gios.gov.pl/pjp/rwms/12/overruns/0</w:t>
              </w:r>
            </w:hyperlink>
          </w:p>
        </w:tc>
      </w:tr>
    </w:tbl>
    <w:p w:rsidR="000958D3" w:rsidRDefault="000958D3">
      <w:pPr>
        <w:spacing w:after="0" w:line="259" w:lineRule="auto"/>
        <w:rPr>
          <w:rFonts w:ascii="Arial" w:hAnsi="Arial" w:cs="Arial"/>
          <w:b/>
          <w:bCs/>
        </w:rPr>
      </w:pPr>
    </w:p>
    <w:p w:rsidR="000958D3" w:rsidRDefault="000958D3">
      <w:pPr>
        <w:spacing w:after="0" w:line="259" w:lineRule="auto"/>
        <w:rPr>
          <w:rFonts w:ascii="Arial" w:hAnsi="Arial" w:cs="Arial"/>
          <w:b/>
          <w:bCs/>
        </w:rPr>
      </w:pPr>
    </w:p>
    <w:p w:rsidR="000958D3" w:rsidRDefault="000958D3">
      <w:pPr>
        <w:spacing w:after="0" w:line="259" w:lineRule="auto"/>
        <w:rPr>
          <w:rFonts w:ascii="Arial" w:hAnsi="Arial" w:cs="Arial"/>
          <w:b/>
          <w:bCs/>
        </w:rPr>
      </w:pPr>
    </w:p>
    <w:p w:rsidR="000958D3" w:rsidRDefault="00C3600B">
      <w:pPr>
        <w:spacing w:after="0" w:line="254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Departament Monitoringu Środowiska Głównego Inspektoratu Ochrony Środowiska</w:t>
      </w:r>
    </w:p>
    <w:p w:rsidR="000958D3" w:rsidRDefault="000958D3">
      <w:pPr>
        <w:spacing w:after="0" w:line="254" w:lineRule="auto"/>
        <w:ind w:left="4962"/>
        <w:rPr>
          <w:rFonts w:ascii="Arial" w:hAnsi="Arial" w:cs="Arial"/>
          <w:b/>
          <w:bCs/>
        </w:rPr>
      </w:pPr>
    </w:p>
    <w:p w:rsidR="000958D3" w:rsidRDefault="00C3600B">
      <w:pPr>
        <w:spacing w:after="0" w:line="254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Norbert Grzechowski</w:t>
      </w:r>
    </w:p>
    <w:p w:rsidR="000958D3" w:rsidRDefault="00C3600B">
      <w:pPr>
        <w:spacing w:after="0" w:line="254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Regionalny Wydział </w:t>
      </w:r>
    </w:p>
    <w:p w:rsidR="000958D3" w:rsidRDefault="00C3600B">
      <w:pPr>
        <w:spacing w:after="0" w:line="254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Monitoringu Środowiska w Katowicach</w:t>
      </w:r>
    </w:p>
    <w:p w:rsidR="000958D3" w:rsidRDefault="000958D3">
      <w:pPr>
        <w:spacing w:after="0" w:line="254" w:lineRule="auto"/>
        <w:ind w:left="4962"/>
        <w:rPr>
          <w:rFonts w:ascii="Arial" w:hAnsi="Arial" w:cs="Arial"/>
          <w:b/>
          <w:bCs/>
        </w:rPr>
      </w:pPr>
    </w:p>
    <w:sectPr w:rsidR="000958D3">
      <w:footerReference w:type="default" r:id="rId10"/>
      <w:pgSz w:w="11906" w:h="16838"/>
      <w:pgMar w:top="709" w:right="1417" w:bottom="993" w:left="1417" w:header="0" w:footer="0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00B" w:rsidRDefault="00C3600B">
      <w:pPr>
        <w:spacing w:after="0" w:line="240" w:lineRule="auto"/>
      </w:pPr>
      <w:r>
        <w:separator/>
      </w:r>
    </w:p>
  </w:endnote>
  <w:endnote w:type="continuationSeparator" w:id="0">
    <w:p w:rsidR="00C3600B" w:rsidRDefault="00C3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73235"/>
      <w:docPartObj>
        <w:docPartGallery w:val="Page Numbers (Bottom of Page)"/>
        <w:docPartUnique/>
      </w:docPartObj>
    </w:sdtPr>
    <w:sdtEndPr/>
    <w:sdtContent>
      <w:p w:rsidR="000958D3" w:rsidRDefault="00C3600B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</w:instrText>
        </w:r>
        <w:r>
          <w:rPr>
            <w:rFonts w:ascii="Times New Roman" w:hAnsi="Times New Roman" w:cs="Times New Roman"/>
          </w:rPr>
          <w:fldChar w:fldCharType="separate"/>
        </w:r>
        <w:r w:rsidR="000A613E"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0958D3" w:rsidRDefault="000958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00B" w:rsidRDefault="00C3600B">
      <w:pPr>
        <w:spacing w:after="0" w:line="240" w:lineRule="auto"/>
      </w:pPr>
      <w:r>
        <w:separator/>
      </w:r>
    </w:p>
  </w:footnote>
  <w:footnote w:type="continuationSeparator" w:id="0">
    <w:p w:rsidR="00C3600B" w:rsidRDefault="00C36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45385"/>
    <w:multiLevelType w:val="multilevel"/>
    <w:tmpl w:val="971CA9F8"/>
    <w:lvl w:ilvl="0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BD0A7E"/>
    <w:multiLevelType w:val="multilevel"/>
    <w:tmpl w:val="87427A92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D420F6"/>
    <w:multiLevelType w:val="multilevel"/>
    <w:tmpl w:val="659A65DE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5F384F"/>
    <w:multiLevelType w:val="multilevel"/>
    <w:tmpl w:val="F58E0C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D3"/>
    <w:rsid w:val="000958D3"/>
    <w:rsid w:val="000A613E"/>
    <w:rsid w:val="00C3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49C8B-5A4B-4576-AEC4-A3901403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00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7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56169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65616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575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921C2"/>
  </w:style>
  <w:style w:type="character" w:customStyle="1" w:styleId="StopkaZnak">
    <w:name w:val="Stopka Znak"/>
    <w:basedOn w:val="Domylnaczcionkaakapitu"/>
    <w:link w:val="Stopka"/>
    <w:uiPriority w:val="99"/>
    <w:qFormat/>
    <w:rsid w:val="004921C2"/>
  </w:style>
  <w:style w:type="character" w:customStyle="1" w:styleId="footnotedescriptionChar">
    <w:name w:val="footnote description Char"/>
    <w:link w:val="footnotedescription"/>
    <w:qFormat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qFormat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B45F3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33A87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43786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086C77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BD71B0"/>
    <w:pPr>
      <w:widowControl w:val="0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qFormat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qFormat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notedescription">
    <w:name w:val="footnote description"/>
    <w:next w:val="Normalny"/>
    <w:link w:val="footnotedescriptionChar"/>
    <w:qFormat/>
    <w:rsid w:val="00E658BF"/>
    <w:pPr>
      <w:spacing w:after="15" w:line="264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9172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B45F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33A87"/>
    <w:rPr>
      <w:b/>
      <w:bCs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sz w:val="24"/>
      <w:szCs w:val="24"/>
    </w:rPr>
  </w:style>
  <w:style w:type="table" w:styleId="Tabela-Siatka">
    <w:name w:val="Table Grid"/>
    <w:basedOn w:val="Standardowy"/>
    <w:uiPriority w:val="59"/>
    <w:rsid w:val="006F7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658BF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59"/>
    <w:rsid w:val="00AB4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wietrze.gios.gov.pl/pjp/rwms/12/overruns/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7092C-48AC-4F26-9D5A-9D841D25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Witowska</dc:creator>
  <dc:description/>
  <cp:lastModifiedBy>Radosław Łuszcz</cp:lastModifiedBy>
  <cp:revision>2</cp:revision>
  <cp:lastPrinted>2023-12-02T07:07:00Z</cp:lastPrinted>
  <dcterms:created xsi:type="dcterms:W3CDTF">2023-12-27T07:17:00Z</dcterms:created>
  <dcterms:modified xsi:type="dcterms:W3CDTF">2023-12-27T07:17:00Z</dcterms:modified>
  <dc:language>pl-PL</dc:language>
</cp:coreProperties>
</file>