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F77E" w14:textId="77777777" w:rsidR="00225201" w:rsidRDefault="00F93FB5" w:rsidP="007F4BC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ŚMIERTELNA CHOROBA LUDZI I ZWIERZĄT</w:t>
      </w:r>
    </w:p>
    <w:p w14:paraId="4DB29BA0" w14:textId="77777777" w:rsidR="00F93FB5" w:rsidRPr="002C482E" w:rsidRDefault="00F93FB5" w:rsidP="007F4BC3">
      <w:pPr>
        <w:spacing w:line="240" w:lineRule="auto"/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2C482E">
        <w:rPr>
          <w:rFonts w:ascii="Arial" w:hAnsi="Arial" w:cs="Arial"/>
          <w:b/>
          <w:color w:val="C00000"/>
          <w:sz w:val="32"/>
          <w:szCs w:val="32"/>
          <w:u w:val="single"/>
        </w:rPr>
        <w:t>WŚCIEKLIZNA</w:t>
      </w:r>
    </w:p>
    <w:p w14:paraId="580936E5" w14:textId="77777777" w:rsidR="00F93FB5" w:rsidRDefault="00F93FB5" w:rsidP="007F4BC3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48BCD00" w14:textId="77777777" w:rsidR="00F93FB5" w:rsidRDefault="00F93FB5" w:rsidP="007F4B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Śmiertelna choroba ludzi i zwierząt (ssaków) o ostrym przebiegu. Wywołana przez wirus atakujący ośrodkowy układ nerwowy.</w:t>
      </w:r>
    </w:p>
    <w:p w14:paraId="324462BA" w14:textId="77777777" w:rsidR="00F93FB5" w:rsidRDefault="00F93FB5" w:rsidP="007F4B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 zakażenia dochodzi głównie w wyniku:</w:t>
      </w:r>
    </w:p>
    <w:p w14:paraId="048C3870" w14:textId="77777777" w:rsidR="00F93FB5" w:rsidRDefault="00F93FB5" w:rsidP="007F4B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pogryzienia przez chore zwierzę,</w:t>
      </w:r>
    </w:p>
    <w:p w14:paraId="125DE360" w14:textId="11379D82" w:rsidR="00F93FB5" w:rsidRDefault="00F93FB5" w:rsidP="007F4B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46552">
        <w:rPr>
          <w:rFonts w:ascii="Arial" w:hAnsi="Arial" w:cs="Arial"/>
        </w:rPr>
        <w:t>przeniesienie</w:t>
      </w:r>
      <w:r>
        <w:rPr>
          <w:rFonts w:ascii="Arial" w:hAnsi="Arial" w:cs="Arial"/>
        </w:rPr>
        <w:t xml:space="preserve"> śliny chorego zwierzęcia na skaleczenia i zadrapania skóry, na błony </w:t>
      </w:r>
    </w:p>
    <w:p w14:paraId="36E8A6AD" w14:textId="77777777" w:rsidR="00F93FB5" w:rsidRDefault="00F93FB5" w:rsidP="007F4B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śluzowe (np. jamy ustnej, nosa), do spojówki oka,</w:t>
      </w:r>
    </w:p>
    <w:p w14:paraId="164F1BA8" w14:textId="365106C6" w:rsidR="00F93FB5" w:rsidRPr="00883827" w:rsidRDefault="00F93FB5" w:rsidP="007F4BC3">
      <w:pPr>
        <w:spacing w:line="240" w:lineRule="auto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</w:rPr>
        <w:t>Okres od po</w:t>
      </w:r>
      <w:r w:rsidR="00EA2006">
        <w:rPr>
          <w:rFonts w:ascii="Arial" w:hAnsi="Arial" w:cs="Arial"/>
        </w:rPr>
        <w:t>gryzienia do pojawienia się pierwszych objawów choroby, wynosi od 10 dni do 2 lat.</w:t>
      </w:r>
      <w:r w:rsidR="001A3469">
        <w:rPr>
          <w:rFonts w:ascii="Arial" w:hAnsi="Arial" w:cs="Arial"/>
        </w:rPr>
        <w:t xml:space="preserve"> </w:t>
      </w:r>
      <w:r w:rsidR="001A3469" w:rsidRPr="00883827">
        <w:rPr>
          <w:rFonts w:ascii="Arial" w:hAnsi="Arial" w:cs="Arial"/>
          <w:b/>
          <w:bCs/>
          <w:color w:val="FF0000"/>
          <w:u w:val="single"/>
        </w:rPr>
        <w:t xml:space="preserve">Objawowe zakażenia wścieklizną </w:t>
      </w:r>
      <w:r w:rsidR="00883827">
        <w:rPr>
          <w:rFonts w:ascii="Arial" w:hAnsi="Arial" w:cs="Arial"/>
          <w:b/>
          <w:bCs/>
          <w:color w:val="FF0000"/>
          <w:u w:val="single"/>
        </w:rPr>
        <w:t xml:space="preserve">są nieuleczalne i </w:t>
      </w:r>
      <w:r w:rsidR="001A3469" w:rsidRPr="00883827">
        <w:rPr>
          <w:rFonts w:ascii="Arial" w:hAnsi="Arial" w:cs="Arial"/>
          <w:b/>
          <w:bCs/>
          <w:color w:val="FF0000"/>
          <w:u w:val="single"/>
        </w:rPr>
        <w:t>kończą się śmiercią.</w:t>
      </w:r>
    </w:p>
    <w:p w14:paraId="73E4C994" w14:textId="77777777" w:rsidR="001A3469" w:rsidRDefault="00B80EC7" w:rsidP="007F4BC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OBJAWY WŚCIEKLIZNY </w:t>
      </w:r>
    </w:p>
    <w:p w14:paraId="2B1632E5" w14:textId="77777777" w:rsidR="00B80EC7" w:rsidRDefault="00577477" w:rsidP="007F4BC3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B80EC7">
        <w:rPr>
          <w:rFonts w:ascii="Arial" w:hAnsi="Arial" w:cs="Arial"/>
          <w:b/>
          <w:sz w:val="28"/>
          <w:szCs w:val="28"/>
        </w:rPr>
        <w:t xml:space="preserve">u  ZWIERZĄT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B80EC7">
        <w:rPr>
          <w:rFonts w:ascii="Arial" w:hAnsi="Arial" w:cs="Arial"/>
          <w:b/>
          <w:sz w:val="28"/>
          <w:szCs w:val="28"/>
        </w:rPr>
        <w:t xml:space="preserve">     u CZŁOWIEKA</w:t>
      </w:r>
    </w:p>
    <w:p w14:paraId="0DAB460C" w14:textId="77777777" w:rsidR="00B80EC7" w:rsidRPr="00A02767" w:rsidRDefault="00B80EC7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- podwyższona ciepłota ciała,  </w:t>
      </w:r>
      <w:r w:rsidR="0071244F" w:rsidRPr="00A02767">
        <w:rPr>
          <w:rFonts w:ascii="Arial" w:hAnsi="Arial" w:cs="Arial"/>
        </w:rPr>
        <w:t xml:space="preserve">                              </w:t>
      </w:r>
      <w:r w:rsidRPr="00A02767">
        <w:rPr>
          <w:rFonts w:ascii="Arial" w:hAnsi="Arial" w:cs="Arial"/>
        </w:rPr>
        <w:t xml:space="preserve">  - gorączka, ból głowy,</w:t>
      </w:r>
    </w:p>
    <w:p w14:paraId="7EAAFF71" w14:textId="77777777" w:rsidR="00B80EC7" w:rsidRPr="00A02767" w:rsidRDefault="00B80EC7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>-zmiana usposobienia zwierzęcia,</w:t>
      </w:r>
      <w:r w:rsidR="0071244F" w:rsidRPr="00A02767">
        <w:rPr>
          <w:rFonts w:ascii="Arial" w:hAnsi="Arial" w:cs="Arial"/>
        </w:rPr>
        <w:t xml:space="preserve">                         </w:t>
      </w:r>
      <w:r w:rsidRPr="00A02767">
        <w:rPr>
          <w:rFonts w:ascii="Arial" w:hAnsi="Arial" w:cs="Arial"/>
        </w:rPr>
        <w:t xml:space="preserve"> - zaburzenia czucia w miejscu</w:t>
      </w:r>
    </w:p>
    <w:p w14:paraId="01167E07" w14:textId="77777777" w:rsidR="00B80EC7" w:rsidRPr="00A02767" w:rsidRDefault="00B80EC7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- utrata wrodzonej bojaźliwości </w:t>
      </w:r>
      <w:r w:rsidR="0071244F" w:rsidRPr="00A02767">
        <w:rPr>
          <w:rFonts w:ascii="Arial" w:hAnsi="Arial" w:cs="Arial"/>
        </w:rPr>
        <w:t xml:space="preserve">                              </w:t>
      </w:r>
      <w:r w:rsidRPr="00A02767">
        <w:rPr>
          <w:rFonts w:ascii="Arial" w:hAnsi="Arial" w:cs="Arial"/>
        </w:rPr>
        <w:t xml:space="preserve">  zakażenia,</w:t>
      </w:r>
    </w:p>
    <w:p w14:paraId="56ED7C47" w14:textId="77777777" w:rsidR="00B80EC7" w:rsidRPr="00A02767" w:rsidRDefault="00B80EC7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  u zwierząt dzikich,                  </w:t>
      </w:r>
      <w:r w:rsidR="0071244F" w:rsidRPr="00A02767">
        <w:rPr>
          <w:rFonts w:ascii="Arial" w:hAnsi="Arial" w:cs="Arial"/>
        </w:rPr>
        <w:t xml:space="preserve">                              </w:t>
      </w:r>
      <w:r w:rsidRPr="00A02767">
        <w:rPr>
          <w:rFonts w:ascii="Arial" w:hAnsi="Arial" w:cs="Arial"/>
        </w:rPr>
        <w:t xml:space="preserve"> - wzmożona nerwowość i </w:t>
      </w:r>
    </w:p>
    <w:p w14:paraId="6FC5904D" w14:textId="77777777" w:rsidR="00B80EC7" w:rsidRPr="00A02767" w:rsidRDefault="00B80EC7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- rozdrażnienie i niepokój,           </w:t>
      </w:r>
      <w:r w:rsidR="0071244F" w:rsidRPr="00A02767">
        <w:rPr>
          <w:rFonts w:ascii="Arial" w:hAnsi="Arial" w:cs="Arial"/>
        </w:rPr>
        <w:t xml:space="preserve">                                niepokój,</w:t>
      </w:r>
    </w:p>
    <w:p w14:paraId="093DBD7B" w14:textId="77777777" w:rsidR="0071244F" w:rsidRPr="00A02767" w:rsidRDefault="0071244F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- wzmożona reakcja na bodźce                               - łzawienie, rozszerzenie źrenic, </w:t>
      </w:r>
    </w:p>
    <w:p w14:paraId="209AD38E" w14:textId="77777777" w:rsidR="0071244F" w:rsidRPr="00A02767" w:rsidRDefault="0071244F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  zewnętrzne,                                                             potliwość, wzmożone wydzielanie</w:t>
      </w:r>
    </w:p>
    <w:p w14:paraId="6EB2A714" w14:textId="0EA833AB" w:rsidR="0071244F" w:rsidRPr="00A02767" w:rsidRDefault="0071244F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- ataki szału, </w:t>
      </w:r>
      <w:r w:rsidR="00346552">
        <w:rPr>
          <w:rFonts w:ascii="Arial" w:hAnsi="Arial" w:cs="Arial"/>
        </w:rPr>
        <w:t>agresja,</w:t>
      </w:r>
      <w:r w:rsidRPr="00A02767">
        <w:rPr>
          <w:rFonts w:ascii="Arial" w:hAnsi="Arial" w:cs="Arial"/>
        </w:rPr>
        <w:t xml:space="preserve">                                                   śliny,</w:t>
      </w:r>
    </w:p>
    <w:p w14:paraId="56C0A8D2" w14:textId="77777777" w:rsidR="0071244F" w:rsidRPr="00A02767" w:rsidRDefault="0071244F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- brak koordynacji ruchowej,                                    - bolesne skurcze mięśni gardła  i       </w:t>
      </w:r>
    </w:p>
    <w:p w14:paraId="38195230" w14:textId="77777777" w:rsidR="0071244F" w:rsidRPr="00A02767" w:rsidRDefault="0071244F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>- niezborność wzroku,                                               przełyku przy przełykaniu,</w:t>
      </w:r>
    </w:p>
    <w:p w14:paraId="3E72C35E" w14:textId="77777777" w:rsidR="00A02767" w:rsidRPr="00A02767" w:rsidRDefault="0071244F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- </w:t>
      </w:r>
      <w:r w:rsidR="00A02767" w:rsidRPr="00A02767">
        <w:rPr>
          <w:rFonts w:ascii="Arial" w:hAnsi="Arial" w:cs="Arial"/>
        </w:rPr>
        <w:t>porażenie mięśni żuchwy, gardła,                         - ślinotok,</w:t>
      </w:r>
    </w:p>
    <w:p w14:paraId="53BDD55F" w14:textId="77777777" w:rsidR="00A02767" w:rsidRPr="00A02767" w:rsidRDefault="00A02767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  przełyku, ślinotok,                                                 - trudności w oddychaniu, skurcze</w:t>
      </w:r>
    </w:p>
    <w:p w14:paraId="34AF90C1" w14:textId="77777777" w:rsidR="00A02767" w:rsidRPr="00A02767" w:rsidRDefault="00A02767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- zaburzenia świadomości,                                      </w:t>
      </w:r>
      <w:r w:rsidR="00AB0413">
        <w:rPr>
          <w:rFonts w:ascii="Arial" w:hAnsi="Arial" w:cs="Arial"/>
        </w:rPr>
        <w:t xml:space="preserve"> </w:t>
      </w:r>
      <w:r w:rsidRPr="00A02767">
        <w:rPr>
          <w:rFonts w:ascii="Arial" w:hAnsi="Arial" w:cs="Arial"/>
        </w:rPr>
        <w:t>mięśni oddechowych,</w:t>
      </w:r>
    </w:p>
    <w:p w14:paraId="4E50FD86" w14:textId="77777777" w:rsidR="00A02767" w:rsidRDefault="00A02767" w:rsidP="007F4BC3">
      <w:pPr>
        <w:spacing w:line="240" w:lineRule="auto"/>
        <w:rPr>
          <w:rFonts w:ascii="Arial" w:hAnsi="Arial" w:cs="Arial"/>
        </w:rPr>
      </w:pPr>
      <w:r w:rsidRPr="00A02767">
        <w:rPr>
          <w:rFonts w:ascii="Arial" w:hAnsi="Arial" w:cs="Arial"/>
        </w:rPr>
        <w:t xml:space="preserve">- drgawki, otępienie, śpiączka.                               </w:t>
      </w:r>
      <w:r>
        <w:rPr>
          <w:rFonts w:ascii="Arial" w:hAnsi="Arial" w:cs="Arial"/>
        </w:rPr>
        <w:t xml:space="preserve">- </w:t>
      </w:r>
      <w:r w:rsidRPr="00A02767">
        <w:rPr>
          <w:rFonts w:ascii="Arial" w:hAnsi="Arial" w:cs="Arial"/>
        </w:rPr>
        <w:t xml:space="preserve"> napady drgawek,</w:t>
      </w:r>
    </w:p>
    <w:p w14:paraId="141AED7A" w14:textId="77777777" w:rsidR="00A02767" w:rsidRDefault="00A02767" w:rsidP="007F4B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- porażenie, apatia, śpiączka.   </w:t>
      </w:r>
    </w:p>
    <w:p w14:paraId="68151518" w14:textId="77777777" w:rsidR="00A02767" w:rsidRDefault="00577477" w:rsidP="007F4B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pogryzienia człowieka przez zwierzę należy przemyć ranę </w:t>
      </w:r>
      <w:r w:rsidR="003D4BF9">
        <w:rPr>
          <w:rFonts w:ascii="Arial" w:hAnsi="Arial" w:cs="Arial"/>
        </w:rPr>
        <w:t xml:space="preserve">wodą </w:t>
      </w:r>
      <w:r>
        <w:rPr>
          <w:rFonts w:ascii="Arial" w:hAnsi="Arial" w:cs="Arial"/>
        </w:rPr>
        <w:t>z mydłem</w:t>
      </w:r>
      <w:r w:rsidR="003D4BF9">
        <w:rPr>
          <w:rFonts w:ascii="Arial" w:hAnsi="Arial" w:cs="Arial"/>
        </w:rPr>
        <w:t>, zdezynfekować. Po założeniu opatrunku zgłosić się do lekarza, który oceni stopień narażenia pacjenta na zarażenie wścieklizną i kwalifikuje do ewentualnych szczepień.</w:t>
      </w:r>
    </w:p>
    <w:p w14:paraId="0BD72744" w14:textId="77777777" w:rsidR="009B6CE0" w:rsidRDefault="009B6CE0" w:rsidP="007F4BC3">
      <w:pPr>
        <w:spacing w:line="240" w:lineRule="auto"/>
        <w:rPr>
          <w:rFonts w:ascii="Arial" w:hAnsi="Arial" w:cs="Arial"/>
        </w:rPr>
      </w:pPr>
    </w:p>
    <w:p w14:paraId="580A249B" w14:textId="77777777" w:rsidR="007C29CF" w:rsidRPr="007C29CF" w:rsidRDefault="007C29CF" w:rsidP="007C29CF">
      <w:pPr>
        <w:spacing w:line="240" w:lineRule="auto"/>
        <w:jc w:val="center"/>
        <w:rPr>
          <w:rFonts w:ascii="Arial" w:hAnsi="Arial" w:cs="Arial"/>
          <w:b/>
        </w:rPr>
      </w:pPr>
      <w:r w:rsidRPr="007C29CF">
        <w:rPr>
          <w:rFonts w:ascii="Arial" w:hAnsi="Arial" w:cs="Arial"/>
          <w:b/>
        </w:rPr>
        <w:lastRenderedPageBreak/>
        <w:t>ZWIERZĘTA PODEJRZANE O WŚCIEKLIZNĘ PODDAJE SIĘ</w:t>
      </w:r>
    </w:p>
    <w:p w14:paraId="182B4466" w14:textId="3D086831" w:rsidR="009B6CE0" w:rsidRPr="007C29CF" w:rsidRDefault="007C29CF" w:rsidP="007C29CF">
      <w:pPr>
        <w:spacing w:line="240" w:lineRule="auto"/>
        <w:jc w:val="center"/>
        <w:rPr>
          <w:rFonts w:ascii="Arial" w:hAnsi="Arial" w:cs="Arial"/>
          <w:b/>
        </w:rPr>
      </w:pPr>
      <w:r w:rsidRPr="007C29CF">
        <w:rPr>
          <w:rFonts w:ascii="Arial" w:hAnsi="Arial" w:cs="Arial"/>
          <w:b/>
        </w:rPr>
        <w:t>OBSERWACJI</w:t>
      </w:r>
    </w:p>
    <w:p w14:paraId="4EEBBAB8" w14:textId="77777777" w:rsidR="00A02767" w:rsidRDefault="00A02767" w:rsidP="007F4BC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4467117D" w14:textId="77777777" w:rsidR="009B6CE0" w:rsidRDefault="009B6CE0" w:rsidP="007F4BC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Aby uniknąć zakażenia wścieklizną należy:</w:t>
      </w:r>
    </w:p>
    <w:p w14:paraId="4116D0C9" w14:textId="7C5F4F68" w:rsidR="009B6CE0" w:rsidRDefault="009B6CE0" w:rsidP="007F4BC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Regularnie szczepić zwierzęta domowe, psy podlegają </w:t>
      </w:r>
      <w:r w:rsidRPr="009B6CE0">
        <w:rPr>
          <w:rFonts w:ascii="Arial" w:hAnsi="Arial" w:cs="Arial"/>
          <w:b/>
          <w:sz w:val="24"/>
          <w:szCs w:val="24"/>
        </w:rPr>
        <w:t>OBOWIAZKOWYM SZCZEPIENIOM RAZ NA ROK</w:t>
      </w:r>
      <w:r>
        <w:rPr>
          <w:rFonts w:ascii="Arial" w:hAnsi="Arial" w:cs="Arial"/>
          <w:sz w:val="24"/>
          <w:szCs w:val="24"/>
        </w:rPr>
        <w:t xml:space="preserve">, począwszy od </w:t>
      </w:r>
      <w:r w:rsidR="002C482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m-ca życia, dla kotów szczepienie jest zalecane</w:t>
      </w:r>
      <w:r w:rsidR="00883827">
        <w:rPr>
          <w:rFonts w:ascii="Arial" w:hAnsi="Arial" w:cs="Arial"/>
          <w:sz w:val="24"/>
          <w:szCs w:val="24"/>
        </w:rPr>
        <w:t>( w obszarze zagrożonym wystąpieniem wścieklizny OBOWIĄZKOWE)</w:t>
      </w:r>
      <w:r w:rsidR="008A00D3">
        <w:rPr>
          <w:rFonts w:ascii="Arial" w:hAnsi="Arial" w:cs="Arial"/>
          <w:sz w:val="24"/>
          <w:szCs w:val="24"/>
        </w:rPr>
        <w:t>, podobnie w przypadku zwierząt wypasanych na pastwiskach,</w:t>
      </w:r>
    </w:p>
    <w:p w14:paraId="235489D6" w14:textId="10FFD037" w:rsidR="008A00D3" w:rsidRDefault="008A00D3" w:rsidP="007F4BC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Każde pokąsanie traktować poważnie, nawet w przypadku udokumentowanego szczepienia przeciwko wściekliźnie, zwierzę podlega </w:t>
      </w:r>
      <w:r w:rsidRPr="008A00D3">
        <w:rPr>
          <w:rFonts w:ascii="Arial" w:hAnsi="Arial" w:cs="Arial"/>
          <w:b/>
          <w:sz w:val="24"/>
          <w:szCs w:val="24"/>
        </w:rPr>
        <w:t>OBOWIĄZKOWEJ OBSERWACJI</w:t>
      </w:r>
      <w:r>
        <w:rPr>
          <w:rFonts w:ascii="Arial" w:hAnsi="Arial" w:cs="Arial"/>
          <w:sz w:val="24"/>
          <w:szCs w:val="24"/>
        </w:rPr>
        <w:t>,</w:t>
      </w:r>
    </w:p>
    <w:p w14:paraId="7D388FE9" w14:textId="77777777" w:rsidR="008A00D3" w:rsidRDefault="008A00D3" w:rsidP="007F4BC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Unikać kontaktów z obcymi zwierzętami domowymi i dzikimi, nie dotykać i nie głaskać,</w:t>
      </w:r>
    </w:p>
    <w:p w14:paraId="7DF5CE2F" w14:textId="77777777" w:rsidR="008A00D3" w:rsidRDefault="008A00D3" w:rsidP="007F4BC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Zwierzęta pogryzione musi zobaczyć lekarz weterynarii.</w:t>
      </w:r>
    </w:p>
    <w:p w14:paraId="59F3DAAE" w14:textId="77777777" w:rsidR="008A00D3" w:rsidRDefault="008A00D3" w:rsidP="007F4BC3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14:paraId="7B193DEB" w14:textId="77777777" w:rsidR="008A00D3" w:rsidRDefault="008A00D3" w:rsidP="007F4BC3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14:paraId="1269521E" w14:textId="77777777" w:rsidR="008A00D3" w:rsidRPr="002C482E" w:rsidRDefault="003E249E" w:rsidP="007F4BC3">
      <w:pPr>
        <w:pStyle w:val="Akapitzlist"/>
        <w:spacing w:line="240" w:lineRule="auto"/>
        <w:jc w:val="center"/>
        <w:rPr>
          <w:rFonts w:ascii="Arial" w:hAnsi="Arial" w:cs="Arial"/>
          <w:b/>
          <w:color w:val="FFC000"/>
          <w:sz w:val="24"/>
          <w:szCs w:val="24"/>
        </w:rPr>
      </w:pPr>
      <w:r w:rsidRPr="002C482E">
        <w:rPr>
          <w:rFonts w:ascii="Arial" w:hAnsi="Arial" w:cs="Arial"/>
          <w:b/>
          <w:color w:val="FFC000"/>
          <w:sz w:val="24"/>
          <w:szCs w:val="24"/>
        </w:rPr>
        <w:t>KARA</w:t>
      </w:r>
    </w:p>
    <w:p w14:paraId="6D7FF22E" w14:textId="77777777" w:rsidR="003E249E" w:rsidRPr="002C482E" w:rsidRDefault="003E249E" w:rsidP="007F4BC3">
      <w:pPr>
        <w:pStyle w:val="Akapitzlist"/>
        <w:spacing w:line="240" w:lineRule="auto"/>
        <w:jc w:val="center"/>
        <w:rPr>
          <w:rFonts w:ascii="Arial" w:hAnsi="Arial" w:cs="Arial"/>
          <w:b/>
          <w:color w:val="FFC000"/>
          <w:sz w:val="24"/>
          <w:szCs w:val="24"/>
        </w:rPr>
      </w:pPr>
      <w:r w:rsidRPr="002C482E">
        <w:rPr>
          <w:rFonts w:ascii="Arial" w:hAnsi="Arial" w:cs="Arial"/>
          <w:b/>
          <w:color w:val="FFC000"/>
          <w:sz w:val="24"/>
          <w:szCs w:val="24"/>
        </w:rPr>
        <w:t>za niezaszczepienie psa w kierunku wścieklizny</w:t>
      </w:r>
    </w:p>
    <w:p w14:paraId="607AD222" w14:textId="77777777" w:rsidR="003E249E" w:rsidRDefault="003E249E" w:rsidP="007F4BC3">
      <w:pPr>
        <w:pStyle w:val="Akapitzlist"/>
        <w:spacing w:line="240" w:lineRule="auto"/>
        <w:rPr>
          <w:rFonts w:ascii="Arial" w:hAnsi="Arial" w:cs="Arial"/>
          <w:b/>
          <w:i/>
          <w:color w:val="FFC000"/>
          <w:sz w:val="24"/>
          <w:szCs w:val="24"/>
        </w:rPr>
      </w:pPr>
      <w:r w:rsidRPr="002C482E">
        <w:rPr>
          <w:rFonts w:ascii="Arial" w:hAnsi="Arial" w:cs="Arial"/>
          <w:color w:val="FFC000"/>
          <w:sz w:val="24"/>
          <w:szCs w:val="24"/>
        </w:rPr>
        <w:t>zgodnie z art. 85 ust.1a ustawy z dnia 11 marca 2004r. o ochronie zdrowia zwierząt i zwalczania chorób zakaźnych zwierząt , który mówi</w:t>
      </w:r>
      <w:r w:rsidR="00A87112" w:rsidRPr="002C482E">
        <w:rPr>
          <w:rFonts w:ascii="Arial" w:hAnsi="Arial" w:cs="Arial"/>
          <w:color w:val="FFC000"/>
          <w:sz w:val="24"/>
          <w:szCs w:val="24"/>
        </w:rPr>
        <w:t xml:space="preserve"> </w:t>
      </w:r>
      <w:r w:rsidRPr="002C482E">
        <w:rPr>
          <w:rFonts w:ascii="Arial" w:hAnsi="Arial" w:cs="Arial"/>
          <w:b/>
          <w:i/>
          <w:color w:val="FFC000"/>
          <w:sz w:val="24"/>
          <w:szCs w:val="24"/>
        </w:rPr>
        <w:t>kto uchyla się od obowiązku ochronnego szczepienia psów przeciwko wściekliźnie, a w przypadku wprowadzenia obowiązku ochronnego szczepienia kotów przeciwko wściekliźnie podlega karze grzywny</w:t>
      </w:r>
    </w:p>
    <w:p w14:paraId="28CC3DF9" w14:textId="77777777" w:rsidR="00883827" w:rsidRDefault="00883827" w:rsidP="007F4BC3">
      <w:pPr>
        <w:pStyle w:val="Akapitzlist"/>
        <w:spacing w:line="240" w:lineRule="auto"/>
        <w:rPr>
          <w:rFonts w:ascii="Arial" w:hAnsi="Arial" w:cs="Arial"/>
          <w:b/>
          <w:i/>
          <w:color w:val="FFC000"/>
          <w:sz w:val="24"/>
          <w:szCs w:val="24"/>
        </w:rPr>
      </w:pPr>
    </w:p>
    <w:p w14:paraId="3DE4D67A" w14:textId="77777777" w:rsidR="00883827" w:rsidRDefault="00883827" w:rsidP="007F4BC3">
      <w:pPr>
        <w:pStyle w:val="Akapitzlist"/>
        <w:spacing w:line="240" w:lineRule="auto"/>
        <w:rPr>
          <w:rFonts w:ascii="Arial" w:hAnsi="Arial" w:cs="Arial"/>
          <w:b/>
          <w:i/>
          <w:color w:val="FFC000"/>
          <w:sz w:val="24"/>
          <w:szCs w:val="24"/>
        </w:rPr>
      </w:pPr>
    </w:p>
    <w:p w14:paraId="4AFB40D7" w14:textId="2FC24030" w:rsidR="00883827" w:rsidRPr="00883827" w:rsidRDefault="00883827" w:rsidP="007F4BC3">
      <w:pPr>
        <w:pStyle w:val="Akapitzlist"/>
        <w:spacing w:line="240" w:lineRule="auto"/>
        <w:rPr>
          <w:rFonts w:ascii="Arial" w:hAnsi="Arial" w:cs="Arial"/>
          <w:b/>
          <w:iCs/>
          <w:color w:val="FF0000"/>
          <w:sz w:val="24"/>
          <w:szCs w:val="24"/>
        </w:rPr>
      </w:pPr>
      <w:r>
        <w:rPr>
          <w:rFonts w:ascii="Arial" w:hAnsi="Arial" w:cs="Arial"/>
          <w:b/>
          <w:iCs/>
          <w:color w:val="FF0000"/>
          <w:sz w:val="24"/>
          <w:szCs w:val="24"/>
        </w:rPr>
        <w:t xml:space="preserve"> W przypadku padnięcia zwierząt domowych lub zwierząt, których zachowanie może wskazywać na zakażenie wirusem wścieklizny należy poinformować Powiatowego Lekarza Weterynarii w Krasnymstawie pod nr telefonu 82 576 31 59 lub najbliższego lekarza weterynarii.</w:t>
      </w:r>
    </w:p>
    <w:p w14:paraId="62DC5344" w14:textId="77777777" w:rsidR="00A02767" w:rsidRDefault="00A02767" w:rsidP="007F4BC3">
      <w:pPr>
        <w:spacing w:line="240" w:lineRule="auto"/>
        <w:rPr>
          <w:rFonts w:ascii="Arial" w:hAnsi="Arial" w:cs="Arial"/>
          <w:sz w:val="24"/>
          <w:szCs w:val="24"/>
        </w:rPr>
      </w:pPr>
    </w:p>
    <w:p w14:paraId="39734DA4" w14:textId="77777777" w:rsidR="0071244F" w:rsidRPr="0071244F" w:rsidRDefault="0071244F" w:rsidP="007F4BC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sectPr w:rsidR="0071244F" w:rsidRPr="0071244F" w:rsidSect="002A3C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780D" w14:textId="77777777" w:rsidR="007B76E2" w:rsidRDefault="007B76E2" w:rsidP="007F4BC3">
      <w:pPr>
        <w:spacing w:after="0" w:line="240" w:lineRule="auto"/>
      </w:pPr>
      <w:r>
        <w:separator/>
      </w:r>
    </w:p>
  </w:endnote>
  <w:endnote w:type="continuationSeparator" w:id="0">
    <w:p w14:paraId="3975F206" w14:textId="77777777" w:rsidR="007B76E2" w:rsidRDefault="007B76E2" w:rsidP="007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6952460"/>
      <w:docPartObj>
        <w:docPartGallery w:val="Page Numbers (Bottom of Page)"/>
        <w:docPartUnique/>
      </w:docPartObj>
    </w:sdtPr>
    <w:sdtEndPr/>
    <w:sdtContent>
      <w:p w14:paraId="63F993D3" w14:textId="77777777" w:rsidR="007F4BC3" w:rsidRDefault="002A3C14">
        <w:pPr>
          <w:pStyle w:val="Stopka"/>
          <w:jc w:val="right"/>
        </w:pPr>
        <w:r>
          <w:fldChar w:fldCharType="begin"/>
        </w:r>
        <w:r w:rsidR="007F4BC3">
          <w:instrText>PAGE   \* MERGEFORMAT</w:instrText>
        </w:r>
        <w:r>
          <w:fldChar w:fldCharType="separate"/>
        </w:r>
        <w:r w:rsidR="00F56BCE">
          <w:rPr>
            <w:noProof/>
          </w:rPr>
          <w:t>1</w:t>
        </w:r>
        <w:r>
          <w:fldChar w:fldCharType="end"/>
        </w:r>
      </w:p>
    </w:sdtContent>
  </w:sdt>
  <w:p w14:paraId="78A8EF39" w14:textId="77777777" w:rsidR="007F4BC3" w:rsidRDefault="007F4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76AE" w14:textId="77777777" w:rsidR="007B76E2" w:rsidRDefault="007B76E2" w:rsidP="007F4BC3">
      <w:pPr>
        <w:spacing w:after="0" w:line="240" w:lineRule="auto"/>
      </w:pPr>
      <w:r>
        <w:separator/>
      </w:r>
    </w:p>
  </w:footnote>
  <w:footnote w:type="continuationSeparator" w:id="0">
    <w:p w14:paraId="761519A3" w14:textId="77777777" w:rsidR="007B76E2" w:rsidRDefault="007B76E2" w:rsidP="007F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4B2"/>
    <w:multiLevelType w:val="hybridMultilevel"/>
    <w:tmpl w:val="862EF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2BA"/>
    <w:multiLevelType w:val="hybridMultilevel"/>
    <w:tmpl w:val="7BFA8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A344C"/>
    <w:multiLevelType w:val="hybridMultilevel"/>
    <w:tmpl w:val="20FE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14349">
    <w:abstractNumId w:val="2"/>
  </w:num>
  <w:num w:numId="2" w16cid:durableId="1574656479">
    <w:abstractNumId w:val="0"/>
  </w:num>
  <w:num w:numId="3" w16cid:durableId="131105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B5"/>
    <w:rsid w:val="000C1EE9"/>
    <w:rsid w:val="001A3469"/>
    <w:rsid w:val="00225201"/>
    <w:rsid w:val="002A3C14"/>
    <w:rsid w:val="002C482E"/>
    <w:rsid w:val="00346552"/>
    <w:rsid w:val="003D4BF9"/>
    <w:rsid w:val="003E249E"/>
    <w:rsid w:val="00577477"/>
    <w:rsid w:val="005D54B6"/>
    <w:rsid w:val="00702B15"/>
    <w:rsid w:val="0071244F"/>
    <w:rsid w:val="00715C65"/>
    <w:rsid w:val="007B76E2"/>
    <w:rsid w:val="007C29CF"/>
    <w:rsid w:val="007E6FAE"/>
    <w:rsid w:val="007F4BC3"/>
    <w:rsid w:val="00883827"/>
    <w:rsid w:val="008A00D3"/>
    <w:rsid w:val="009B6CE0"/>
    <w:rsid w:val="00A02767"/>
    <w:rsid w:val="00A87112"/>
    <w:rsid w:val="00AB0413"/>
    <w:rsid w:val="00B80EC7"/>
    <w:rsid w:val="00EA2006"/>
    <w:rsid w:val="00EF33B2"/>
    <w:rsid w:val="00F56BCE"/>
    <w:rsid w:val="00F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220F"/>
  <w15:docId w15:val="{CED329C5-8B69-4874-AD4B-EDE8B33D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E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BC3"/>
  </w:style>
  <w:style w:type="paragraph" w:styleId="Stopka">
    <w:name w:val="footer"/>
    <w:basedOn w:val="Normalny"/>
    <w:link w:val="StopkaZnak"/>
    <w:uiPriority w:val="99"/>
    <w:unhideWhenUsed/>
    <w:rsid w:val="007F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Kalinowska</cp:lastModifiedBy>
  <cp:revision>4</cp:revision>
  <cp:lastPrinted>2023-02-23T09:47:00Z</cp:lastPrinted>
  <dcterms:created xsi:type="dcterms:W3CDTF">2024-10-31T07:34:00Z</dcterms:created>
  <dcterms:modified xsi:type="dcterms:W3CDTF">2024-10-31T08:57:00Z</dcterms:modified>
</cp:coreProperties>
</file>