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DEE2" w14:textId="77777777" w:rsidR="00433630" w:rsidRDefault="00433630">
      <w:bookmarkStart w:id="0" w:name="_GoBack"/>
      <w:bookmarkEnd w:id="0"/>
    </w:p>
    <w:p w14:paraId="06A1510F" w14:textId="77777777" w:rsidR="00DF6EBF" w:rsidRDefault="00DF6EBF" w:rsidP="00DF6EBF">
      <w:pPr>
        <w:jc w:val="center"/>
        <w:rPr>
          <w:b/>
        </w:rPr>
      </w:pPr>
      <w:r w:rsidRPr="00DF6EBF">
        <w:rPr>
          <w:b/>
        </w:rPr>
        <w:t>KARTA ZGŁOSZENIOWA</w:t>
      </w:r>
    </w:p>
    <w:p w14:paraId="75AF4E77" w14:textId="3882EEDE" w:rsidR="00DF6EBF" w:rsidRPr="00CC7F16" w:rsidRDefault="00DF6EBF" w:rsidP="00DF6EBF">
      <w:pPr>
        <w:rPr>
          <w:b/>
        </w:rPr>
      </w:pPr>
      <w:r w:rsidRPr="00DF6EBF">
        <w:t xml:space="preserve">Prosimy o wypełnienie niniejszego formularza </w:t>
      </w:r>
      <w:r>
        <w:t>zgłoszeniowego i przesł</w:t>
      </w:r>
      <w:r w:rsidR="00C6151D">
        <w:t xml:space="preserve">anie go w formie elektronicznej </w:t>
      </w:r>
      <w:r w:rsidR="006B72CF">
        <w:t xml:space="preserve">pod </w:t>
      </w:r>
      <w:r>
        <w:t xml:space="preserve"> adres</w:t>
      </w:r>
      <w:r w:rsidR="00D7182E">
        <w:t>:</w:t>
      </w:r>
      <w:r>
        <w:t xml:space="preserve"> </w:t>
      </w:r>
      <w:r w:rsidR="00915B6A">
        <w:rPr>
          <w:color w:val="FF0000"/>
        </w:rPr>
        <w:t xml:space="preserve">  </w:t>
      </w:r>
      <w:r w:rsidR="003025DC">
        <w:t>ksow</w:t>
      </w:r>
      <w:r w:rsidR="006B72CF" w:rsidRPr="006B72CF">
        <w:t>@lubelskie.pl</w:t>
      </w:r>
      <w:r w:rsidR="00CC7F16">
        <w:t xml:space="preserve"> </w:t>
      </w:r>
      <w:r w:rsidR="00CC7F16" w:rsidRPr="003025DC">
        <w:rPr>
          <w:bCs/>
        </w:rPr>
        <w:t>do dnia</w:t>
      </w:r>
      <w:r w:rsidR="00642F12" w:rsidRPr="003025DC">
        <w:rPr>
          <w:bCs/>
        </w:rPr>
        <w:t xml:space="preserve"> </w:t>
      </w:r>
      <w:r w:rsidR="00642F12" w:rsidRPr="003025DC">
        <w:rPr>
          <w:b/>
        </w:rPr>
        <w:t xml:space="preserve">17 </w:t>
      </w:r>
      <w:r w:rsidR="006B72CF" w:rsidRPr="003025DC">
        <w:rPr>
          <w:b/>
        </w:rPr>
        <w:t>września</w:t>
      </w:r>
      <w:r w:rsidR="006B72CF" w:rsidRPr="003025DC">
        <w:rPr>
          <w:bCs/>
        </w:rPr>
        <w:t xml:space="preserve"> 2019 </w:t>
      </w:r>
      <w:r w:rsidR="00CC7F16" w:rsidRPr="003025DC">
        <w:rPr>
          <w:bCs/>
        </w:rPr>
        <w:t>rok</w:t>
      </w:r>
      <w:r w:rsidR="003025DC">
        <w:rPr>
          <w:bCs/>
        </w:rPr>
        <w:t>u.</w:t>
      </w:r>
    </w:p>
    <w:p w14:paraId="616216E7" w14:textId="77777777" w:rsidR="00B66190" w:rsidRPr="009764CC" w:rsidRDefault="009764CC" w:rsidP="00DF6EBF">
      <w:pPr>
        <w:rPr>
          <w:b/>
        </w:rPr>
      </w:pPr>
      <w:r w:rsidRPr="009764CC">
        <w:rPr>
          <w:b/>
        </w:rPr>
        <w:t xml:space="preserve">I. ZGŁOSZENIE UDZIAŁU W </w:t>
      </w:r>
      <w:r w:rsidR="00915B6A">
        <w:rPr>
          <w:b/>
        </w:rPr>
        <w:t xml:space="preserve"> „I WOJEWÓDZKIM KONKURSIE - KOBIETA WYJĄTKOWA GOSPODARNA”</w:t>
      </w:r>
    </w:p>
    <w:p w14:paraId="0B157683" w14:textId="2DAF3AF9" w:rsidR="00B66190" w:rsidRDefault="00B66190" w:rsidP="00DF6EBF">
      <w:pPr>
        <w:rPr>
          <w:sz w:val="20"/>
          <w:szCs w:val="20"/>
        </w:rPr>
      </w:pPr>
      <w:r w:rsidRPr="003C6BBD">
        <w:rPr>
          <w:sz w:val="20"/>
          <w:szCs w:val="20"/>
        </w:rPr>
        <w:t>INSTYTUCJA ZGŁASZAJĄCA: ………………………………………………………………………………………………………………</w:t>
      </w:r>
      <w:r w:rsidR="00953F2C">
        <w:rPr>
          <w:sz w:val="20"/>
          <w:szCs w:val="20"/>
        </w:rPr>
        <w:t>………………….</w:t>
      </w:r>
    </w:p>
    <w:p w14:paraId="36763494" w14:textId="699125A5" w:rsidR="00B05462" w:rsidRPr="003C6BBD" w:rsidRDefault="00B05462" w:rsidP="00DF6E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17023DB" w14:textId="0243677E" w:rsidR="009764CC" w:rsidRDefault="00915B6A" w:rsidP="00B66190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KOŁA GOSPODYŃ WIEJSKICH</w:t>
      </w:r>
      <w:r w:rsidR="00B66190" w:rsidRPr="003C6BBD">
        <w:rPr>
          <w:sz w:val="20"/>
          <w:szCs w:val="20"/>
        </w:rPr>
        <w:t>:</w:t>
      </w:r>
      <w:r w:rsidR="00642F12">
        <w:rPr>
          <w:sz w:val="20"/>
          <w:szCs w:val="20"/>
        </w:rPr>
        <w:t xml:space="preserve"> </w:t>
      </w:r>
    </w:p>
    <w:p w14:paraId="6EE5FED3" w14:textId="18E55E18" w:rsidR="00642F12" w:rsidRPr="003C6BBD" w:rsidRDefault="00642F12" w:rsidP="00B66190">
      <w:pPr>
        <w:spacing w:after="0"/>
        <w:rPr>
          <w:sz w:val="20"/>
          <w:szCs w:val="20"/>
        </w:rPr>
      </w:pPr>
      <w:r>
        <w:rPr>
          <w:sz w:val="20"/>
          <w:szCs w:val="20"/>
        </w:rPr>
        <w:t>Z każdego koła prosimy zgłosić</w:t>
      </w:r>
      <w:r w:rsidR="003025DC">
        <w:rPr>
          <w:sz w:val="20"/>
          <w:szCs w:val="20"/>
        </w:rPr>
        <w:t xml:space="preserve"> max.</w:t>
      </w:r>
      <w:r>
        <w:rPr>
          <w:sz w:val="20"/>
          <w:szCs w:val="20"/>
        </w:rPr>
        <w:t xml:space="preserve"> 5 osób</w:t>
      </w:r>
    </w:p>
    <w:p w14:paraId="7FEFEEB9" w14:textId="00BC4CF1" w:rsidR="00642F12" w:rsidRPr="00642F12" w:rsidRDefault="009764CC" w:rsidP="00642F12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642F12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</w:t>
      </w:r>
      <w:r w:rsidR="00642F12" w:rsidRPr="00642F12">
        <w:rPr>
          <w:sz w:val="20"/>
          <w:szCs w:val="20"/>
        </w:rPr>
        <w:t>……..</w:t>
      </w:r>
    </w:p>
    <w:p w14:paraId="144DAB65" w14:textId="1A9C3F68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1) ……………………………………………………………………………………………………………………………</w:t>
      </w:r>
    </w:p>
    <w:p w14:paraId="7C3FDC7E" w14:textId="773925E3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2) ……………………………………………………………………………………………………………………………</w:t>
      </w:r>
    </w:p>
    <w:p w14:paraId="2BA75655" w14:textId="666F5CA4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3) ……………………………………………………………………………………………………………………………</w:t>
      </w:r>
    </w:p>
    <w:p w14:paraId="52B51224" w14:textId="6355B86D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4) …………………………………………………………………………………………………………………………….</w:t>
      </w:r>
    </w:p>
    <w:p w14:paraId="637875B4" w14:textId="1E681938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5) …………………………………………………………………………………………………………………………….</w:t>
      </w:r>
    </w:p>
    <w:p w14:paraId="7225443B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</w:p>
    <w:p w14:paraId="19793A6B" w14:textId="0AEEE61C" w:rsidR="009764CC" w:rsidRPr="00642F12" w:rsidRDefault="00642F12" w:rsidP="00642F12">
      <w:pPr>
        <w:spacing w:after="0" w:line="360" w:lineRule="auto"/>
        <w:ind w:left="720" w:firstLine="78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9764CC" w:rsidRPr="00642F12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953F2C" w:rsidRPr="00642F12">
        <w:rPr>
          <w:sz w:val="20"/>
          <w:szCs w:val="20"/>
        </w:rPr>
        <w:t>………</w:t>
      </w:r>
    </w:p>
    <w:p w14:paraId="46774B23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1) ……………………………………………………………………………………………………………………………</w:t>
      </w:r>
    </w:p>
    <w:p w14:paraId="698A6AE2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2) ……………………………………………………………………………………………………………………………</w:t>
      </w:r>
    </w:p>
    <w:p w14:paraId="7E3352E3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3) ……………………………………………………………………………………………………………………………</w:t>
      </w:r>
    </w:p>
    <w:p w14:paraId="11FFD929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4) …………………………………………………………………………………………………………………………….</w:t>
      </w:r>
    </w:p>
    <w:p w14:paraId="1F3AB5C4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5) …………………………………………………………………………………………………………………………….</w:t>
      </w:r>
    </w:p>
    <w:p w14:paraId="2A5BD8B3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</w:p>
    <w:p w14:paraId="4AC66A51" w14:textId="77777777" w:rsidR="00642F12" w:rsidRPr="003C6BBD" w:rsidRDefault="00642F12" w:rsidP="009764CC">
      <w:pPr>
        <w:spacing w:after="0" w:line="360" w:lineRule="auto"/>
        <w:rPr>
          <w:sz w:val="20"/>
          <w:szCs w:val="20"/>
        </w:rPr>
      </w:pPr>
    </w:p>
    <w:p w14:paraId="5AC2E9C5" w14:textId="245BF504" w:rsidR="00746433" w:rsidRPr="00642F12" w:rsidRDefault="009764CC" w:rsidP="00642F12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642F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 w:rsidR="00953F2C" w:rsidRPr="00642F12">
        <w:rPr>
          <w:sz w:val="20"/>
          <w:szCs w:val="20"/>
        </w:rPr>
        <w:t>......</w:t>
      </w:r>
    </w:p>
    <w:p w14:paraId="20952338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1) ……………………………………………………………………………………………………………………………</w:t>
      </w:r>
    </w:p>
    <w:p w14:paraId="1474ED2B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2) ……………………………………………………………………………………………………………………………</w:t>
      </w:r>
    </w:p>
    <w:p w14:paraId="64BB4B95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3) ……………………………………………………………………………………………………………………………</w:t>
      </w:r>
    </w:p>
    <w:p w14:paraId="004F7F7B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4) …………………………………………………………………………………………………………………………….</w:t>
      </w:r>
    </w:p>
    <w:p w14:paraId="04DA37D3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5) …………………………………………………………………………………………………………………………….</w:t>
      </w:r>
    </w:p>
    <w:p w14:paraId="429C5E97" w14:textId="77777777" w:rsid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</w:p>
    <w:p w14:paraId="4D9A09CC" w14:textId="77777777" w:rsidR="00642F12" w:rsidRPr="00642F12" w:rsidRDefault="00642F12" w:rsidP="00642F12">
      <w:pPr>
        <w:pStyle w:val="Akapitzlist"/>
        <w:spacing w:after="0" w:line="360" w:lineRule="auto"/>
        <w:rPr>
          <w:sz w:val="20"/>
          <w:szCs w:val="20"/>
        </w:rPr>
      </w:pPr>
    </w:p>
    <w:p w14:paraId="32D8D398" w14:textId="77777777" w:rsidR="00B05462" w:rsidRPr="003C6BBD" w:rsidRDefault="00B05462" w:rsidP="009764CC">
      <w:pPr>
        <w:spacing w:after="0" w:line="360" w:lineRule="auto"/>
        <w:rPr>
          <w:sz w:val="20"/>
          <w:szCs w:val="20"/>
        </w:rPr>
      </w:pPr>
    </w:p>
    <w:p w14:paraId="028F0EAD" w14:textId="29E2FCED" w:rsidR="00A5654B" w:rsidRDefault="009764CC" w:rsidP="009764CC">
      <w:pPr>
        <w:spacing w:after="0"/>
        <w:rPr>
          <w:b/>
        </w:rPr>
      </w:pPr>
      <w:r w:rsidRPr="00A5654B">
        <w:rPr>
          <w:b/>
        </w:rPr>
        <w:t xml:space="preserve">II. </w:t>
      </w:r>
      <w:r w:rsidR="00B02544" w:rsidRPr="00A5654B">
        <w:rPr>
          <w:b/>
        </w:rPr>
        <w:t xml:space="preserve">ZGŁOSZENIE </w:t>
      </w:r>
      <w:r w:rsidR="00A5654B">
        <w:rPr>
          <w:b/>
        </w:rPr>
        <w:t>UDZIAŁU W</w:t>
      </w:r>
      <w:r w:rsidR="00B02544" w:rsidRPr="00A5654B">
        <w:rPr>
          <w:b/>
        </w:rPr>
        <w:t xml:space="preserve"> KONKURS</w:t>
      </w:r>
      <w:r w:rsidR="00CC7F16">
        <w:rPr>
          <w:b/>
        </w:rPr>
        <w:t>ACH</w:t>
      </w:r>
      <w:r w:rsidR="006B72CF">
        <w:rPr>
          <w:b/>
        </w:rPr>
        <w:t>:</w:t>
      </w:r>
      <w:r w:rsidR="00953F2C">
        <w:rPr>
          <w:b/>
        </w:rPr>
        <w:t xml:space="preserve"> </w:t>
      </w:r>
    </w:p>
    <w:p w14:paraId="4532A9BC" w14:textId="69906221" w:rsidR="00953F2C" w:rsidRDefault="006B72CF" w:rsidP="009764CC">
      <w:pPr>
        <w:spacing w:after="0"/>
        <w:rPr>
          <w:b/>
        </w:rPr>
      </w:pPr>
      <w:r>
        <w:rPr>
          <w:b/>
        </w:rPr>
        <w:t>I. „</w:t>
      </w:r>
      <w:r w:rsidR="00953F2C">
        <w:rPr>
          <w:b/>
        </w:rPr>
        <w:t>SKARBCZYK KULINANRNY</w:t>
      </w:r>
      <w:r>
        <w:rPr>
          <w:b/>
        </w:rPr>
        <w:t>”</w:t>
      </w:r>
      <w:r w:rsidR="00953F2C">
        <w:rPr>
          <w:b/>
        </w:rPr>
        <w:t xml:space="preserve"> – KONKURS NA SEKRET KULINANRNY W POTRAWIE TRADYCYJNEJ </w:t>
      </w:r>
    </w:p>
    <w:p w14:paraId="43A6758E" w14:textId="1262CED8" w:rsidR="00A5654B" w:rsidRPr="003C6BBD" w:rsidRDefault="00CC7F16" w:rsidP="00A5654B">
      <w:pPr>
        <w:spacing w:after="0" w:line="360" w:lineRule="auto"/>
        <w:rPr>
          <w:sz w:val="20"/>
          <w:szCs w:val="20"/>
        </w:rPr>
      </w:pPr>
      <w:bookmarkStart w:id="1" w:name="_Hlk17275403"/>
      <w:r>
        <w:rPr>
          <w:sz w:val="20"/>
          <w:szCs w:val="20"/>
        </w:rPr>
        <w:t>1.</w:t>
      </w:r>
      <w:r w:rsidR="00915B6A">
        <w:rPr>
          <w:sz w:val="20"/>
          <w:szCs w:val="20"/>
        </w:rPr>
        <w:t>NAZWA KGW</w:t>
      </w:r>
      <w:r w:rsidR="005E7B9C" w:rsidRPr="003C6BBD">
        <w:rPr>
          <w:sz w:val="20"/>
          <w:szCs w:val="20"/>
        </w:rPr>
        <w:t xml:space="preserve">: </w:t>
      </w:r>
      <w:r w:rsidR="00A5654B" w:rsidRPr="003C6BBD">
        <w:rPr>
          <w:sz w:val="20"/>
          <w:szCs w:val="20"/>
        </w:rPr>
        <w:t>………………………………</w:t>
      </w:r>
      <w:r w:rsidR="005E7B9C" w:rsidRPr="003C6BBD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953F2C">
        <w:rPr>
          <w:sz w:val="20"/>
          <w:szCs w:val="20"/>
        </w:rPr>
        <w:t>……………………….</w:t>
      </w:r>
    </w:p>
    <w:p w14:paraId="63F89469" w14:textId="77777777" w:rsidR="00A5654B" w:rsidRDefault="00D7182E" w:rsidP="00A5654B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NAZWA POTRAWY</w:t>
      </w:r>
      <w:r w:rsidR="00A5654B" w:rsidRPr="003C6BBD">
        <w:rPr>
          <w:sz w:val="20"/>
          <w:szCs w:val="20"/>
        </w:rPr>
        <w:t>: ……………………………………………………………………………………………………………………………</w:t>
      </w:r>
      <w:r w:rsidR="00CC7F16">
        <w:rPr>
          <w:sz w:val="20"/>
          <w:szCs w:val="20"/>
        </w:rPr>
        <w:t>………………</w:t>
      </w:r>
      <w:r w:rsidR="00953F2C">
        <w:rPr>
          <w:sz w:val="20"/>
          <w:szCs w:val="20"/>
        </w:rPr>
        <w:t>…</w:t>
      </w:r>
    </w:p>
    <w:p w14:paraId="52627974" w14:textId="351A73AD" w:rsidR="00CC7F16" w:rsidRDefault="00CC7F16" w:rsidP="00A565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15B6A">
        <w:rPr>
          <w:sz w:val="20"/>
          <w:szCs w:val="20"/>
        </w:rPr>
        <w:t>NAZWA KG</w:t>
      </w:r>
      <w:r w:rsidR="00642F12">
        <w:rPr>
          <w:sz w:val="20"/>
          <w:szCs w:val="20"/>
        </w:rPr>
        <w:t>W</w:t>
      </w:r>
      <w:r>
        <w:rPr>
          <w:sz w:val="20"/>
          <w:szCs w:val="20"/>
        </w:rPr>
        <w:t>:……………………………………………………………………………………………………………………………</w:t>
      </w:r>
      <w:r w:rsidR="00953F2C">
        <w:rPr>
          <w:sz w:val="20"/>
          <w:szCs w:val="20"/>
        </w:rPr>
        <w:t>………………………</w:t>
      </w:r>
    </w:p>
    <w:p w14:paraId="26DA33E7" w14:textId="77777777" w:rsidR="00953F2C" w:rsidRDefault="00CC7F16" w:rsidP="00A5654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POTRAWY: ……………………………………………………………………………………………………………………………………………</w:t>
      </w:r>
      <w:r w:rsidR="00953F2C">
        <w:rPr>
          <w:sz w:val="20"/>
          <w:szCs w:val="20"/>
        </w:rPr>
        <w:t>…</w:t>
      </w:r>
    </w:p>
    <w:p w14:paraId="1C05F9D0" w14:textId="77777777" w:rsidR="00953F2C" w:rsidRPr="003C6BBD" w:rsidRDefault="00953F2C" w:rsidP="00953F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p w14:paraId="2C4D72AF" w14:textId="77777777" w:rsidR="00953F2C" w:rsidRDefault="00953F2C" w:rsidP="00953F2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NAZWA POTRAWY: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32358069" w14:textId="77777777" w:rsidR="00CC7F16" w:rsidRDefault="00CC7F16" w:rsidP="00A5654B">
      <w:pPr>
        <w:spacing w:after="0" w:line="360" w:lineRule="auto"/>
        <w:rPr>
          <w:sz w:val="20"/>
          <w:szCs w:val="20"/>
        </w:rPr>
      </w:pPr>
    </w:p>
    <w:bookmarkEnd w:id="1"/>
    <w:p w14:paraId="1162B267" w14:textId="42C7465A" w:rsidR="007F584D" w:rsidRDefault="006B72CF" w:rsidP="007F584D">
      <w:pPr>
        <w:spacing w:after="0"/>
        <w:rPr>
          <w:b/>
        </w:rPr>
      </w:pPr>
      <w:r>
        <w:rPr>
          <w:b/>
        </w:rPr>
        <w:t xml:space="preserve">II. </w:t>
      </w:r>
      <w:r w:rsidR="007F584D">
        <w:rPr>
          <w:b/>
        </w:rPr>
        <w:t xml:space="preserve">„SKARBCZYK KULINANRNY” – KONKURS NA SEKRET KULINANRNY W CIEŚCIE TRADYCYJNYM </w:t>
      </w:r>
    </w:p>
    <w:p w14:paraId="6802DD01" w14:textId="77777777" w:rsidR="007F584D" w:rsidRPr="003C6BB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</w:p>
    <w:p w14:paraId="50E56AD8" w14:textId="711E6936" w:rsidR="007F584D" w:rsidRDefault="007F584D" w:rsidP="007F584D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 xml:space="preserve">NAZWA </w:t>
      </w:r>
      <w:r w:rsidR="003025DC">
        <w:rPr>
          <w:sz w:val="20"/>
          <w:szCs w:val="20"/>
        </w:rPr>
        <w:t>CIASTA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0C40C780" w14:textId="14164324" w:rsidR="007F584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 NAZWA KGW:……………………………………………………………………………………………………………………………………………………</w:t>
      </w:r>
    </w:p>
    <w:p w14:paraId="2C32239C" w14:textId="15DC4AB3" w:rsidR="007F584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3025DC">
        <w:rPr>
          <w:sz w:val="20"/>
          <w:szCs w:val="20"/>
        </w:rPr>
        <w:t>CIASTA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</w:t>
      </w:r>
    </w:p>
    <w:p w14:paraId="1A8CF4A9" w14:textId="77777777" w:rsidR="007F584D" w:rsidRPr="003C6BB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p w14:paraId="2C92BAD5" w14:textId="73E764BE" w:rsidR="007F584D" w:rsidRDefault="007F584D" w:rsidP="007F584D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 xml:space="preserve">NAZWA </w:t>
      </w:r>
      <w:r w:rsidR="003025DC">
        <w:rPr>
          <w:sz w:val="20"/>
          <w:szCs w:val="20"/>
        </w:rPr>
        <w:t>CIASTA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13817219" w14:textId="7C3014F0" w:rsidR="007F584D" w:rsidRDefault="007F584D" w:rsidP="007F584D">
      <w:pPr>
        <w:spacing w:after="0"/>
        <w:rPr>
          <w:b/>
        </w:rPr>
      </w:pPr>
    </w:p>
    <w:p w14:paraId="2EB135FE" w14:textId="22191E02" w:rsidR="007F584D" w:rsidRDefault="007F584D" w:rsidP="007F584D">
      <w:pPr>
        <w:spacing w:after="0"/>
        <w:rPr>
          <w:b/>
        </w:rPr>
      </w:pPr>
      <w:r>
        <w:rPr>
          <w:b/>
        </w:rPr>
        <w:t xml:space="preserve">III. „SKARBCZYK KULINANRNY” – KONKURS NA SEKRET KULINANRNY W PRZETWORACH </w:t>
      </w:r>
    </w:p>
    <w:p w14:paraId="5F711E99" w14:textId="77777777" w:rsidR="007F584D" w:rsidRPr="003C6BB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……………………………….</w:t>
      </w:r>
    </w:p>
    <w:p w14:paraId="11AFBECF" w14:textId="7AD92AF0" w:rsidR="007F584D" w:rsidRDefault="007F584D" w:rsidP="007F584D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 xml:space="preserve">NAZWA </w:t>
      </w:r>
      <w:r w:rsidR="003025DC">
        <w:rPr>
          <w:sz w:val="20"/>
          <w:szCs w:val="20"/>
        </w:rPr>
        <w:t>PRZETWORU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1E37BBE8" w14:textId="77777777" w:rsidR="007F584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 NAZWA KGW:……………………………………………………………………………………………………………………………………………………</w:t>
      </w:r>
    </w:p>
    <w:p w14:paraId="5B30694E" w14:textId="7FFE4E2D" w:rsidR="007F584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P</w:t>
      </w:r>
      <w:r w:rsidR="003025DC">
        <w:rPr>
          <w:sz w:val="20"/>
          <w:szCs w:val="20"/>
        </w:rPr>
        <w:t>RZETWORU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</w:t>
      </w:r>
    </w:p>
    <w:p w14:paraId="6B44ADC0" w14:textId="77777777" w:rsidR="007F584D" w:rsidRPr="003C6BB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p w14:paraId="5BA0462E" w14:textId="2B6779BD" w:rsidR="007F584D" w:rsidRDefault="007F584D" w:rsidP="007F584D">
      <w:pPr>
        <w:spacing w:after="0"/>
        <w:rPr>
          <w:b/>
        </w:rPr>
      </w:pPr>
      <w:r w:rsidRPr="003C6BBD">
        <w:rPr>
          <w:sz w:val="20"/>
          <w:szCs w:val="20"/>
        </w:rPr>
        <w:t xml:space="preserve">NAZWA </w:t>
      </w:r>
      <w:r w:rsidR="003025DC">
        <w:rPr>
          <w:sz w:val="20"/>
          <w:szCs w:val="20"/>
        </w:rPr>
        <w:t>PRZETWORU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14:paraId="76BED0F1" w14:textId="77777777" w:rsidR="007F584D" w:rsidRDefault="007F584D" w:rsidP="00A5654B">
      <w:pPr>
        <w:spacing w:after="0" w:line="360" w:lineRule="auto"/>
        <w:rPr>
          <w:b/>
        </w:rPr>
      </w:pPr>
    </w:p>
    <w:p w14:paraId="498C1802" w14:textId="42C9396B" w:rsidR="00953F2C" w:rsidRDefault="007F584D" w:rsidP="00A5654B">
      <w:pPr>
        <w:spacing w:after="0" w:line="360" w:lineRule="auto"/>
        <w:rPr>
          <w:b/>
        </w:rPr>
      </w:pPr>
      <w:r>
        <w:rPr>
          <w:b/>
        </w:rPr>
        <w:t xml:space="preserve">IV. </w:t>
      </w:r>
      <w:r w:rsidR="006B72CF">
        <w:rPr>
          <w:b/>
        </w:rPr>
        <w:t>„</w:t>
      </w:r>
      <w:r w:rsidR="00953F2C" w:rsidRPr="00953F2C">
        <w:rPr>
          <w:b/>
        </w:rPr>
        <w:t xml:space="preserve">RĘKĄ </w:t>
      </w:r>
      <w:r w:rsidR="006B72CF">
        <w:rPr>
          <w:b/>
        </w:rPr>
        <w:t>CZAROWANE” – KONKURS NA NAJPIĘKNIEJSZE RĘKODZIEŁO</w:t>
      </w:r>
      <w:r w:rsidR="00642F12">
        <w:rPr>
          <w:b/>
        </w:rPr>
        <w:t xml:space="preserve"> – OZDOBA STOŁU</w:t>
      </w:r>
    </w:p>
    <w:p w14:paraId="1E81D2BB" w14:textId="77777777" w:rsidR="00953F2C" w:rsidRPr="003C6BBD" w:rsidRDefault="00953F2C" w:rsidP="00953F2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51C37BC9" w14:textId="3121FF4B" w:rsidR="003C6BBD" w:rsidRDefault="00953F2C" w:rsidP="007F584D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="007F584D">
        <w:rPr>
          <w:sz w:val="20"/>
          <w:szCs w:val="20"/>
        </w:rPr>
        <w:t>…………………………..</w:t>
      </w:r>
    </w:p>
    <w:p w14:paraId="732EDB2C" w14:textId="32B9A64B" w:rsidR="007F584D" w:rsidRPr="003C6BB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679B15E1" w14:textId="43A33A5F" w:rsidR="007F584D" w:rsidRDefault="007F584D" w:rsidP="007F584D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5A558BB4" w14:textId="3F4D3F8D" w:rsidR="007F584D" w:rsidRPr="003C6BBD" w:rsidRDefault="007F584D" w:rsidP="007F584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1EDD6D95" w14:textId="118BCE7B" w:rsidR="007F584D" w:rsidRDefault="007F584D" w:rsidP="007F584D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3B7CF862" w14:textId="10BA5361" w:rsidR="007F584D" w:rsidRDefault="007F584D" w:rsidP="007F584D">
      <w:pPr>
        <w:spacing w:after="0" w:line="360" w:lineRule="auto"/>
        <w:rPr>
          <w:b/>
          <w:bCs/>
          <w:sz w:val="20"/>
          <w:szCs w:val="20"/>
        </w:rPr>
      </w:pPr>
      <w:r w:rsidRPr="00B179D2">
        <w:rPr>
          <w:b/>
          <w:bCs/>
          <w:sz w:val="20"/>
          <w:szCs w:val="20"/>
        </w:rPr>
        <w:lastRenderedPageBreak/>
        <w:t>V.</w:t>
      </w:r>
      <w:r w:rsidR="003025DC">
        <w:rPr>
          <w:b/>
          <w:bCs/>
          <w:sz w:val="20"/>
          <w:szCs w:val="20"/>
        </w:rPr>
        <w:t xml:space="preserve"> NAGRODA MARSZAŁKA WOJEWÓDZTWA LUBESLKIEGO I NAGRODA PUBLICZNOŚCI ZA NAJLEPSZY WYSTĘP </w:t>
      </w:r>
      <w:r w:rsidR="003025DC" w:rsidRPr="003025DC">
        <w:rPr>
          <w:b/>
          <w:bCs/>
          <w:sz w:val="20"/>
          <w:szCs w:val="20"/>
        </w:rPr>
        <w:t>ARTYSTYCZNY</w:t>
      </w:r>
    </w:p>
    <w:p w14:paraId="39E2585C" w14:textId="77777777" w:rsidR="003025DC" w:rsidRPr="003C6BBD" w:rsidRDefault="003025DC" w:rsidP="003025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3B64A35B" w14:textId="77777777" w:rsidR="003025DC" w:rsidRDefault="003025DC" w:rsidP="003025D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1EDB9D0C" w14:textId="77777777" w:rsidR="003025DC" w:rsidRPr="003C6BBD" w:rsidRDefault="003025DC" w:rsidP="003025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6A2497AB" w14:textId="77777777" w:rsidR="003025DC" w:rsidRDefault="003025DC" w:rsidP="003025D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18DB71CF" w14:textId="77777777" w:rsidR="003025DC" w:rsidRPr="003C6BBD" w:rsidRDefault="003025DC" w:rsidP="003025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70FD20DB" w14:textId="51331FED" w:rsidR="003025DC" w:rsidRDefault="003025DC" w:rsidP="003025D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315CB279" w14:textId="4C378A99" w:rsidR="003025DC" w:rsidRDefault="003025DC" w:rsidP="003025DC">
      <w:pPr>
        <w:spacing w:after="0" w:line="360" w:lineRule="auto"/>
        <w:rPr>
          <w:sz w:val="20"/>
          <w:szCs w:val="20"/>
        </w:rPr>
      </w:pPr>
    </w:p>
    <w:p w14:paraId="487DE570" w14:textId="7209A209" w:rsidR="003025DC" w:rsidRDefault="003025DC" w:rsidP="003025DC">
      <w:pPr>
        <w:spacing w:after="0" w:line="360" w:lineRule="auto"/>
        <w:rPr>
          <w:b/>
          <w:bCs/>
          <w:sz w:val="20"/>
          <w:szCs w:val="20"/>
        </w:rPr>
      </w:pPr>
      <w:r w:rsidRPr="003025DC">
        <w:rPr>
          <w:b/>
          <w:bCs/>
          <w:sz w:val="20"/>
          <w:szCs w:val="20"/>
        </w:rPr>
        <w:t xml:space="preserve">VI. </w:t>
      </w:r>
      <w:r>
        <w:rPr>
          <w:b/>
          <w:bCs/>
          <w:sz w:val="20"/>
          <w:szCs w:val="20"/>
        </w:rPr>
        <w:t>NAGRODA MARSZAŁKA WOJEWÓDZTWA LUBESLKIEGO I NAGRODA PUBLICZNOŚCI ZA NAJLEPSZY WYSTĘP KABARETOWO-TEATRALNY</w:t>
      </w:r>
    </w:p>
    <w:p w14:paraId="13397EBA" w14:textId="4CE00072" w:rsidR="003025DC" w:rsidRPr="003C6BBD" w:rsidRDefault="003025DC" w:rsidP="003025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1FBF7080" w14:textId="77777777" w:rsidR="003025DC" w:rsidRDefault="003025DC" w:rsidP="003025D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0E4BAA8E" w14:textId="77777777" w:rsidR="003025DC" w:rsidRPr="003C6BBD" w:rsidRDefault="003025DC" w:rsidP="003025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07DACB14" w14:textId="77777777" w:rsidR="003025DC" w:rsidRDefault="003025DC" w:rsidP="003025DC">
      <w:pPr>
        <w:spacing w:after="0" w:line="360" w:lineRule="auto"/>
        <w:rPr>
          <w:sz w:val="20"/>
          <w:szCs w:val="20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6FAD684C" w14:textId="77777777" w:rsidR="003025DC" w:rsidRPr="003C6BBD" w:rsidRDefault="003025DC" w:rsidP="003025D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3.NAZWA KGW</w:t>
      </w:r>
      <w:r w:rsidRPr="003C6BBD">
        <w:rPr>
          <w:sz w:val="20"/>
          <w:szCs w:val="20"/>
        </w:rPr>
        <w:t>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</w:t>
      </w:r>
    </w:p>
    <w:p w14:paraId="34D6103B" w14:textId="6A8727FD" w:rsidR="003025DC" w:rsidRPr="003025DC" w:rsidRDefault="003025DC" w:rsidP="003025D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C6BBD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</w:p>
    <w:p w14:paraId="68031BFC" w14:textId="77777777" w:rsidR="007F584D" w:rsidRPr="00CC7F16" w:rsidRDefault="007F584D" w:rsidP="007F584D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04BB36C" w14:textId="77777777" w:rsidR="007F584D" w:rsidRPr="00CC7F16" w:rsidRDefault="007F584D" w:rsidP="007F584D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370B618" w14:textId="77777777" w:rsidR="00CC7F16" w:rsidRDefault="003C6BBD" w:rsidP="00A5654B">
      <w:pPr>
        <w:spacing w:after="0" w:line="360" w:lineRule="auto"/>
      </w:pPr>
      <w:r>
        <w:t xml:space="preserve">              </w:t>
      </w:r>
    </w:p>
    <w:p w14:paraId="26069C06" w14:textId="77777777" w:rsidR="003C6BBD" w:rsidRDefault="003C6BBD" w:rsidP="00A5654B">
      <w:pPr>
        <w:spacing w:after="0" w:line="360" w:lineRule="auto"/>
      </w:pPr>
      <w:r>
        <w:t xml:space="preserve">                                                                                                                   ……………………………………………</w:t>
      </w:r>
      <w:r w:rsidR="00CC7F16">
        <w:t>……………</w:t>
      </w:r>
    </w:p>
    <w:p w14:paraId="669C5BD5" w14:textId="77777777" w:rsidR="003C6BBD" w:rsidRPr="003C6BBD" w:rsidRDefault="004A237F" w:rsidP="00CC7F16">
      <w:pPr>
        <w:spacing w:after="0" w:line="240" w:lineRule="auto"/>
        <w:jc w:val="righ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BBD" w:rsidRPr="003C6BBD">
        <w:rPr>
          <w:i/>
          <w:sz w:val="16"/>
          <w:szCs w:val="16"/>
        </w:rPr>
        <w:t>(pieczęć i</w:t>
      </w:r>
      <w:r w:rsidR="003C6BBD">
        <w:t xml:space="preserve"> </w:t>
      </w:r>
      <w:r w:rsidR="003C6BBD">
        <w:rPr>
          <w:i/>
          <w:sz w:val="16"/>
          <w:szCs w:val="16"/>
        </w:rPr>
        <w:t xml:space="preserve">podpis osoby uprawnionej do reprezentowania instytucji </w:t>
      </w:r>
      <w:r w:rsidR="003C6BBD" w:rsidRPr="003C6BBD">
        <w:rPr>
          <w:i/>
          <w:sz w:val="16"/>
          <w:szCs w:val="16"/>
        </w:rPr>
        <w:t xml:space="preserve"> zgłaszającej</w:t>
      </w:r>
      <w:r w:rsidR="003C6BBD">
        <w:rPr>
          <w:i/>
          <w:sz w:val="16"/>
          <w:szCs w:val="16"/>
        </w:rPr>
        <w:t>)</w:t>
      </w:r>
    </w:p>
    <w:p w14:paraId="177BE96D" w14:textId="77777777" w:rsidR="00CC7F16" w:rsidRDefault="00CC7F16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07B6B56C" w14:textId="769A2C80" w:rsidR="00CC7F16" w:rsidRDefault="00CC7F16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3AA26CF" w14:textId="019F93DE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61F855C2" w14:textId="0EFED078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60903421" w14:textId="172CBA18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29EBF7F9" w14:textId="5C94C959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52FD3685" w14:textId="57216854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37AC3A74" w14:textId="654B491B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4409044" w14:textId="0BEB330F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59127C52" w14:textId="353846A2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4AFA7D75" w14:textId="06ABCBB9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07B31FFF" w14:textId="7DDF3E6B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786A8554" w14:textId="2989EE77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2B8E03F4" w14:textId="023A6E61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6A91E56" w14:textId="70FD8B54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49D70E4D" w14:textId="5A4C7251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41CA7F2B" w14:textId="107D6420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3576C863" w14:textId="28F2509D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730B57EC" w14:textId="1538DE1E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41ADCF3C" w14:textId="43F3FC53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0223D998" w14:textId="345F3CBD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44A9F20F" w14:textId="46B7FA4C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B0A0F14" w14:textId="6BF12118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1C8F83B7" w14:textId="77777777" w:rsidR="003025DC" w:rsidRDefault="003025DC" w:rsidP="005E7B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14:paraId="0E7DFBBE" w14:textId="77777777" w:rsidR="003025DC" w:rsidRDefault="003025DC" w:rsidP="00B054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6EF1F83" w14:textId="48BCCFD5" w:rsidR="00B05462" w:rsidRDefault="00B05462" w:rsidP="00B0546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</w:t>
      </w:r>
    </w:p>
    <w:p w14:paraId="1E9891B3" w14:textId="77777777" w:rsidR="00B05462" w:rsidRDefault="00B05462" w:rsidP="00B054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br/>
        <w:t>o ochronie danych) informuje się, że:</w:t>
      </w:r>
    </w:p>
    <w:p w14:paraId="5E1A40D7" w14:textId="77777777" w:rsidR="00B05462" w:rsidRDefault="00B05462" w:rsidP="00B054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Administratorem, który odpowiada za przetwarzanie Pani/Pana danych osobowych, jest Województwo Lubelskie z siedzibą przy ul. Artura Grottgera 4, 20-029 Lublin,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www.lubelskie.pl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0365684" w14:textId="77777777" w:rsidR="00B05462" w:rsidRDefault="00B05462" w:rsidP="00B054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w sprawach związanych z przetwarzaniem Pani/Pana danych osobowych możliwy jest pod adresem mailowym: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iod@lubelskie.pl</w:t>
        </w:r>
      </w:hyperlink>
      <w:r>
        <w:rPr>
          <w:rFonts w:ascii="Arial" w:hAnsi="Arial" w:cs="Arial"/>
          <w:sz w:val="20"/>
          <w:szCs w:val="20"/>
        </w:rPr>
        <w:t xml:space="preserve"> (Inspektor ochrony danych).</w:t>
      </w:r>
    </w:p>
    <w:p w14:paraId="2FA1DAB3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Podstawy przetwarzania: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art. 6 ust. 1 lit a i e RODO - </w:t>
      </w:r>
      <w:r>
        <w:rPr>
          <w:rFonts w:ascii="Arial" w:hAnsi="Arial" w:cs="Arial"/>
          <w:sz w:val="20"/>
          <w:szCs w:val="20"/>
        </w:rPr>
        <w:t xml:space="preserve">zgoda i wykonanie zadania w ramach sprawowania władzy publicznej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art.11 ust. 2 pkt 8 </w:t>
      </w:r>
      <w:r>
        <w:rPr>
          <w:rFonts w:ascii="Arial" w:hAnsi="Arial" w:cs="Arial"/>
          <w:sz w:val="20"/>
          <w:szCs w:val="20"/>
        </w:rPr>
        <w:t xml:space="preserve">ustawy z dnia 5 czerwca 1998 r. </w:t>
      </w:r>
      <w:r>
        <w:rPr>
          <w:rFonts w:ascii="Arial" w:hAnsi="Arial" w:cs="Arial"/>
          <w:sz w:val="20"/>
          <w:szCs w:val="20"/>
        </w:rPr>
        <w:br/>
        <w:t>o samorządzie województwa (Dz. U.  z 2019 r. poz. 512)</w:t>
      </w:r>
    </w:p>
    <w:p w14:paraId="6F4FC936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przetwarzane wyłącznie zgodnie z celem/celami: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przeprowadzenia procedury wyboru laureatów konkursu, </w:t>
      </w:r>
      <w:r>
        <w:rPr>
          <w:rFonts w:ascii="Arial" w:hAnsi="Arial" w:cs="Arial"/>
          <w:sz w:val="20"/>
          <w:szCs w:val="20"/>
        </w:rPr>
        <w:t xml:space="preserve">przyznania nagród i informacji o zwycięzcach, publikacji </w:t>
      </w:r>
      <w:r>
        <w:rPr>
          <w:rFonts w:ascii="Arial" w:hAnsi="Arial" w:cs="Arial"/>
          <w:sz w:val="20"/>
          <w:szCs w:val="20"/>
        </w:rPr>
        <w:br/>
        <w:t>i archiwizacji.</w:t>
      </w:r>
    </w:p>
    <w:p w14:paraId="62E701B2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będą udostępnione następującym odbiorcom danych: podmiotom upoważnionym </w:t>
      </w:r>
      <w:r>
        <w:rPr>
          <w:rFonts w:ascii="Arial" w:hAnsi="Arial" w:cs="Arial"/>
          <w:sz w:val="20"/>
          <w:szCs w:val="20"/>
        </w:rPr>
        <w:br/>
        <w:t>na podstawie przepisów prawa.</w:t>
      </w:r>
    </w:p>
    <w:p w14:paraId="5338E4DA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>
        <w:rPr>
          <w:rFonts w:ascii="Arial" w:hAnsi="Arial" w:cs="Arial"/>
          <w:sz w:val="20"/>
          <w:szCs w:val="20"/>
          <w:shd w:val="clear" w:color="auto" w:fill="FFFFFF"/>
        </w:rPr>
        <w:t>Podczas wręczania nagród będą wykonywane, a następnie upubliczniane i przetwarzane zdjęcia lub filmy, na których może zostać uchwycony wizerunek osób obecnych.</w:t>
      </w:r>
    </w:p>
    <w:p w14:paraId="48B05B35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stanowiącym informację publiczną dane mogą być ujawniane zainteresowanym taką informacją lub opublikowane w BIP.</w:t>
      </w:r>
    </w:p>
    <w:p w14:paraId="30A7DC31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będą przetwarzane przez okres trwania konkursu i przechowywane zgodnie </w:t>
      </w:r>
      <w:r>
        <w:rPr>
          <w:rFonts w:ascii="Arial" w:hAnsi="Arial" w:cs="Arial"/>
          <w:sz w:val="20"/>
          <w:szCs w:val="20"/>
        </w:rPr>
        <w:br/>
        <w:t xml:space="preserve">z wymaganiami prawnymi określonymi w Rozporządzeniu Prezesa Rady Ministrów z dnia 18 stycznia 2011 r. (Dz. U. z 2011 r. poz. 14 nr 67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w sprawie instrukcji kancelaryjnej, jednolitych rzeczowych wykazów akt oraz instrukcji w sprawie organizacji i zakresu działania archiwów zakładowych. </w:t>
      </w:r>
    </w:p>
    <w:p w14:paraId="32B718C5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żądać dostępu do swoich danych osobowych, ich sprostowania, ograniczenia przetwarzania, ma Pani/Pan prawo do przenoszenia danych oraz wniesienia sprzeciwu wobec przetwarzania danych.</w:t>
      </w:r>
    </w:p>
    <w:p w14:paraId="353E16A8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do cofnięcia zgody w dowolnym momencie bez wpływu na zgodność </w:t>
      </w:r>
      <w:r>
        <w:rPr>
          <w:rFonts w:ascii="Arial" w:hAnsi="Arial" w:cs="Arial"/>
          <w:sz w:val="20"/>
          <w:szCs w:val="20"/>
        </w:rPr>
        <w:br/>
        <w:t>z prawem przetwarzania, którego dokonano na podstawie zgody przed jej cofnięciem.</w:t>
      </w:r>
    </w:p>
    <w:p w14:paraId="29F803BF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Pani/Pan prawo wniesienia skargi do Prezesa Urzędu Ochrony Danych Osobowych - </w:t>
      </w:r>
      <w:r>
        <w:rPr>
          <w:rFonts w:ascii="Arial" w:hAnsi="Arial" w:cs="Arial"/>
          <w:sz w:val="20"/>
          <w:szCs w:val="20"/>
        </w:rPr>
        <w:br/>
        <w:t>ul. Stawki 2, Warszawa.</w:t>
      </w:r>
    </w:p>
    <w:p w14:paraId="2AB492A0" w14:textId="77777777" w:rsidR="00B05462" w:rsidRDefault="00B05462" w:rsidP="00B05462">
      <w:pPr>
        <w:pStyle w:val="Akapitzlist"/>
        <w:numPr>
          <w:ilvl w:val="0"/>
          <w:numId w:val="1"/>
        </w:num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dobrowolne, aczkolwiek odmowa ich podania jest równoznaczna z brakiem możliwości udziału w konkursie.</w:t>
      </w:r>
    </w:p>
    <w:p w14:paraId="6C69CE9A" w14:textId="77777777" w:rsidR="00B05462" w:rsidRDefault="00B05462" w:rsidP="00B05462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</w:p>
    <w:p w14:paraId="3227D8EA" w14:textId="77777777" w:rsidR="00B05462" w:rsidRDefault="00B05462" w:rsidP="00B05462"/>
    <w:p w14:paraId="0460AD6E" w14:textId="77777777" w:rsidR="00915B6A" w:rsidRPr="007F62CC" w:rsidRDefault="00915B6A" w:rsidP="00915B6A">
      <w:pPr>
        <w:rPr>
          <w:sz w:val="18"/>
          <w:szCs w:val="18"/>
        </w:rPr>
      </w:pPr>
    </w:p>
    <w:sectPr w:rsidR="00915B6A" w:rsidRPr="007F62CC" w:rsidSect="0043363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8B86" w14:textId="77777777" w:rsidR="00214130" w:rsidRDefault="00214130" w:rsidP="00DF6EBF">
      <w:pPr>
        <w:spacing w:after="0" w:line="240" w:lineRule="auto"/>
      </w:pPr>
      <w:r>
        <w:separator/>
      </w:r>
    </w:p>
  </w:endnote>
  <w:endnote w:type="continuationSeparator" w:id="0">
    <w:p w14:paraId="1E0734C8" w14:textId="77777777" w:rsidR="00214130" w:rsidRDefault="00214130" w:rsidP="00D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4677" w14:textId="77777777" w:rsidR="004A237F" w:rsidRPr="00CC7F16" w:rsidRDefault="004A237F" w:rsidP="00DF6EBF">
    <w:pPr>
      <w:pStyle w:val="Stopka"/>
      <w:jc w:val="center"/>
      <w:rPr>
        <w:rFonts w:ascii="Cambria" w:hAnsi="Cambria" w:cs="Times New Roman"/>
        <w:iCs/>
        <w:sz w:val="16"/>
        <w:szCs w:val="16"/>
      </w:rPr>
    </w:pPr>
    <w:r w:rsidRPr="00CC7F16">
      <w:rPr>
        <w:rFonts w:ascii="Cambria" w:hAnsi="Cambria" w:cs="Times New Roman"/>
        <w:iCs/>
        <w:sz w:val="16"/>
        <w:szCs w:val="16"/>
      </w:rPr>
      <w:t xml:space="preserve">Urząd Marszałkowski Województwa Lubelskiego, Departament </w:t>
    </w:r>
    <w:r w:rsidR="00915B6A">
      <w:rPr>
        <w:rFonts w:ascii="Cambria" w:hAnsi="Cambria" w:cs="Times New Roman"/>
        <w:iCs/>
        <w:sz w:val="16"/>
        <w:szCs w:val="16"/>
      </w:rPr>
      <w:t>Rolnictwa i Rozwoju Obszarów Wiejskich</w:t>
    </w:r>
  </w:p>
  <w:p w14:paraId="6F91FFFF" w14:textId="77777777" w:rsidR="004A237F" w:rsidRPr="00CC7F16" w:rsidRDefault="004A237F" w:rsidP="00DF6EBF">
    <w:pPr>
      <w:pStyle w:val="Stopka"/>
      <w:jc w:val="center"/>
      <w:rPr>
        <w:rFonts w:ascii="Cambria" w:hAnsi="Cambria" w:cs="Times New Roman"/>
        <w:iCs/>
        <w:sz w:val="16"/>
        <w:szCs w:val="16"/>
      </w:rPr>
    </w:pPr>
    <w:r w:rsidRPr="00CC7F16">
      <w:rPr>
        <w:rFonts w:ascii="Cambria" w:hAnsi="Cambria" w:cs="Times New Roman"/>
        <w:iCs/>
        <w:sz w:val="16"/>
        <w:szCs w:val="16"/>
      </w:rPr>
      <w:t>Sekretariat Regionalny Krajowej Sieci Obszarów Wiejskich</w:t>
    </w:r>
  </w:p>
  <w:p w14:paraId="4F16BF64" w14:textId="77777777" w:rsidR="004A237F" w:rsidRPr="00CC7F16" w:rsidRDefault="004A237F" w:rsidP="00DF6EBF">
    <w:pPr>
      <w:pStyle w:val="Stopka"/>
      <w:jc w:val="center"/>
      <w:rPr>
        <w:rFonts w:ascii="Cambria" w:hAnsi="Cambria" w:cs="Times New Roman"/>
        <w:iCs/>
        <w:sz w:val="16"/>
        <w:szCs w:val="16"/>
      </w:rPr>
    </w:pPr>
    <w:r w:rsidRPr="00CC7F16">
      <w:rPr>
        <w:rFonts w:ascii="Cambria" w:hAnsi="Cambria" w:cs="Times New Roman"/>
        <w:iCs/>
        <w:sz w:val="16"/>
        <w:szCs w:val="16"/>
      </w:rPr>
      <w:t>20 – 029 Lublin, ul. Marii Curie – Skłodowskiej 3</w:t>
    </w:r>
  </w:p>
  <w:p w14:paraId="36B92C95" w14:textId="77777777" w:rsidR="004A237F" w:rsidRPr="00CC7F16" w:rsidRDefault="004A237F" w:rsidP="00DF6EBF">
    <w:pPr>
      <w:pStyle w:val="Stopka"/>
      <w:jc w:val="center"/>
      <w:rPr>
        <w:rFonts w:ascii="Cambria" w:hAnsi="Cambria" w:cs="Times New Roman"/>
        <w:iCs/>
        <w:sz w:val="16"/>
        <w:szCs w:val="16"/>
        <w:lang w:val="en-US"/>
      </w:rPr>
    </w:pPr>
    <w:r w:rsidRPr="00CC7F16">
      <w:rPr>
        <w:rFonts w:ascii="Cambria" w:hAnsi="Cambria" w:cs="Times New Roman"/>
        <w:iCs/>
        <w:sz w:val="16"/>
        <w:szCs w:val="16"/>
        <w:lang w:val="en-US"/>
      </w:rPr>
      <w:t>tel. 81 441 68 73, fax. 81 441 68 82</w:t>
    </w:r>
  </w:p>
  <w:p w14:paraId="78F00E04" w14:textId="77777777" w:rsidR="004A237F" w:rsidRDefault="004A2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E74F" w14:textId="77777777" w:rsidR="00214130" w:rsidRDefault="00214130" w:rsidP="00DF6EBF">
      <w:pPr>
        <w:spacing w:after="0" w:line="240" w:lineRule="auto"/>
      </w:pPr>
      <w:r>
        <w:separator/>
      </w:r>
    </w:p>
  </w:footnote>
  <w:footnote w:type="continuationSeparator" w:id="0">
    <w:p w14:paraId="2945A973" w14:textId="77777777" w:rsidR="00214130" w:rsidRDefault="00214130" w:rsidP="00D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3618" w14:textId="77777777" w:rsidR="00915B6A" w:rsidRPr="0000345D" w:rsidRDefault="004A237F" w:rsidP="00915B6A">
    <w:pPr>
      <w:pStyle w:val="Tekstpodstawowy"/>
      <w:rPr>
        <w:sz w:val="16"/>
        <w:szCs w:val="16"/>
        <w:lang w:val="pl-PL"/>
      </w:rPr>
    </w:pPr>
    <w:r>
      <w:rPr>
        <w:noProof/>
        <w:lang w:eastAsia="pl-PL"/>
      </w:rPr>
      <w:t xml:space="preserve"> </w:t>
    </w:r>
    <w:r w:rsidR="00915B6A">
      <w:rPr>
        <w:noProof/>
        <w:sz w:val="18"/>
        <w:lang w:val="pl-PL" w:eastAsia="pl-PL"/>
      </w:rPr>
      <w:t xml:space="preserve">    </w:t>
    </w:r>
    <w:r w:rsidR="00915B6A">
      <w:rPr>
        <w:noProof/>
        <w:sz w:val="18"/>
        <w:lang w:val="pl-PL" w:eastAsia="pl-PL"/>
      </w:rPr>
      <w:drawing>
        <wp:inline distT="0" distB="0" distL="0" distR="0" wp14:anchorId="3CE1D1AF" wp14:editId="3E35F76C">
          <wp:extent cx="943200" cy="633600"/>
          <wp:effectExtent l="0" t="0" r="0" b="0"/>
          <wp:docPr id="1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B6A" w:rsidRPr="0000345D">
      <w:rPr>
        <w:sz w:val="18"/>
        <w:lang w:val="pl-PL"/>
      </w:rPr>
      <w:t xml:space="preserve"> </w:t>
    </w:r>
    <w:r w:rsidR="00915B6A">
      <w:rPr>
        <w:noProof/>
        <w:sz w:val="18"/>
        <w:lang w:val="pl-PL" w:eastAsia="pl-PL"/>
      </w:rPr>
      <w:t xml:space="preserve">     </w:t>
    </w:r>
    <w:r w:rsidR="00915B6A">
      <w:rPr>
        <w:noProof/>
        <w:sz w:val="18"/>
        <w:lang w:val="pl-PL" w:eastAsia="pl-PL"/>
      </w:rPr>
      <w:drawing>
        <wp:inline distT="0" distB="0" distL="0" distR="0" wp14:anchorId="3761C3B3" wp14:editId="3C9D7F39">
          <wp:extent cx="1268055" cy="684000"/>
          <wp:effectExtent l="0" t="0" r="889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_listek_pozi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5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B6A">
      <w:rPr>
        <w:noProof/>
        <w:sz w:val="18"/>
        <w:lang w:val="pl-PL" w:eastAsia="pl-PL"/>
      </w:rPr>
      <w:t xml:space="preserve">    </w:t>
    </w:r>
    <w:r w:rsidR="00915B6A">
      <w:rPr>
        <w:noProof/>
        <w:sz w:val="18"/>
        <w:lang w:val="pl-PL" w:eastAsia="pl-PL"/>
      </w:rPr>
      <w:drawing>
        <wp:inline distT="0" distB="0" distL="0" distR="0" wp14:anchorId="01267558" wp14:editId="3B7056F5">
          <wp:extent cx="1676840" cy="684000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4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B6A" w:rsidRPr="0000345D">
      <w:rPr>
        <w:sz w:val="18"/>
        <w:lang w:val="pl-PL"/>
      </w:rPr>
      <w:t xml:space="preserve"> </w:t>
    </w:r>
    <w:r w:rsidR="00915B6A">
      <w:rPr>
        <w:noProof/>
        <w:sz w:val="18"/>
        <w:lang w:val="pl-PL" w:eastAsia="pl-PL"/>
      </w:rPr>
      <w:t xml:space="preserve">    </w:t>
    </w:r>
    <w:r w:rsidR="00915B6A">
      <w:rPr>
        <w:noProof/>
        <w:sz w:val="18"/>
        <w:lang w:val="pl-PL" w:eastAsia="pl-PL"/>
      </w:rPr>
      <w:drawing>
        <wp:inline distT="0" distB="0" distL="0" distR="0" wp14:anchorId="5FC4D25D" wp14:editId="1CC72B87">
          <wp:extent cx="1100315" cy="720000"/>
          <wp:effectExtent l="0" t="0" r="508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B6A" w:rsidRPr="0000345D">
      <w:rPr>
        <w:sz w:val="18"/>
        <w:lang w:val="pl-PL"/>
      </w:rPr>
      <w:br/>
    </w:r>
  </w:p>
  <w:p w14:paraId="577A2BC1" w14:textId="77777777" w:rsidR="004A237F" w:rsidRPr="00915B6A" w:rsidRDefault="00915B6A" w:rsidP="00915B6A">
    <w:pPr>
      <w:pStyle w:val="Tekstpodstawowy"/>
      <w:jc w:val="center"/>
      <w:rPr>
        <w:sz w:val="18"/>
        <w:szCs w:val="18"/>
        <w:lang w:val="pl-PL"/>
      </w:rPr>
    </w:pPr>
    <w:r w:rsidRPr="007F62CC">
      <w:rPr>
        <w:sz w:val="18"/>
        <w:szCs w:val="18"/>
        <w:lang w:val="pl-PL"/>
      </w:rPr>
      <w:t>„Europejski Fundusz Rolny na rzecz Rozwoju Obszarów Wiejskich: Europa i</w:t>
    </w:r>
    <w:r>
      <w:rPr>
        <w:sz w:val="18"/>
        <w:szCs w:val="18"/>
        <w:lang w:val="pl-PL"/>
      </w:rPr>
      <w:t>nwestująca w obszary wiejs</w:t>
    </w:r>
    <w:r>
      <w:rPr>
        <w:noProof/>
        <w:sz w:val="18"/>
        <w:szCs w:val="18"/>
        <w:lang w:eastAsia="pl-PL"/>
      </w:rPr>
      <w:t>kie”.</w:t>
    </w:r>
    <w:r w:rsidR="004A237F">
      <w:rPr>
        <w:noProof/>
        <w:lang w:eastAsia="pl-PL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74B2"/>
    <w:multiLevelType w:val="hybridMultilevel"/>
    <w:tmpl w:val="B01A76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DF08A9"/>
    <w:multiLevelType w:val="hybridMultilevel"/>
    <w:tmpl w:val="541C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2260A"/>
    <w:multiLevelType w:val="hybridMultilevel"/>
    <w:tmpl w:val="7A3EF7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BF"/>
    <w:rsid w:val="00214130"/>
    <w:rsid w:val="002D07FC"/>
    <w:rsid w:val="003025DC"/>
    <w:rsid w:val="003C6BBD"/>
    <w:rsid w:val="00433630"/>
    <w:rsid w:val="004A237F"/>
    <w:rsid w:val="004E2106"/>
    <w:rsid w:val="005329E2"/>
    <w:rsid w:val="005E7B9C"/>
    <w:rsid w:val="00642F12"/>
    <w:rsid w:val="006B72CF"/>
    <w:rsid w:val="007223E3"/>
    <w:rsid w:val="00746433"/>
    <w:rsid w:val="007F584D"/>
    <w:rsid w:val="009060F5"/>
    <w:rsid w:val="00915B6A"/>
    <w:rsid w:val="00937903"/>
    <w:rsid w:val="00953F2C"/>
    <w:rsid w:val="009764CC"/>
    <w:rsid w:val="00A5654B"/>
    <w:rsid w:val="00A64201"/>
    <w:rsid w:val="00B02544"/>
    <w:rsid w:val="00B05462"/>
    <w:rsid w:val="00B179D2"/>
    <w:rsid w:val="00B66190"/>
    <w:rsid w:val="00B85BD4"/>
    <w:rsid w:val="00B94C7A"/>
    <w:rsid w:val="00C11FD6"/>
    <w:rsid w:val="00C6151D"/>
    <w:rsid w:val="00CC7F16"/>
    <w:rsid w:val="00D46F32"/>
    <w:rsid w:val="00D7182E"/>
    <w:rsid w:val="00D904D8"/>
    <w:rsid w:val="00DD1182"/>
    <w:rsid w:val="00DF6EBF"/>
    <w:rsid w:val="00E077F6"/>
    <w:rsid w:val="00EE055D"/>
    <w:rsid w:val="00EE5A34"/>
    <w:rsid w:val="00EF0F70"/>
    <w:rsid w:val="00F2740F"/>
    <w:rsid w:val="00FC2E40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8A0"/>
  <w15:docId w15:val="{D68D5925-E471-4DF2-9966-923163BE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6E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F6EBF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EB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F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EBF"/>
  </w:style>
  <w:style w:type="character" w:styleId="Hipercze">
    <w:name w:val="Hyperlink"/>
    <w:basedOn w:val="Domylnaczcionkaakapitu"/>
    <w:uiPriority w:val="99"/>
    <w:unhideWhenUsed/>
    <w:rsid w:val="00DF6E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15B6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B6A"/>
    <w:rPr>
      <w:rFonts w:ascii="Tahoma" w:eastAsia="Tahoma" w:hAnsi="Tahoma" w:cs="Tahoma"/>
      <w:sz w:val="26"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B0546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DC49-B441-43D5-A251-2F027CA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Beata Biała-Wiejak</cp:lastModifiedBy>
  <cp:revision>2</cp:revision>
  <cp:lastPrinted>2019-09-10T06:14:00Z</cp:lastPrinted>
  <dcterms:created xsi:type="dcterms:W3CDTF">2019-09-19T12:57:00Z</dcterms:created>
  <dcterms:modified xsi:type="dcterms:W3CDTF">2019-09-19T12:57:00Z</dcterms:modified>
</cp:coreProperties>
</file>