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                                                   Numer załącznika </w:t>
      </w:r>
      <w:r w:rsidR="00E2457E">
        <w:t>7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F17D92" w:rsidP="00766A94">
      <w:pPr>
        <w:jc w:val="both"/>
      </w:pPr>
      <w:r>
        <w:t xml:space="preserve">Przyjęcie uchwały Nr IV.16.2019 </w:t>
      </w:r>
      <w:r w:rsidR="00033D29">
        <w:t xml:space="preserve">w sprawie </w:t>
      </w:r>
      <w:r>
        <w:t>przyjęcia projektu  regulaminu  dostarczania wody  i odprowadzania ścieków  na terenie Gminy Markuszów  w celu przekazania  go do zaopiniowania organowi  regulującemu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2A34D0"/>
    <w:rsid w:val="003259C9"/>
    <w:rsid w:val="00363EC0"/>
    <w:rsid w:val="004B027A"/>
    <w:rsid w:val="004B02D2"/>
    <w:rsid w:val="005A6873"/>
    <w:rsid w:val="00633D79"/>
    <w:rsid w:val="006B3EF1"/>
    <w:rsid w:val="00716C33"/>
    <w:rsid w:val="00766A94"/>
    <w:rsid w:val="00832C0B"/>
    <w:rsid w:val="009D3E3A"/>
    <w:rsid w:val="00B33B90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2019-02-14T09:00:00Z</dcterms:created>
  <dcterms:modified xsi:type="dcterms:W3CDTF">2019-02-14T09:00:00Z</dcterms:modified>
</cp:coreProperties>
</file>