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1A03" w14:textId="61D88D06" w:rsidR="004C133D" w:rsidRPr="004C133D" w:rsidRDefault="004C133D" w:rsidP="00CA02BA">
      <w:pPr>
        <w:jc w:val="center"/>
        <w:rPr>
          <w:rFonts w:ascii="Arial Narrow" w:hAnsi="Arial Narrow"/>
        </w:rPr>
      </w:pPr>
      <w:r w:rsidRPr="004C133D">
        <w:rPr>
          <w:rFonts w:ascii="Arial Narrow" w:hAnsi="Arial Narrow"/>
          <w:b/>
          <w:bCs/>
        </w:rPr>
        <w:t>Klauzula informacyjna</w:t>
      </w:r>
    </w:p>
    <w:p w14:paraId="340DA228" w14:textId="77777777" w:rsidR="004C133D" w:rsidRPr="004C133D" w:rsidRDefault="004C133D" w:rsidP="00CA02BA">
      <w:pPr>
        <w:jc w:val="center"/>
        <w:rPr>
          <w:rFonts w:ascii="Arial Narrow" w:hAnsi="Arial Narrow"/>
        </w:rPr>
      </w:pPr>
      <w:r w:rsidRPr="004C133D">
        <w:rPr>
          <w:rFonts w:ascii="Arial Narrow" w:hAnsi="Arial Narrow"/>
          <w:b/>
          <w:bCs/>
        </w:rPr>
        <w:t>dotycząca przetwarzania danych osobowych w związku z realizacją</w:t>
      </w:r>
    </w:p>
    <w:p w14:paraId="0A12B3CD" w14:textId="568CC568" w:rsidR="004C133D" w:rsidRPr="004C133D" w:rsidRDefault="004C133D" w:rsidP="00CA02BA">
      <w:pPr>
        <w:jc w:val="center"/>
        <w:rPr>
          <w:rFonts w:ascii="Arial Narrow" w:hAnsi="Arial Narrow"/>
        </w:rPr>
      </w:pPr>
      <w:r w:rsidRPr="00DB0AF4">
        <w:rPr>
          <w:rFonts w:ascii="Arial Narrow" w:hAnsi="Arial Narrow"/>
          <w:b/>
          <w:bCs/>
        </w:rPr>
        <w:t>procesu konsultacji społecznych projektu Strategii Rozwoju Gminy Opoczno 2030</w:t>
      </w:r>
      <w:r w:rsidR="00CA02BA">
        <w:rPr>
          <w:rFonts w:ascii="Arial Narrow" w:hAnsi="Arial Narrow"/>
          <w:b/>
          <w:bCs/>
        </w:rPr>
        <w:t xml:space="preserve"> wraz z prognozą oddziaływania na środowisko</w:t>
      </w:r>
      <w:r w:rsidRPr="00DB0AF4">
        <w:rPr>
          <w:rFonts w:ascii="Arial Narrow" w:hAnsi="Arial Narrow"/>
          <w:b/>
          <w:bCs/>
        </w:rPr>
        <w:t>.</w:t>
      </w:r>
    </w:p>
    <w:p w14:paraId="0A886CBC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1. Administratorem Pani/Pana danych osobowych przetwarzanych przez Gminę Opoczno jest Burmistrz Opoczna z siedzibą w Urzędzie Miejskim w Opocznie przy ul. Staromiejska 6, 26-300 Opoczno.</w:t>
      </w:r>
    </w:p>
    <w:p w14:paraId="2EC010AF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2. Z Administratorem można się skontaktować za pośrednictwem Inspektora Ochrony Danych,</w:t>
      </w:r>
      <w:r w:rsidRPr="004C133D">
        <w:rPr>
          <w:rFonts w:ascii="Arial Narrow" w:hAnsi="Arial Narrow"/>
        </w:rPr>
        <w:br/>
        <w:t xml:space="preserve">tel. +48 7860166 mail: </w:t>
      </w:r>
      <w:hyperlink r:id="rId4" w:history="1">
        <w:r w:rsidRPr="004C133D">
          <w:rPr>
            <w:rStyle w:val="Hipercze"/>
            <w:rFonts w:ascii="Arial Narrow" w:hAnsi="Arial Narrow"/>
          </w:rPr>
          <w:t>iod@um.opoczno.pl.</w:t>
        </w:r>
      </w:hyperlink>
    </w:p>
    <w:p w14:paraId="246F33AA" w14:textId="3019E82E" w:rsidR="004C133D" w:rsidRPr="004C133D" w:rsidRDefault="004C133D" w:rsidP="00DB0AF4">
      <w:pPr>
        <w:jc w:val="both"/>
        <w:rPr>
          <w:rFonts w:ascii="Arial Narrow" w:hAnsi="Arial Narrow"/>
          <w:b/>
          <w:bCs/>
        </w:rPr>
      </w:pPr>
      <w:r w:rsidRPr="004C133D">
        <w:rPr>
          <w:rFonts w:ascii="Arial Narrow" w:hAnsi="Arial Narrow"/>
        </w:rPr>
        <w:t xml:space="preserve">3. Dane osobowe przetwarzane są wyłącznie w </w:t>
      </w:r>
      <w:r w:rsidR="00CA02BA" w:rsidRPr="004C133D">
        <w:rPr>
          <w:rFonts w:ascii="Arial Narrow" w:hAnsi="Arial Narrow"/>
        </w:rPr>
        <w:t>celu przeprowadzenia</w:t>
      </w:r>
      <w:r w:rsidRPr="004C133D">
        <w:rPr>
          <w:rFonts w:ascii="Arial Narrow" w:hAnsi="Arial Narrow"/>
          <w:b/>
          <w:bCs/>
        </w:rPr>
        <w:t xml:space="preserve"> </w:t>
      </w:r>
      <w:r w:rsidRPr="00DB0AF4">
        <w:rPr>
          <w:rFonts w:ascii="Arial Narrow" w:hAnsi="Arial Narrow"/>
          <w:b/>
          <w:bCs/>
        </w:rPr>
        <w:t>procesu konsultacji społecznych projektu Strategii Rozwoju Gminy Opoczno 2030.</w:t>
      </w:r>
    </w:p>
    <w:p w14:paraId="35305185" w14:textId="24B1C001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 xml:space="preserve">4. Podstawa prawna przetwarzania danych osobowych: </w:t>
      </w:r>
      <w:r w:rsidR="00CA02BA" w:rsidRPr="004C133D">
        <w:rPr>
          <w:rFonts w:ascii="Arial Narrow" w:hAnsi="Arial Narrow"/>
        </w:rPr>
        <w:t>osoba,</w:t>
      </w:r>
      <w:r w:rsidRPr="004C133D">
        <w:rPr>
          <w:rFonts w:ascii="Arial Narrow" w:hAnsi="Arial Narrow"/>
        </w:rPr>
        <w:t xml:space="preserve"> której dane dotyczą wyraziła zgodę na przetwarzanie swoich danych osobowych zgodnie z art. 6 ust. 1 lit. a Rozporządzenia Parlamentu Europejskiego i Rady (UE) 2016/679 z dnia 27 kwietnia 2016</w:t>
      </w:r>
      <w:r w:rsidR="00DB0AF4" w:rsidRPr="00DB0AF4">
        <w:rPr>
          <w:rFonts w:ascii="Arial Narrow" w:hAnsi="Arial Narrow"/>
        </w:rPr>
        <w:t xml:space="preserve"> </w:t>
      </w:r>
      <w:r w:rsidR="00CA02BA" w:rsidRPr="004C133D">
        <w:rPr>
          <w:rFonts w:ascii="Arial Narrow" w:hAnsi="Arial Narrow"/>
        </w:rPr>
        <w:t>r.</w:t>
      </w:r>
    </w:p>
    <w:p w14:paraId="19B41876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5. Wyrażenie zgody na przetwarzanie danych osobowych jest dobrowolne, jednak odmowa wyrażenia tej zgody uniemożliwia udział w procesie Budżetu Obywatelskiego.</w:t>
      </w:r>
    </w:p>
    <w:p w14:paraId="2D1B22BD" w14:textId="01DEF200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 xml:space="preserve">6. Odbiorcami przetwarzanych danych mogą być organy władzy publicznej oraz podmioty wykonujące zadania publiczne lub działające na zlecenie organów władzy publicznej, </w:t>
      </w:r>
      <w:r w:rsidR="00CA02BA" w:rsidRPr="004C133D">
        <w:rPr>
          <w:rFonts w:ascii="Arial Narrow" w:hAnsi="Arial Narrow"/>
        </w:rPr>
        <w:t>w zakresie</w:t>
      </w:r>
      <w:r w:rsidRPr="004C133D">
        <w:rPr>
          <w:rFonts w:ascii="Arial Narrow" w:hAnsi="Arial Narrow"/>
        </w:rPr>
        <w:t xml:space="preserve"> i w celach, które wynikają z udzielonej zgody oraz z innych przepisów powszechnie obowiązującego prawa.</w:t>
      </w:r>
    </w:p>
    <w:p w14:paraId="05106529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7. Pozyskane Pani/Pana dane osobowe będą przechowywane przez okres minimum 5 lat, a następnie przetwarzane dane zostaną przekazane do zniszczenia.</w:t>
      </w:r>
    </w:p>
    <w:p w14:paraId="610587B8" w14:textId="6448E8B0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 xml:space="preserve">8. Posiada Pani/Pan prawo do dostępu do swoich danych, sprostowania swoich danych, ograniczenia przetwarzania, prawo do przenoszenia swoich danych, prawo do żądania usunięcia danych osobowych (tzw. Prawo do bycia zapomnianym), w </w:t>
      </w:r>
      <w:r w:rsidR="00CA02BA" w:rsidRPr="004C133D">
        <w:rPr>
          <w:rFonts w:ascii="Arial Narrow" w:hAnsi="Arial Narrow"/>
        </w:rPr>
        <w:t>przypadku,</w:t>
      </w:r>
      <w:r w:rsidRPr="004C133D">
        <w:rPr>
          <w:rFonts w:ascii="Arial Narrow" w:hAnsi="Arial Narrow"/>
        </w:rPr>
        <w:t xml:space="preserve"> gdy:</w:t>
      </w:r>
    </w:p>
    <w:p w14:paraId="2C349608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- dane nie są już niezbędne do celów, dla których były zebrane lub w inny sposób przetwarzane,</w:t>
      </w:r>
    </w:p>
    <w:p w14:paraId="786C71DE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- osoba, której dane dotyczą, wniosła sprzeciw wobec przetwarzania danych osobowych,</w:t>
      </w:r>
    </w:p>
    <w:p w14:paraId="73593DFE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- osoba, której dane dotyczą wycofała zgodę na przetwarzanie danych osobowych, która jest podstawą przetwarzania danych i nie ma innej podstawy prawnej przetwarzania danych,</w:t>
      </w:r>
    </w:p>
    <w:p w14:paraId="41AC2C4A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- dane osobowe przetwarzane są niezgodnie z prawem,</w:t>
      </w:r>
    </w:p>
    <w:p w14:paraId="052BE5D5" w14:textId="743577A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 xml:space="preserve">- dane osobowe muszą być usunięte w celu wywiązania się z obowiązku wynikającego z przepisów </w:t>
      </w:r>
      <w:r w:rsidR="00CA02BA" w:rsidRPr="004C133D">
        <w:rPr>
          <w:rFonts w:ascii="Arial Narrow" w:hAnsi="Arial Narrow"/>
        </w:rPr>
        <w:t>prawa;</w:t>
      </w:r>
    </w:p>
    <w:p w14:paraId="001CD2C8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9. W przypadku uznania, że przetwarzanie danych osobowych narusza przepisy o ochronie danych osobowych, przysługuje skarga do Prezesa Urzędu Ochrony Danych Osobowych.</w:t>
      </w:r>
    </w:p>
    <w:p w14:paraId="6CCEF12F" w14:textId="77777777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>10. Dane osobowe nie podlegają zautomatyzowanemu podejmowaniu decyzji, w tym profilowaniu.</w:t>
      </w:r>
    </w:p>
    <w:p w14:paraId="5A07908F" w14:textId="186DCB2A" w:rsidR="004C133D" w:rsidRPr="004C133D" w:rsidRDefault="004C133D" w:rsidP="00DB0AF4">
      <w:pPr>
        <w:jc w:val="both"/>
        <w:rPr>
          <w:rFonts w:ascii="Arial Narrow" w:hAnsi="Arial Narrow"/>
        </w:rPr>
      </w:pPr>
      <w:r w:rsidRPr="004C133D">
        <w:rPr>
          <w:rFonts w:ascii="Arial Narrow" w:hAnsi="Arial Narrow"/>
        </w:rPr>
        <w:t xml:space="preserve">11. Dane osobowe przetwarzane przez Administratora nie będą przekazywane do państw </w:t>
      </w:r>
      <w:r w:rsidR="00CA02BA" w:rsidRPr="004C133D">
        <w:rPr>
          <w:rFonts w:ascii="Arial Narrow" w:hAnsi="Arial Narrow"/>
        </w:rPr>
        <w:t>trzecich, chyba</w:t>
      </w:r>
      <w:r w:rsidRPr="004C133D">
        <w:rPr>
          <w:rFonts w:ascii="Arial Narrow" w:hAnsi="Arial Narrow"/>
        </w:rPr>
        <w:t xml:space="preserve"> że odrębne przepisy i umowy międzynarodowe pozwalają na to.</w:t>
      </w:r>
    </w:p>
    <w:p w14:paraId="7A0BFE99" w14:textId="77777777" w:rsidR="00AD2E8A" w:rsidRPr="00DB0AF4" w:rsidRDefault="00AD2E8A" w:rsidP="00DB0AF4">
      <w:pPr>
        <w:jc w:val="both"/>
        <w:rPr>
          <w:rFonts w:ascii="Arial Narrow" w:hAnsi="Arial Narrow"/>
        </w:rPr>
      </w:pPr>
    </w:p>
    <w:sectPr w:rsidR="00AD2E8A" w:rsidRPr="00DB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3D"/>
    <w:rsid w:val="004C133D"/>
    <w:rsid w:val="0056777C"/>
    <w:rsid w:val="00AD2E8A"/>
    <w:rsid w:val="00CA02BA"/>
    <w:rsid w:val="00D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1B75"/>
  <w15:chartTrackingRefBased/>
  <w15:docId w15:val="{390BCB9A-46B6-4DE3-B662-FCFDA60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opo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Olędzka</dc:creator>
  <cp:keywords/>
  <dc:description/>
  <cp:lastModifiedBy>Sylwia Olędzka</cp:lastModifiedBy>
  <cp:revision>2</cp:revision>
  <dcterms:created xsi:type="dcterms:W3CDTF">2022-06-30T07:49:00Z</dcterms:created>
  <dcterms:modified xsi:type="dcterms:W3CDTF">2022-06-30T07:49:00Z</dcterms:modified>
</cp:coreProperties>
</file>