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6926" w14:textId="77777777" w:rsidR="00E34719" w:rsidRDefault="00E34719" w:rsidP="00E34719">
      <w:pPr>
        <w:spacing w:line="360" w:lineRule="auto"/>
        <w:jc w:val="center"/>
        <w:rPr>
          <w:b/>
          <w:color w:val="FF0000"/>
          <w:sz w:val="18"/>
          <w:szCs w:val="18"/>
        </w:rPr>
      </w:pPr>
      <w:bookmarkStart w:id="0" w:name="_Hlk514850317"/>
    </w:p>
    <w:p w14:paraId="041A94D9" w14:textId="23801EE8" w:rsidR="00E34719" w:rsidRPr="0020001E" w:rsidRDefault="00E34719" w:rsidP="00E34719">
      <w:pPr>
        <w:spacing w:line="360" w:lineRule="auto"/>
        <w:jc w:val="center"/>
        <w:rPr>
          <w:b/>
          <w:color w:val="FF0000"/>
        </w:rPr>
      </w:pPr>
      <w:r w:rsidRPr="0020001E">
        <w:rPr>
          <w:b/>
          <w:color w:val="FF0000"/>
        </w:rPr>
        <w:t xml:space="preserve">KLAUZULA INFORMACYJNA </w:t>
      </w:r>
      <w:r w:rsidR="00F752BB">
        <w:rPr>
          <w:b/>
          <w:color w:val="FF0000"/>
        </w:rPr>
        <w:br/>
      </w:r>
      <w:r w:rsidRPr="0020001E">
        <w:rPr>
          <w:b/>
          <w:color w:val="FF0000"/>
        </w:rPr>
        <w:t xml:space="preserve">O DANYCH OSOBOWYCH PRZETWARZANYCH </w:t>
      </w:r>
      <w:r w:rsidRPr="0020001E">
        <w:rPr>
          <w:b/>
          <w:color w:val="FF0000"/>
        </w:rPr>
        <w:br/>
        <w:t>PRZEZ URZ</w:t>
      </w:r>
      <w:r w:rsidR="004A0CA3">
        <w:rPr>
          <w:b/>
          <w:color w:val="FF0000"/>
        </w:rPr>
        <w:t>Ą</w:t>
      </w:r>
      <w:r w:rsidRPr="0020001E">
        <w:rPr>
          <w:b/>
          <w:color w:val="FF0000"/>
        </w:rPr>
        <w:t>D MIEJSKI W OPOCZNIE</w:t>
      </w:r>
    </w:p>
    <w:p w14:paraId="0ACD0B99" w14:textId="77777777" w:rsidR="00E34719" w:rsidRPr="00E34719" w:rsidRDefault="00E34719" w:rsidP="00E34719">
      <w:pPr>
        <w:spacing w:line="360" w:lineRule="auto"/>
        <w:jc w:val="center"/>
        <w:rPr>
          <w:b/>
          <w:color w:val="FF0000"/>
          <w:sz w:val="22"/>
          <w:szCs w:val="22"/>
        </w:rPr>
      </w:pPr>
    </w:p>
    <w:bookmarkEnd w:id="0"/>
    <w:p w14:paraId="774299FC" w14:textId="77777777" w:rsidR="00E34719" w:rsidRPr="00AA3EAC" w:rsidRDefault="00E34719" w:rsidP="00F752BB">
      <w:pPr>
        <w:numPr>
          <w:ilvl w:val="0"/>
          <w:numId w:val="1"/>
        </w:numPr>
        <w:spacing w:after="160" w:line="360" w:lineRule="auto"/>
        <w:ind w:left="567" w:hanging="567"/>
        <w:contextualSpacing/>
        <w:jc w:val="both"/>
        <w:rPr>
          <w:sz w:val="22"/>
          <w:szCs w:val="22"/>
        </w:rPr>
      </w:pPr>
      <w:r w:rsidRPr="00AA3EAC">
        <w:rPr>
          <w:sz w:val="22"/>
          <w:szCs w:val="22"/>
        </w:rPr>
        <w:t xml:space="preserve">Administratorem Pani/Pana danych osobowych przetwarzanych przez Urząd Miejski w Opocznie jest Burmistrz Opoczna z siedzibą w Urzędzie Miejskim w Opocznie przy ul. Staromiejska 6, 26-300 Opoczno.  </w:t>
      </w:r>
    </w:p>
    <w:p w14:paraId="511A5B99" w14:textId="77777777" w:rsidR="00F752BB" w:rsidRDefault="00E34719" w:rsidP="00F752BB">
      <w:pPr>
        <w:numPr>
          <w:ilvl w:val="0"/>
          <w:numId w:val="1"/>
        </w:numPr>
        <w:spacing w:after="160" w:line="360" w:lineRule="auto"/>
        <w:ind w:left="567" w:hanging="567"/>
        <w:contextualSpacing/>
        <w:jc w:val="both"/>
        <w:rPr>
          <w:sz w:val="22"/>
          <w:szCs w:val="22"/>
        </w:rPr>
      </w:pPr>
      <w:r w:rsidRPr="00AA3EAC">
        <w:rPr>
          <w:sz w:val="22"/>
          <w:szCs w:val="22"/>
        </w:rPr>
        <w:t xml:space="preserve">Z Administratorem można się skontaktować za pośrednictwem Inspektora Ochrony Danych, którym jest Dariusz Badura tel. +48 7860166 mail: </w:t>
      </w:r>
      <w:hyperlink r:id="rId5" w:history="1">
        <w:r w:rsidRPr="00AA3EAC">
          <w:rPr>
            <w:color w:val="0563C1"/>
            <w:sz w:val="22"/>
            <w:szCs w:val="22"/>
            <w:u w:val="single"/>
          </w:rPr>
          <w:t>iod@um.opoczno.pl</w:t>
        </w:r>
      </w:hyperlink>
    </w:p>
    <w:p w14:paraId="7B38CA94" w14:textId="7C6F4772" w:rsidR="00881984" w:rsidRPr="00F752BB" w:rsidRDefault="00B80761" w:rsidP="00F752BB">
      <w:pPr>
        <w:numPr>
          <w:ilvl w:val="0"/>
          <w:numId w:val="1"/>
        </w:numPr>
        <w:spacing w:after="160" w:line="360" w:lineRule="auto"/>
        <w:ind w:left="567" w:hanging="567"/>
        <w:contextualSpacing/>
        <w:jc w:val="both"/>
        <w:rPr>
          <w:sz w:val="22"/>
          <w:szCs w:val="22"/>
        </w:rPr>
      </w:pPr>
      <w:r w:rsidRPr="00F752BB">
        <w:rPr>
          <w:sz w:val="22"/>
          <w:szCs w:val="22"/>
        </w:rPr>
        <w:t xml:space="preserve">Pana/Pani dane osobowe przetwarzane będą w celu przeprowadzenia procedury rozpatrzenia wniosku </w:t>
      </w:r>
      <w:r w:rsidR="00F752BB">
        <w:rPr>
          <w:sz w:val="22"/>
          <w:szCs w:val="22"/>
        </w:rPr>
        <w:br/>
      </w:r>
      <w:r w:rsidRPr="00F752BB">
        <w:rPr>
          <w:sz w:val="22"/>
          <w:szCs w:val="22"/>
        </w:rPr>
        <w:t xml:space="preserve">o przyznanie Stypendium Sportowego </w:t>
      </w:r>
      <w:r w:rsidR="00881984" w:rsidRPr="00F752BB">
        <w:rPr>
          <w:sz w:val="22"/>
          <w:szCs w:val="22"/>
        </w:rPr>
        <w:t>Burmistrza Opoczna</w:t>
      </w:r>
      <w:r w:rsidRPr="00F752BB">
        <w:rPr>
          <w:sz w:val="22"/>
          <w:szCs w:val="22"/>
        </w:rPr>
        <w:t xml:space="preserve">, złożonego zgodnie z Uchwałą Nr </w:t>
      </w:r>
      <w:r w:rsidR="00E141CC">
        <w:rPr>
          <w:sz w:val="22"/>
          <w:szCs w:val="22"/>
        </w:rPr>
        <w:t xml:space="preserve">V/35/11 </w:t>
      </w:r>
      <w:r w:rsidRPr="00F752BB">
        <w:rPr>
          <w:sz w:val="22"/>
          <w:szCs w:val="22"/>
        </w:rPr>
        <w:t xml:space="preserve">Rady </w:t>
      </w:r>
      <w:r w:rsidR="00881984" w:rsidRPr="00F752BB">
        <w:rPr>
          <w:sz w:val="22"/>
          <w:szCs w:val="22"/>
        </w:rPr>
        <w:t>Miejskiej w Opocznie</w:t>
      </w:r>
      <w:r w:rsidRPr="00F752BB">
        <w:rPr>
          <w:sz w:val="22"/>
          <w:szCs w:val="22"/>
        </w:rPr>
        <w:t xml:space="preserve"> z dnia </w:t>
      </w:r>
      <w:r w:rsidR="00E141CC">
        <w:rPr>
          <w:sz w:val="22"/>
          <w:szCs w:val="22"/>
        </w:rPr>
        <w:t>30 marca 2011</w:t>
      </w:r>
      <w:r w:rsidRPr="00F752BB">
        <w:rPr>
          <w:sz w:val="22"/>
          <w:szCs w:val="22"/>
        </w:rPr>
        <w:t xml:space="preserve"> r. oraz ewentualnego przyznania tego stypendium i korzystania z niego na podstawie art. 6 ust. 1 lit. a RODO, na podstawie Pani/Pana dobrowolnej zgody i nie będą udostępniane innym odbiorcom, </w:t>
      </w:r>
    </w:p>
    <w:p w14:paraId="4CC09357" w14:textId="77777777" w:rsidR="00E34719" w:rsidRPr="00AA3EAC" w:rsidRDefault="00E34719" w:rsidP="00F752BB">
      <w:pPr>
        <w:numPr>
          <w:ilvl w:val="0"/>
          <w:numId w:val="1"/>
        </w:numPr>
        <w:spacing w:after="160" w:line="360" w:lineRule="auto"/>
        <w:ind w:left="567" w:hanging="567"/>
        <w:contextualSpacing/>
        <w:jc w:val="both"/>
        <w:rPr>
          <w:sz w:val="22"/>
          <w:szCs w:val="22"/>
        </w:rPr>
      </w:pPr>
      <w:r w:rsidRPr="00AA3EAC">
        <w:rPr>
          <w:sz w:val="22"/>
          <w:szCs w:val="22"/>
        </w:rPr>
        <w:t>Odbiorcami przetwarzanych danych osobowych będą tylko upoważnione podmioty na podstawie przepisów prawa oraz na podstawie niezbędnych umów na  powierzenie przetwarzania danych.</w:t>
      </w:r>
    </w:p>
    <w:p w14:paraId="12E148F3" w14:textId="4EA6AD92" w:rsidR="00E34719" w:rsidRPr="00AA3EAC" w:rsidRDefault="00E34719" w:rsidP="00F752BB">
      <w:pPr>
        <w:numPr>
          <w:ilvl w:val="0"/>
          <w:numId w:val="1"/>
        </w:numPr>
        <w:tabs>
          <w:tab w:val="left" w:pos="709"/>
        </w:tabs>
        <w:spacing w:line="360" w:lineRule="auto"/>
        <w:ind w:left="567" w:hanging="567"/>
        <w:rPr>
          <w:color w:val="000000" w:themeColor="text1"/>
          <w:sz w:val="22"/>
          <w:szCs w:val="22"/>
        </w:rPr>
      </w:pPr>
      <w:r w:rsidRPr="00AA3EAC">
        <w:rPr>
          <w:color w:val="000000" w:themeColor="text1"/>
          <w:sz w:val="22"/>
          <w:szCs w:val="22"/>
        </w:rPr>
        <w:t>Dane będą przechowywane i zostaną usunięte po zakończenia procesu rekrutacji.</w:t>
      </w:r>
    </w:p>
    <w:p w14:paraId="67B84BAC" w14:textId="77777777" w:rsidR="00AA3EAC" w:rsidRPr="00AA3EAC" w:rsidRDefault="00AA3EAC" w:rsidP="00F752BB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AA3EAC">
        <w:rPr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sprzeciwu, </w:t>
      </w:r>
    </w:p>
    <w:p w14:paraId="243BE492" w14:textId="77777777" w:rsidR="00E34719" w:rsidRPr="00AA3EAC" w:rsidRDefault="00E34719" w:rsidP="00F752BB">
      <w:pPr>
        <w:numPr>
          <w:ilvl w:val="0"/>
          <w:numId w:val="1"/>
        </w:numPr>
        <w:spacing w:after="160" w:line="360" w:lineRule="auto"/>
        <w:ind w:left="567" w:hanging="567"/>
        <w:contextualSpacing/>
        <w:jc w:val="both"/>
        <w:rPr>
          <w:sz w:val="22"/>
          <w:szCs w:val="22"/>
        </w:rPr>
      </w:pPr>
      <w:r w:rsidRPr="00AA3EAC">
        <w:rPr>
          <w:color w:val="000000"/>
          <w:sz w:val="22"/>
          <w:szCs w:val="22"/>
        </w:rPr>
        <w:t>Przysługuje Pani/Panu prawo do cofnięcia zgody na przetwarzanie danych osobowych w dowolnym momencie, w przypadku gdy przetwarzanie tych danych odbywa się na podstawie uzyskanej zgody</w:t>
      </w:r>
      <w:r w:rsidRPr="00AA3EAC">
        <w:rPr>
          <w:sz w:val="22"/>
          <w:szCs w:val="22"/>
        </w:rPr>
        <w:t>.</w:t>
      </w:r>
    </w:p>
    <w:p w14:paraId="28BC7BC6" w14:textId="77777777" w:rsidR="00E34719" w:rsidRPr="00AA3EAC" w:rsidRDefault="00E34719" w:rsidP="00F752BB">
      <w:pPr>
        <w:numPr>
          <w:ilvl w:val="0"/>
          <w:numId w:val="1"/>
        </w:numPr>
        <w:spacing w:after="160" w:line="360" w:lineRule="auto"/>
        <w:ind w:left="567" w:hanging="567"/>
        <w:contextualSpacing/>
        <w:jc w:val="both"/>
        <w:rPr>
          <w:sz w:val="22"/>
          <w:szCs w:val="22"/>
        </w:rPr>
      </w:pPr>
      <w:r w:rsidRPr="00AA3EAC">
        <w:rPr>
          <w:sz w:val="22"/>
          <w:szCs w:val="22"/>
        </w:rPr>
        <w:t>Przysługuje Pani/Panu prawo do złożenia  skargi do organu nadzorczego właściwego w sprawie ochrony danych osobowych</w:t>
      </w:r>
    </w:p>
    <w:p w14:paraId="61E52063" w14:textId="77777777" w:rsidR="00E34719" w:rsidRPr="00AA3EAC" w:rsidRDefault="00E34719" w:rsidP="00F752BB">
      <w:pPr>
        <w:numPr>
          <w:ilvl w:val="0"/>
          <w:numId w:val="1"/>
        </w:numPr>
        <w:spacing w:after="160" w:line="360" w:lineRule="auto"/>
        <w:ind w:left="567" w:hanging="567"/>
        <w:contextualSpacing/>
        <w:jc w:val="both"/>
        <w:rPr>
          <w:sz w:val="22"/>
          <w:szCs w:val="22"/>
        </w:rPr>
      </w:pPr>
      <w:r w:rsidRPr="00AA3EAC">
        <w:rPr>
          <w:sz w:val="22"/>
          <w:szCs w:val="22"/>
        </w:rPr>
        <w:t xml:space="preserve">Dane osobowe nie podlegają zautomatyzowanemu podejmowaniu decyzji, w tym profilowaniu. </w:t>
      </w:r>
    </w:p>
    <w:p w14:paraId="2E185E6B" w14:textId="77777777" w:rsidR="00E34719" w:rsidRPr="00AA3EAC" w:rsidRDefault="00E34719" w:rsidP="00F752BB">
      <w:pPr>
        <w:numPr>
          <w:ilvl w:val="0"/>
          <w:numId w:val="1"/>
        </w:numPr>
        <w:spacing w:after="160" w:line="360" w:lineRule="auto"/>
        <w:ind w:left="567" w:hanging="567"/>
        <w:contextualSpacing/>
        <w:jc w:val="both"/>
        <w:rPr>
          <w:sz w:val="22"/>
          <w:szCs w:val="22"/>
        </w:rPr>
      </w:pPr>
      <w:r w:rsidRPr="00AA3EAC">
        <w:rPr>
          <w:sz w:val="22"/>
          <w:szCs w:val="22"/>
        </w:rPr>
        <w:t>Dane osobowe przetwarzane przez Administratora nie będą przekazywane do państw trzecich chyba, że odrębne przepisy i umowy międzynarodowe pozwalają na to.</w:t>
      </w:r>
    </w:p>
    <w:p w14:paraId="77EAEA49" w14:textId="77777777" w:rsidR="00E34719" w:rsidRPr="00E34719" w:rsidRDefault="00E34719" w:rsidP="00E34719">
      <w:pPr>
        <w:spacing w:after="160" w:line="360" w:lineRule="auto"/>
        <w:ind w:left="426" w:hanging="426"/>
        <w:contextualSpacing/>
        <w:jc w:val="both"/>
        <w:rPr>
          <w:sz w:val="22"/>
          <w:szCs w:val="22"/>
        </w:rPr>
      </w:pPr>
    </w:p>
    <w:p w14:paraId="0A2AF44D" w14:textId="77777777" w:rsidR="00E34719" w:rsidRPr="00E34719" w:rsidRDefault="00E34719" w:rsidP="00E34719">
      <w:pPr>
        <w:ind w:left="426" w:hanging="426"/>
        <w:rPr>
          <w:b/>
          <w:sz w:val="22"/>
          <w:szCs w:val="22"/>
        </w:rPr>
      </w:pPr>
    </w:p>
    <w:p w14:paraId="2CEAD22A" w14:textId="77777777" w:rsidR="00E34719" w:rsidRPr="00E34719" w:rsidRDefault="00E34719" w:rsidP="0020001E"/>
    <w:sectPr w:rsidR="00E34719" w:rsidRPr="00E34719" w:rsidSect="00F752BB">
      <w:pgSz w:w="11906" w:h="16838"/>
      <w:pgMar w:top="426" w:right="127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A6062"/>
    <w:multiLevelType w:val="hybridMultilevel"/>
    <w:tmpl w:val="3D90272A"/>
    <w:lvl w:ilvl="0" w:tplc="D2E2D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19"/>
    <w:rsid w:val="0020001E"/>
    <w:rsid w:val="002A7C91"/>
    <w:rsid w:val="004A0CA3"/>
    <w:rsid w:val="00587FD0"/>
    <w:rsid w:val="00881984"/>
    <w:rsid w:val="00AA3EAC"/>
    <w:rsid w:val="00B80761"/>
    <w:rsid w:val="00E141CC"/>
    <w:rsid w:val="00E34719"/>
    <w:rsid w:val="00F752BB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1579"/>
  <w15:chartTrackingRefBased/>
  <w15:docId w15:val="{800268AA-DAD8-4640-B11C-DFB8D0B6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471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47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opo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Badura</dc:creator>
  <cp:keywords/>
  <dc:description/>
  <cp:lastModifiedBy>Katarzyna Niewadzi</cp:lastModifiedBy>
  <cp:revision>4</cp:revision>
  <dcterms:created xsi:type="dcterms:W3CDTF">2021-02-09T10:01:00Z</dcterms:created>
  <dcterms:modified xsi:type="dcterms:W3CDTF">2022-02-08T10:59:00Z</dcterms:modified>
</cp:coreProperties>
</file>