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4992" w14:textId="77777777" w:rsidR="00A26D03" w:rsidRDefault="00A26D03" w:rsidP="007A42F2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EC8B23B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17B4450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826C66A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14F2F978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12AFCCC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2216AF0" w14:textId="77777777" w:rsid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FB02166" w14:textId="0930D9D5" w:rsidR="00A26D03" w:rsidRPr="00A26D03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pl-PL"/>
        </w:rPr>
      </w:pPr>
      <w:r w:rsidRPr="00A26D03"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pl-PL"/>
        </w:rPr>
        <w:t>REGULAMIN REKRUTACJI i UCZESTNICTWA W PROJEKCIE</w:t>
      </w:r>
    </w:p>
    <w:p w14:paraId="32FE2D15" w14:textId="65A5E185" w:rsidR="00A26D03" w:rsidRDefault="00A26D03" w:rsidP="00A26D03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7C99737" w14:textId="77777777" w:rsidR="00A26D03" w:rsidRPr="0022350D" w:rsidRDefault="00A26D03" w:rsidP="00A26D03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5C144F1A" w14:textId="77777777" w:rsidR="00A26D03" w:rsidRPr="0022350D" w:rsidRDefault="00A26D03" w:rsidP="00A26D03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do projektu  pn.: „Idziemy do pracy – krok w samodzielność – nowy Zakład Aktywności Zawodowej w miejscowości Mielenko Drawskie w powiecie drawskim”</w:t>
      </w:r>
    </w:p>
    <w:p w14:paraId="45C136DC" w14:textId="3C6A28E8" w:rsidR="00A26D03" w:rsidRPr="0022350D" w:rsidRDefault="00A26D03" w:rsidP="00A26D0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35DFF7F" w14:textId="381F6EB9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8E782E7" w14:textId="76558C98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D9C46C0" w14:textId="0DB1F931" w:rsidR="00A26D03" w:rsidRPr="00A26D03" w:rsidRDefault="00A26D03" w:rsidP="004D17D5">
      <w:pPr>
        <w:spacing w:before="1200" w:line="240" w:lineRule="auto"/>
        <w:rPr>
          <w:rFonts w:asciiTheme="minorHAnsi" w:hAnsiTheme="minorHAnsi" w:cstheme="minorHAnsi"/>
          <w:sz w:val="24"/>
          <w:szCs w:val="24"/>
        </w:rPr>
      </w:pPr>
      <w:r w:rsidRPr="00A26D03">
        <w:rPr>
          <w:rFonts w:asciiTheme="minorHAnsi" w:hAnsiTheme="minorHAnsi" w:cstheme="minorHAnsi"/>
          <w:b/>
          <w:bCs/>
          <w:sz w:val="24"/>
          <w:szCs w:val="24"/>
        </w:rPr>
        <w:t>1.1 Numer i nazwa Osi priorytetowej:</w:t>
      </w:r>
      <w:r w:rsidRPr="00A26D03">
        <w:rPr>
          <w:rFonts w:asciiTheme="minorHAnsi" w:hAnsiTheme="minorHAnsi" w:cstheme="minorHAnsi"/>
          <w:sz w:val="24"/>
          <w:szCs w:val="24"/>
        </w:rPr>
        <w:t xml:space="preserve"> </w:t>
      </w:r>
      <w:r w:rsidR="004D17D5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="004D17D5" w:rsidRPr="004D17D5">
        <w:rPr>
          <w:rFonts w:asciiTheme="minorHAnsi" w:hAnsiTheme="minorHAnsi" w:cstheme="minorHAnsi"/>
          <w:b/>
          <w:sz w:val="24"/>
          <w:szCs w:val="24"/>
        </w:rPr>
        <w:t xml:space="preserve">Fundusze Europejskie na rzecz aktywnego </w:t>
      </w:r>
      <w:r w:rsidR="004D17D5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                                   </w:t>
      </w:r>
      <w:r w:rsidR="004D17D5" w:rsidRPr="004D17D5">
        <w:rPr>
          <w:rFonts w:asciiTheme="minorHAnsi" w:hAnsiTheme="minorHAnsi" w:cstheme="minorHAnsi"/>
          <w:b/>
          <w:sz w:val="24"/>
          <w:szCs w:val="24"/>
        </w:rPr>
        <w:t>Pomorza Zachodniego</w:t>
      </w:r>
      <w:r w:rsidR="004D17D5" w:rsidRPr="004D17D5">
        <w:rPr>
          <w:rFonts w:asciiTheme="minorHAnsi" w:hAnsiTheme="minorHAnsi" w:cstheme="minorHAnsi"/>
          <w:b/>
          <w:sz w:val="24"/>
          <w:szCs w:val="24"/>
        </w:rPr>
        <w:tab/>
      </w:r>
      <w:r w:rsidR="004D17D5" w:rsidRPr="004D17D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26D03">
        <w:rPr>
          <w:rFonts w:asciiTheme="minorHAnsi" w:hAnsiTheme="minorHAnsi" w:cstheme="minorHAnsi"/>
          <w:b/>
          <w:bCs/>
          <w:sz w:val="24"/>
          <w:szCs w:val="24"/>
        </w:rPr>
        <w:t>1.2 Numer i nazwa Działania:</w:t>
      </w:r>
      <w:r w:rsidRPr="00A26D03">
        <w:rPr>
          <w:rFonts w:asciiTheme="minorHAnsi" w:hAnsiTheme="minorHAnsi" w:cstheme="minorHAnsi"/>
          <w:sz w:val="24"/>
          <w:szCs w:val="24"/>
        </w:rPr>
        <w:t xml:space="preserve"> </w:t>
      </w:r>
      <w:r w:rsidR="004D17D5" w:rsidRPr="004D17D5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pl-PL"/>
        </w:rPr>
        <w:t>6.13 Aktywna integracja w regionie – typ 2</w:t>
      </w:r>
    </w:p>
    <w:p w14:paraId="5F530B0A" w14:textId="3CC71E67" w:rsidR="00A26D03" w:rsidRPr="00A26D03" w:rsidRDefault="00A26D03" w:rsidP="00A26D03">
      <w:pPr>
        <w:rPr>
          <w:rFonts w:asciiTheme="minorHAnsi" w:hAnsiTheme="minorHAnsi" w:cstheme="minorHAnsi"/>
          <w:sz w:val="24"/>
          <w:szCs w:val="24"/>
        </w:rPr>
      </w:pPr>
      <w:r w:rsidRPr="00A26D03">
        <w:rPr>
          <w:rFonts w:asciiTheme="minorHAnsi" w:hAnsiTheme="minorHAnsi" w:cstheme="minorHAnsi"/>
          <w:b/>
          <w:bCs/>
          <w:sz w:val="24"/>
          <w:szCs w:val="24"/>
        </w:rPr>
        <w:t>1.3 Instytucja, w której wniosek został złożony:</w:t>
      </w:r>
      <w:r w:rsidRPr="00A26D03">
        <w:rPr>
          <w:rFonts w:asciiTheme="minorHAnsi" w:hAnsiTheme="minorHAnsi" w:cstheme="minorHAnsi"/>
          <w:sz w:val="24"/>
          <w:szCs w:val="24"/>
        </w:rPr>
        <w:t xml:space="preserve"> </w:t>
      </w:r>
      <w:r w:rsidRPr="004D17D5">
        <w:rPr>
          <w:rFonts w:asciiTheme="minorHAnsi" w:hAnsiTheme="minorHAnsi" w:cstheme="minorHAnsi"/>
          <w:b/>
          <w:sz w:val="24"/>
          <w:szCs w:val="24"/>
        </w:rPr>
        <w:t xml:space="preserve">Wojewódzki Urząd Pracy w </w:t>
      </w:r>
      <w:r w:rsidR="004D17D5" w:rsidRPr="004D17D5">
        <w:rPr>
          <w:rFonts w:asciiTheme="minorHAnsi" w:hAnsiTheme="minorHAnsi" w:cstheme="minorHAnsi"/>
          <w:b/>
          <w:sz w:val="24"/>
          <w:szCs w:val="24"/>
        </w:rPr>
        <w:t>Szczecinie</w:t>
      </w:r>
    </w:p>
    <w:p w14:paraId="6C701391" w14:textId="35B9BD4B" w:rsidR="00A26D03" w:rsidRDefault="00A26D03" w:rsidP="00A26D03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26D03">
        <w:rPr>
          <w:rFonts w:asciiTheme="minorHAnsi" w:hAnsiTheme="minorHAnsi" w:cstheme="minorHAnsi"/>
          <w:b/>
          <w:bCs/>
          <w:sz w:val="24"/>
          <w:szCs w:val="24"/>
        </w:rPr>
        <w:t>1.4 Numer naboru/konkursu:</w:t>
      </w:r>
      <w:r w:rsidRPr="00A26D03">
        <w:rPr>
          <w:rFonts w:asciiTheme="minorHAnsi" w:hAnsiTheme="minorHAnsi" w:cstheme="minorHAnsi"/>
          <w:sz w:val="24"/>
          <w:szCs w:val="24"/>
        </w:rPr>
        <w:t xml:space="preserve"> </w:t>
      </w:r>
      <w:r w:rsidR="004D17D5" w:rsidRPr="004D17D5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pl-PL"/>
        </w:rPr>
        <w:t>FEPZ.06.13-IP.01-001/24</w:t>
      </w:r>
    </w:p>
    <w:p w14:paraId="21BD6190" w14:textId="79549977" w:rsidR="004D17D5" w:rsidRDefault="004D17D5" w:rsidP="00A26D03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CEF8C2D" w14:textId="7CE17036" w:rsidR="00A26D03" w:rsidRP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pl-PL"/>
        </w:rPr>
      </w:pPr>
    </w:p>
    <w:p w14:paraId="6F9ACDF6" w14:textId="20DC4A6F" w:rsidR="00A26D03" w:rsidRP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pl-PL"/>
        </w:rPr>
      </w:pPr>
    </w:p>
    <w:p w14:paraId="3E2045BD" w14:textId="77202D16" w:rsidR="00A26D03" w:rsidRP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pl-PL"/>
        </w:rPr>
      </w:pPr>
    </w:p>
    <w:p w14:paraId="286EA57F" w14:textId="37CFC065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814B291" w14:textId="0D133048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42FF833" w14:textId="2F517F4A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48D0DA7" w14:textId="12519C5B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5FE81CFB" w14:textId="66ACC5CA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0D2CB2D9" w14:textId="06D5E7DB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572C78CD" w14:textId="60232BCF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0548E26" w14:textId="06DE1B81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11D1D339" w14:textId="39A0DD64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B5A1B32" w14:textId="7AD22D25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C1AD881" w14:textId="5CF0B4A3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194EC116" w14:textId="7D5223BC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5331CCB8" w14:textId="38879E90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5DACD7C" w14:textId="7609D959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72E41A39" w14:textId="33CEF651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ADEA6DE" w14:textId="43B6D46D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4E9BDA5" w14:textId="561D3F67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3820B6F9" w14:textId="248F37C3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0D331844" w14:textId="77777777" w:rsidR="00A26D03" w:rsidRDefault="00A26D0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773558F6" w14:textId="77777777" w:rsidR="00D310D4" w:rsidRPr="0022350D" w:rsidRDefault="00D310D4" w:rsidP="00D310D4">
      <w:pPr>
        <w:shd w:val="clear" w:color="auto" w:fill="FFFFFF"/>
        <w:spacing w:after="120"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54A2DAAA" w14:textId="77777777" w:rsidR="00D60683" w:rsidRPr="0022350D" w:rsidRDefault="00D60683" w:rsidP="00D310D4">
      <w:pPr>
        <w:shd w:val="clear" w:color="auto" w:fill="FFFFFF"/>
        <w:spacing w:after="120"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Informacje o projekcie</w:t>
      </w:r>
    </w:p>
    <w:p w14:paraId="06AB8AFF" w14:textId="77777777" w:rsidR="00D60683" w:rsidRPr="0022350D" w:rsidRDefault="00D60683" w:rsidP="00C87EB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350D">
        <w:rPr>
          <w:rFonts w:asciiTheme="minorHAnsi" w:hAnsiTheme="minorHAnsi" w:cstheme="minorHAnsi"/>
          <w:b/>
          <w:sz w:val="24"/>
          <w:szCs w:val="24"/>
        </w:rPr>
        <w:t>§ 1</w:t>
      </w:r>
    </w:p>
    <w:p w14:paraId="7E0006F0" w14:textId="2C4AE2B8" w:rsidR="00246925" w:rsidRPr="0022350D" w:rsidRDefault="00D310D4" w:rsidP="00246925">
      <w:pPr>
        <w:numPr>
          <w:ilvl w:val="0"/>
          <w:numId w:val="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Projekt pn. </w:t>
      </w:r>
      <w:r w:rsidR="00246925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„Idziemy do pracy – krok w samodzielność – nowy Zakład Aktywności Zawodowej w miejscowości Mielenko Drawskie w powiecie drawskim” 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realizowany jest przez </w:t>
      </w:r>
      <w:r w:rsidR="00246925" w:rsidRPr="0022350D">
        <w:rPr>
          <w:rFonts w:asciiTheme="minorHAnsi" w:hAnsiTheme="minorHAnsi" w:cstheme="minorHAnsi"/>
          <w:color w:val="222222"/>
          <w:sz w:val="26"/>
          <w:szCs w:val="26"/>
        </w:rPr>
        <w:t>Powiat Drawski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>. Projekt</w:t>
      </w:r>
      <w:r w:rsidR="0022350D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realizowany jest na podstawie u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mowy o dofinansowanie projektu wyłonionego do dofinansowania w trybie konkursowym w ramach </w:t>
      </w:r>
      <w:r w:rsidR="00246925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programu Fundusze Europejskie dla Pomorza Zachodniego współfinansowanego ze środków Europejskiego Funduszu Społecznego Plus nr umowy: FEPZ.06.13-IP.01-0010/24 </w:t>
      </w:r>
    </w:p>
    <w:p w14:paraId="62172F21" w14:textId="4FAC3CB0" w:rsidR="00246925" w:rsidRPr="0022350D" w:rsidRDefault="00246925" w:rsidP="001F77A1">
      <w:pPr>
        <w:numPr>
          <w:ilvl w:val="0"/>
          <w:numId w:val="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Celem głównym projektu jest utworzenie przez powiat drawski podmiotu reintegracyjnego tj. Zakładu Aktywności Zawodowej w miejscowości Mielenko Drawskie, gmina Drawsko Pomorskie, powiat drawski oraz aktywna integracja 32 (17K, 15M) os. zagrożonych ubóstwem lub i wykluczeniem społecznym, szczególnie Os. Niepełnosprawnych (dalej </w:t>
      </w:r>
      <w:proofErr w:type="spellStart"/>
      <w:r w:rsidRPr="0022350D">
        <w:rPr>
          <w:rFonts w:asciiTheme="minorHAnsi" w:hAnsiTheme="minorHAnsi" w:cstheme="minorHAnsi"/>
          <w:color w:val="222222"/>
          <w:sz w:val="26"/>
          <w:szCs w:val="26"/>
        </w:rPr>
        <w:t>OzN</w:t>
      </w:r>
      <w:proofErr w:type="spellEnd"/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), ze znacznym i umiarkowanym stopniem niepełnosprawności, z niepełnosprawnością  intelektualną 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br/>
        <w:t xml:space="preserve">i niepełnosprawnościami sprzężonymi, poprzez kompleksowe przygotowanie do podjęcia pracy w nowo utworzonym </w:t>
      </w:r>
      <w:proofErr w:type="spellStart"/>
      <w:r w:rsidRPr="0022350D">
        <w:rPr>
          <w:rFonts w:asciiTheme="minorHAnsi" w:hAnsiTheme="minorHAnsi" w:cstheme="minorHAnsi"/>
          <w:color w:val="222222"/>
          <w:sz w:val="26"/>
          <w:szCs w:val="26"/>
        </w:rPr>
        <w:t>ZAZ</w:t>
      </w:r>
      <w:r w:rsidR="0022350D">
        <w:rPr>
          <w:rFonts w:asciiTheme="minorHAnsi" w:hAnsiTheme="minorHAnsi" w:cstheme="minorHAnsi"/>
          <w:color w:val="222222"/>
          <w:sz w:val="26"/>
          <w:szCs w:val="26"/>
        </w:rPr>
        <w:t>ie</w:t>
      </w:r>
      <w:proofErr w:type="spellEnd"/>
      <w:r w:rsidRPr="0022350D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14:paraId="2E77EE44" w14:textId="77777777" w:rsidR="00246925" w:rsidRPr="0022350D" w:rsidRDefault="00D310D4" w:rsidP="001F77A1">
      <w:pPr>
        <w:numPr>
          <w:ilvl w:val="0"/>
          <w:numId w:val="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Czas trwania projektu: </w:t>
      </w:r>
      <w:r w:rsidR="00246925" w:rsidRPr="0022350D">
        <w:rPr>
          <w:rFonts w:asciiTheme="minorHAnsi" w:hAnsiTheme="minorHAnsi" w:cstheme="minorHAnsi"/>
          <w:color w:val="222222"/>
          <w:sz w:val="26"/>
          <w:szCs w:val="26"/>
        </w:rPr>
        <w:t>od. 01.10.2024 do 31.12.2025.</w:t>
      </w:r>
    </w:p>
    <w:p w14:paraId="49FC620C" w14:textId="77777777" w:rsidR="00D310D4" w:rsidRPr="0022350D" w:rsidRDefault="00D310D4" w:rsidP="00246925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24A3ACD" w14:textId="77777777" w:rsidR="00D60683" w:rsidRPr="0022350D" w:rsidRDefault="00D60683" w:rsidP="00D60683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2</w:t>
      </w:r>
    </w:p>
    <w:p w14:paraId="24BEBF83" w14:textId="77777777" w:rsidR="00A82F56" w:rsidRPr="0022350D" w:rsidRDefault="00D60683" w:rsidP="00A82F56">
      <w:pPr>
        <w:numPr>
          <w:ilvl w:val="0"/>
          <w:numId w:val="3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Grupą docelową projektu jest </w:t>
      </w:r>
      <w:r w:rsidR="00A82F56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32 osoby (17 kobiet i 15 mężczyzn)</w:t>
      </w:r>
    </w:p>
    <w:p w14:paraId="76C62E6F" w14:textId="68D93B2C" w:rsidR="0022350D" w:rsidRPr="0022350D" w:rsidRDefault="00A82F56" w:rsidP="0022350D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A c</w:t>
      </w:r>
      <w:r w:rsid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elem projektu jest </w:t>
      </w:r>
      <w:r w:rsidR="0022350D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przygotowanie 32 UP (17K, 15M) do pracy w ZAZ, a w dalszej perspektywie na otwarcie rynku pracy. 30 (17K, 13M) UP zdobędzie zatrudnienie w ramach nowo utworzonego ZAZ</w:t>
      </w:r>
      <w:r w:rsidR="003E2D6F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-</w:t>
      </w:r>
      <w:r w:rsidR="0022350D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u, 2 (1K, 1M) uczestników Zakładów Aktywności Zawodowej (nie mniej niż 5% UP), wejdzie na otwarty rynek pracy/zarejestruje się w Urzędzie Pracy.</w:t>
      </w:r>
    </w:p>
    <w:p w14:paraId="746085BC" w14:textId="77777777" w:rsidR="00A82F56" w:rsidRPr="0022350D" w:rsidRDefault="00A82F56" w:rsidP="00A82F56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lastRenderedPageBreak/>
        <w:t>Przy czym zgodnie z Art. 29. 1.1 ustawy o rehabilitacji zawodowej i społecznej oraz zatrudnianiu osób niepełnosprawnych(Dz. U. z 2023 r, poz. 100 ze zm.) co najmniej 70% ogółu osób zatrudnionych w nowo utworzonym  ZAZ czyli 21 (12K, 9M) będą stanowiły osoby niepełnosprawne:</w:t>
      </w:r>
    </w:p>
    <w:p w14:paraId="35F77E8D" w14:textId="77777777" w:rsidR="00A82F56" w:rsidRPr="0022350D" w:rsidRDefault="00A82F56" w:rsidP="00A82F56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a) zaliczone do znacznego stopnia niepełnosprawności, </w:t>
      </w:r>
    </w:p>
    <w:p w14:paraId="72BEA76F" w14:textId="77777777" w:rsidR="00A82F56" w:rsidRPr="0022350D" w:rsidRDefault="00A82F56" w:rsidP="00A82F56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b) zaliczone do umiarkowanego stopnia niepełnosprawności, u których stwierdzono autyzm, upośledzenie umysłowe lub chorobę psychiczną, w tym osób, w stosunku do których rada programowa, o której mowa w art. 10a ust. 4, zajęła stanowisko uzasadniające podjęcie zatrudnienia i kontynuowanie rehabilitacji zawodowej w warunkach pracy chronionej;</w:t>
      </w:r>
    </w:p>
    <w:p w14:paraId="172A40B7" w14:textId="1BA6E894" w:rsidR="00D60683" w:rsidRPr="0022350D" w:rsidRDefault="008104F1" w:rsidP="00A82F56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5, </w:t>
      </w:r>
      <w:r w:rsidR="00A82F56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(1a. Stan zatrudnienia osób niepełnosprawnych, o których mowa w ust. 1 pkt 1 lit. b, nie może być wyższy niż 35% ogółu zatrudnionych )</w:t>
      </w:r>
      <w:r w:rsidR="00A82F56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</w:r>
    </w:p>
    <w:p w14:paraId="4B017BD4" w14:textId="77777777" w:rsidR="00D60683" w:rsidRPr="00083661" w:rsidRDefault="00D60683" w:rsidP="00D60683">
      <w:pPr>
        <w:numPr>
          <w:ilvl w:val="0"/>
          <w:numId w:val="3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</w:pP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Projekt przewiduje zatrudnienie w Zakładzie Aktywności Zawodowej </w:t>
      </w: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br/>
      </w:r>
      <w:r w:rsidR="00B044C4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w Mielenku Drawskim 30</w:t>
      </w: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 osób z niepełnosprawnością</w:t>
      </w:r>
      <w:r w:rsidR="00B044C4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 w poszczególnych pracowniach</w:t>
      </w: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:</w:t>
      </w:r>
    </w:p>
    <w:p w14:paraId="12F85B92" w14:textId="1A463299" w:rsidR="00B044C4" w:rsidRPr="00083661" w:rsidRDefault="00B044C4" w:rsidP="00B044C4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</w:pP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praco</w:t>
      </w:r>
      <w:r w:rsidR="00931C43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wnia nr 1 - pralnia ( </w:t>
      </w:r>
      <w:r w:rsidR="003E2D6F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nowocześnie</w:t>
      </w: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 wyposażona pralnia liniowa), </w:t>
      </w:r>
    </w:p>
    <w:p w14:paraId="5CDDA490" w14:textId="77E8AED5" w:rsidR="00B044C4" w:rsidRPr="00083661" w:rsidRDefault="00B044C4" w:rsidP="00B044C4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</w:pP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pracownia nr 2 -</w:t>
      </w:r>
      <w:r w:rsidR="00B507FC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s</w:t>
      </w:r>
      <w:r w:rsidR="003E2D6F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zwalnia/krawiectwo/ montaż i demontaż (rękodzieło)</w:t>
      </w: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 ,</w:t>
      </w:r>
    </w:p>
    <w:p w14:paraId="0D3D6386" w14:textId="6A72ED87" w:rsidR="003E2D6F" w:rsidRPr="00083661" w:rsidRDefault="00B044C4" w:rsidP="00B044C4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</w:pP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pracownia nr 3 - </w:t>
      </w:r>
      <w:r w:rsidR="003E2D6F"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 xml:space="preserve">sprzątanie </w:t>
      </w:r>
    </w:p>
    <w:p w14:paraId="3DFF0ED1" w14:textId="582C5D6A" w:rsidR="00B044C4" w:rsidRPr="00083661" w:rsidRDefault="003E2D6F" w:rsidP="00B044C4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</w:pPr>
      <w:r w:rsidRPr="0008366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l-PL"/>
        </w:rPr>
        <w:t>pracownia nr 4-  pielęgnacja terenów zielonych</w:t>
      </w:r>
    </w:p>
    <w:p w14:paraId="7CE82DFB" w14:textId="77777777" w:rsidR="00120012" w:rsidRPr="0022350D" w:rsidRDefault="00B56E02" w:rsidP="00B044C4">
      <w:pPr>
        <w:numPr>
          <w:ilvl w:val="0"/>
          <w:numId w:val="3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Udz</w:t>
      </w:r>
      <w:r w:rsidR="00B044C4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iał w projekcie jest bezpłatny i jest dofinansowany w ramach projektu: Idziemy do pracy-krok w samodzielność - nowy Zakład Aktywności Zawodowej w miejscowości Mielenko Drawskie w powiecie drawskim w ramach programu Fundusze Europejskie dla Pomorza Zachodniego współfinansowanego ze środków Europejskiego Funduszu Społecznego Plus</w:t>
      </w:r>
      <w:r w:rsidR="00120012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.</w:t>
      </w:r>
    </w:p>
    <w:p w14:paraId="7238F004" w14:textId="77777777" w:rsidR="00B56E02" w:rsidRPr="0022350D" w:rsidRDefault="00B56E02" w:rsidP="00D60683">
      <w:pPr>
        <w:numPr>
          <w:ilvl w:val="0"/>
          <w:numId w:val="3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Uczestnikom w związku z podjęciem zatrudnienia będzie przysługiwało wynagrodzenie za pracę oraz inne świadczenia wynikające ze stosunku pracy.</w:t>
      </w:r>
    </w:p>
    <w:p w14:paraId="4253D288" w14:textId="77777777" w:rsidR="003E2D6F" w:rsidRDefault="007A42F2" w:rsidP="007A42F2">
      <w:pPr>
        <w:shd w:val="clear" w:color="auto" w:fill="FFFFFF"/>
        <w:spacing w:after="120" w:line="360" w:lineRule="auto"/>
        <w:ind w:left="720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                                          </w:t>
      </w:r>
    </w:p>
    <w:p w14:paraId="0A9BFE5A" w14:textId="77777777" w:rsidR="003E2D6F" w:rsidRDefault="003E2D6F" w:rsidP="007A42F2">
      <w:pPr>
        <w:shd w:val="clear" w:color="auto" w:fill="FFFFFF"/>
        <w:spacing w:after="120" w:line="360" w:lineRule="auto"/>
        <w:ind w:left="720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0D5CB0C8" w14:textId="1D798469" w:rsidR="00B56E02" w:rsidRPr="0022350D" w:rsidRDefault="00B56E02" w:rsidP="003E2D6F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lastRenderedPageBreak/>
        <w:t>§ 3</w:t>
      </w:r>
    </w:p>
    <w:p w14:paraId="37F6AEB7" w14:textId="77777777" w:rsidR="00D310D4" w:rsidRPr="0022350D" w:rsidRDefault="00D310D4" w:rsidP="00B044C4">
      <w:pPr>
        <w:pStyle w:val="Akapitzlist"/>
        <w:numPr>
          <w:ilvl w:val="0"/>
          <w:numId w:val="47"/>
        </w:num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Ilekroć w niniejszym Regulaminie jest mowa o: </w:t>
      </w:r>
    </w:p>
    <w:p w14:paraId="0D9975F4" w14:textId="7A9A10A2" w:rsidR="00FB0F4B" w:rsidRPr="0022350D" w:rsidRDefault="00FB0F4B" w:rsidP="00FB0F4B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Projekcie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- należy przez to rozumieć projekt pt. Idziemy do pracy-krok w samodzielność - nowy Zakład Aktywności Zawodowej w miejscowości Mielenko Drawskie w powiecie drawskim realizowany w ramach Działania określony we wniosku o dofinansowanie projektu nr FEPZ.06.13-IP.01-0010/24 realizowany przez Powiat Drawski</w:t>
      </w:r>
      <w:r w:rsidR="00F54516">
        <w:rPr>
          <w:rFonts w:asciiTheme="minorHAnsi" w:hAnsiTheme="minorHAnsi" w:cstheme="minorHAnsi"/>
          <w:color w:val="222222"/>
          <w:sz w:val="26"/>
          <w:szCs w:val="26"/>
        </w:rPr>
        <w:t>;</w:t>
      </w:r>
    </w:p>
    <w:p w14:paraId="534ED274" w14:textId="54640F18" w:rsidR="00D310D4" w:rsidRPr="0022350D" w:rsidRDefault="00FB0F4B" w:rsidP="00416E55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</w:t>
      </w:r>
      <w:r w:rsidR="00A26D03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Beneficjencie </w:t>
      </w:r>
      <w:r w:rsidR="00D310D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– n</w:t>
      </w:r>
      <w:r w:rsidR="00416E55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ależy przez to rozumieć Powiat Drawski </w:t>
      </w:r>
      <w:r w:rsidR="00D310D4" w:rsidRPr="0022350D">
        <w:rPr>
          <w:rFonts w:asciiTheme="minorHAnsi" w:hAnsiTheme="minorHAnsi" w:cstheme="minorHAnsi"/>
          <w:color w:val="222222"/>
          <w:sz w:val="26"/>
          <w:szCs w:val="26"/>
        </w:rPr>
        <w:t>ul. </w:t>
      </w:r>
      <w:r w:rsidR="00416E55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pl. Plac Elizy Orzeszkowej 3; 78-500 Drawsko Pomorskie </w:t>
      </w:r>
      <w:r w:rsidR="00D310D4" w:rsidRPr="0022350D">
        <w:rPr>
          <w:rFonts w:asciiTheme="minorHAnsi" w:hAnsiTheme="minorHAnsi" w:cstheme="minorHAnsi"/>
          <w:color w:val="222222"/>
          <w:sz w:val="26"/>
          <w:szCs w:val="26"/>
        </w:rPr>
        <w:t>;</w:t>
      </w:r>
    </w:p>
    <w:p w14:paraId="11EC8A8E" w14:textId="77777777" w:rsidR="00D310D4" w:rsidRPr="0022350D" w:rsidRDefault="00D310D4" w:rsidP="00154934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Kandydacie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– należy przez to rozumieć osobę (kobietę lub mężczyznę) </w:t>
      </w:r>
      <w:r w:rsidR="00DC58E8" w:rsidRPr="0022350D">
        <w:rPr>
          <w:rFonts w:asciiTheme="minorHAnsi" w:hAnsiTheme="minorHAnsi" w:cstheme="minorHAnsi"/>
          <w:color w:val="222222"/>
          <w:sz w:val="26"/>
          <w:szCs w:val="26"/>
        </w:rPr>
        <w:t>ubiegającą/ego o zakwalifikowanie się do udziału w Projekcie;</w:t>
      </w:r>
    </w:p>
    <w:p w14:paraId="57C8F512" w14:textId="78D02781" w:rsidR="00E862DF" w:rsidRPr="00E862DF" w:rsidRDefault="00B56E02" w:rsidP="00E862DF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sz w:val="26"/>
          <w:szCs w:val="26"/>
        </w:rPr>
        <w:t>Osobie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 xml:space="preserve"> bezrobotne</w:t>
      </w:r>
      <w:r w:rsidRPr="0022350D">
        <w:rPr>
          <w:rFonts w:asciiTheme="minorHAnsi" w:hAnsiTheme="minorHAnsi" w:cstheme="minorHAnsi"/>
          <w:b/>
          <w:sz w:val="26"/>
          <w:szCs w:val="26"/>
        </w:rPr>
        <w:t>j</w:t>
      </w:r>
      <w:r w:rsidR="007320CC">
        <w:rPr>
          <w:rFonts w:asciiTheme="minorHAnsi" w:hAnsiTheme="minorHAnsi" w:cstheme="minorHAnsi"/>
          <w:sz w:val="26"/>
          <w:szCs w:val="26"/>
        </w:rPr>
        <w:t xml:space="preserve"> </w:t>
      </w:r>
      <w:r w:rsidR="007320CC" w:rsidRPr="007320CC">
        <w:rPr>
          <w:rFonts w:asciiTheme="minorHAnsi" w:hAnsiTheme="minorHAnsi" w:cstheme="minorHAnsi"/>
          <w:sz w:val="26"/>
          <w:szCs w:val="26"/>
        </w:rPr>
        <w:t xml:space="preserve">– </w:t>
      </w:r>
      <w:r w:rsidR="00E56DC6" w:rsidRPr="0022350D">
        <w:rPr>
          <w:rFonts w:asciiTheme="minorHAnsi" w:hAnsiTheme="minorHAnsi" w:cstheme="minorHAnsi"/>
          <w:color w:val="222222"/>
          <w:sz w:val="26"/>
          <w:szCs w:val="26"/>
        </w:rPr>
        <w:t>należy przez to rozumieć osobę</w:t>
      </w:r>
      <w:r w:rsidR="00E56DC6">
        <w:rPr>
          <w:rFonts w:asciiTheme="minorHAnsi" w:hAnsiTheme="minorHAnsi" w:cstheme="minorHAnsi"/>
          <w:sz w:val="26"/>
          <w:szCs w:val="26"/>
        </w:rPr>
        <w:t xml:space="preserve"> pozostającą bez pracy, gotową </w:t>
      </w:r>
      <w:r w:rsidR="007320CC" w:rsidRPr="007320CC">
        <w:rPr>
          <w:rFonts w:asciiTheme="minorHAnsi" w:hAnsiTheme="minorHAnsi" w:cstheme="minorHAnsi"/>
          <w:sz w:val="26"/>
          <w:szCs w:val="26"/>
        </w:rPr>
        <w:t>do podję</w:t>
      </w:r>
      <w:r w:rsidR="00E56DC6">
        <w:rPr>
          <w:rFonts w:asciiTheme="minorHAnsi" w:hAnsiTheme="minorHAnsi" w:cstheme="minorHAnsi"/>
          <w:sz w:val="26"/>
          <w:szCs w:val="26"/>
        </w:rPr>
        <w:t>cia pracy i aktywnie poszukującą</w:t>
      </w:r>
      <w:r w:rsidR="007320CC" w:rsidRPr="007320CC">
        <w:rPr>
          <w:rFonts w:asciiTheme="minorHAnsi" w:hAnsiTheme="minorHAnsi" w:cstheme="minorHAnsi"/>
          <w:sz w:val="26"/>
          <w:szCs w:val="26"/>
        </w:rPr>
        <w:t xml:space="preserve">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</w:t>
      </w:r>
      <w:r w:rsidR="00E862DF">
        <w:rPr>
          <w:rFonts w:asciiTheme="minorHAnsi" w:hAnsiTheme="minorHAnsi" w:cstheme="minorHAnsi"/>
          <w:sz w:val="26"/>
          <w:szCs w:val="26"/>
        </w:rPr>
        <w:t>anie zatrudnienia.</w:t>
      </w:r>
      <w:r w:rsidR="00E862DF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E862DF" w:rsidRPr="00E862DF">
        <w:rPr>
          <w:rFonts w:asciiTheme="minorHAnsi" w:hAnsiTheme="minorHAnsi" w:cstheme="minorHAnsi"/>
          <w:color w:val="222222"/>
          <w:sz w:val="26"/>
          <w:szCs w:val="26"/>
        </w:rPr>
        <w:t xml:space="preserve">W projekcie status osoby długotrwale bezrobotnej będzie monitorowany za pomocą zaświadczenia z Powiatowego Urzędu Pracy (PUP) o posiadaniu statusu osoby bezrobotnej lub długotrwale bezrobotnej po zakwalifikowaniu do projektu. </w:t>
      </w:r>
    </w:p>
    <w:p w14:paraId="3BE597AF" w14:textId="77777777" w:rsidR="00E862DF" w:rsidRDefault="00BA76D1" w:rsidP="00BA76D1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Osoba długotrwale bezrobotnej</w:t>
      </w:r>
      <w:r w:rsidR="007125A9" w:rsidRPr="007125A9">
        <w:rPr>
          <w:rFonts w:asciiTheme="minorHAnsi" w:hAnsiTheme="minorHAnsi" w:cstheme="minorHAnsi"/>
          <w:sz w:val="26"/>
          <w:szCs w:val="26"/>
        </w:rPr>
        <w:t xml:space="preserve">– </w:t>
      </w:r>
      <w:r w:rsidRPr="00BA76D1">
        <w:rPr>
          <w:rFonts w:asciiTheme="minorHAnsi" w:hAnsiTheme="minorHAnsi" w:cstheme="minorHAnsi"/>
          <w:sz w:val="26"/>
          <w:szCs w:val="26"/>
        </w:rPr>
        <w:t>należy przez to rozumieć osobę</w:t>
      </w:r>
      <w:r w:rsidR="007125A9" w:rsidRPr="00BA76D1">
        <w:rPr>
          <w:rFonts w:asciiTheme="minorHAnsi" w:hAnsiTheme="minorHAnsi" w:cstheme="minorHAnsi"/>
          <w:sz w:val="26"/>
          <w:szCs w:val="26"/>
        </w:rPr>
        <w:t xml:space="preserve"> </w:t>
      </w:r>
      <w:r w:rsidR="007125A9" w:rsidRPr="007125A9">
        <w:rPr>
          <w:rFonts w:asciiTheme="minorHAnsi" w:hAnsiTheme="minorHAnsi" w:cstheme="minorHAnsi"/>
          <w:sz w:val="26"/>
          <w:szCs w:val="26"/>
        </w:rPr>
        <w:t>bezrobotn</w:t>
      </w:r>
      <w:r>
        <w:rPr>
          <w:rFonts w:asciiTheme="minorHAnsi" w:hAnsiTheme="minorHAnsi" w:cstheme="minorHAnsi"/>
          <w:sz w:val="26"/>
          <w:szCs w:val="26"/>
        </w:rPr>
        <w:t>ą pozostającą</w:t>
      </w:r>
      <w:r w:rsidR="007125A9" w:rsidRPr="007125A9">
        <w:rPr>
          <w:rFonts w:asciiTheme="minorHAnsi" w:hAnsiTheme="minorHAnsi" w:cstheme="minorHAnsi"/>
          <w:sz w:val="26"/>
          <w:szCs w:val="26"/>
        </w:rPr>
        <w:t xml:space="preserve"> w rejestrze PUP przez okres ponad 12 miesięcy </w:t>
      </w:r>
    </w:p>
    <w:p w14:paraId="33B043AB" w14:textId="367B0891" w:rsidR="00D310D4" w:rsidRPr="0022350D" w:rsidRDefault="007125A9" w:rsidP="00E862DF">
      <w:pPr>
        <w:shd w:val="clear" w:color="auto" w:fill="FFFFFF"/>
        <w:spacing w:after="120" w:line="360" w:lineRule="auto"/>
        <w:ind w:left="1353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7125A9">
        <w:rPr>
          <w:rFonts w:asciiTheme="minorHAnsi" w:hAnsiTheme="minorHAnsi" w:cstheme="minorHAnsi"/>
          <w:sz w:val="26"/>
          <w:szCs w:val="26"/>
        </w:rPr>
        <w:lastRenderedPageBreak/>
        <w:t>w okresie ostatnich 2 lat, z wyłączeniem okresów odbywania stażu</w:t>
      </w:r>
      <w:r w:rsidR="00E862DF">
        <w:rPr>
          <w:rFonts w:asciiTheme="minorHAnsi" w:hAnsiTheme="minorHAnsi" w:cstheme="minorHAnsi"/>
          <w:sz w:val="26"/>
          <w:szCs w:val="26"/>
        </w:rPr>
        <w:br/>
      </w:r>
      <w:r w:rsidRPr="007125A9">
        <w:rPr>
          <w:rFonts w:asciiTheme="minorHAnsi" w:hAnsiTheme="minorHAnsi" w:cstheme="minorHAnsi"/>
          <w:sz w:val="26"/>
          <w:szCs w:val="26"/>
        </w:rPr>
        <w:t xml:space="preserve"> i prz</w:t>
      </w:r>
      <w:r>
        <w:rPr>
          <w:rFonts w:asciiTheme="minorHAnsi" w:hAnsiTheme="minorHAnsi" w:cstheme="minorHAnsi"/>
          <w:sz w:val="26"/>
          <w:szCs w:val="26"/>
        </w:rPr>
        <w:t xml:space="preserve">ygotowania zawodowego dorosłych. W projekcie </w:t>
      </w:r>
      <w:r w:rsidR="007320CC">
        <w:rPr>
          <w:rFonts w:asciiTheme="minorHAnsi" w:hAnsiTheme="minorHAnsi" w:cstheme="minorHAnsi"/>
          <w:sz w:val="26"/>
          <w:szCs w:val="26"/>
        </w:rPr>
        <w:t xml:space="preserve">status </w:t>
      </w:r>
      <w:r w:rsidR="0063408F">
        <w:rPr>
          <w:rFonts w:asciiTheme="minorHAnsi" w:hAnsiTheme="minorHAnsi" w:cstheme="minorHAnsi"/>
          <w:sz w:val="26"/>
          <w:szCs w:val="26"/>
        </w:rPr>
        <w:t>o</w:t>
      </w:r>
      <w:r w:rsidR="00E862DF">
        <w:rPr>
          <w:rFonts w:asciiTheme="minorHAnsi" w:hAnsiTheme="minorHAnsi" w:cstheme="minorHAnsi"/>
          <w:sz w:val="26"/>
          <w:szCs w:val="26"/>
        </w:rPr>
        <w:t>soby</w:t>
      </w:r>
      <w:r w:rsidR="0063408F" w:rsidRPr="0063408F">
        <w:rPr>
          <w:rFonts w:asciiTheme="minorHAnsi" w:hAnsiTheme="minorHAnsi" w:cstheme="minorHAnsi"/>
          <w:sz w:val="26"/>
          <w:szCs w:val="26"/>
        </w:rPr>
        <w:t xml:space="preserve"> długotrwale bezrobotn</w:t>
      </w:r>
      <w:r w:rsidR="0063408F">
        <w:rPr>
          <w:rFonts w:asciiTheme="minorHAnsi" w:hAnsiTheme="minorHAnsi" w:cstheme="minorHAnsi"/>
          <w:sz w:val="26"/>
          <w:szCs w:val="26"/>
        </w:rPr>
        <w:t>ej</w:t>
      </w:r>
      <w:r w:rsidR="0063408F" w:rsidRPr="0063408F">
        <w:rPr>
          <w:rFonts w:asciiTheme="minorHAnsi" w:hAnsiTheme="minorHAnsi" w:cstheme="minorHAnsi"/>
          <w:sz w:val="26"/>
          <w:szCs w:val="26"/>
        </w:rPr>
        <w:t xml:space="preserve"> </w:t>
      </w:r>
      <w:r w:rsidR="007320CC">
        <w:rPr>
          <w:rFonts w:asciiTheme="minorHAnsi" w:hAnsiTheme="minorHAnsi" w:cstheme="minorHAnsi"/>
          <w:sz w:val="26"/>
          <w:szCs w:val="26"/>
        </w:rPr>
        <w:t>będzie</w:t>
      </w:r>
      <w:r w:rsidR="0063408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monitorowan</w:t>
      </w:r>
      <w:r w:rsidR="007320CC">
        <w:rPr>
          <w:rFonts w:asciiTheme="minorHAnsi" w:hAnsiTheme="minorHAnsi" w:cstheme="minorHAnsi"/>
          <w:sz w:val="26"/>
          <w:szCs w:val="26"/>
        </w:rPr>
        <w:t>y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862DF">
        <w:rPr>
          <w:rFonts w:asciiTheme="minorHAnsi" w:hAnsiTheme="minorHAnsi" w:cstheme="minorHAnsi"/>
          <w:sz w:val="26"/>
          <w:szCs w:val="26"/>
        </w:rPr>
        <w:t xml:space="preserve">za pomocą </w:t>
      </w:r>
      <w:r>
        <w:rPr>
          <w:rFonts w:asciiTheme="minorHAnsi" w:hAnsiTheme="minorHAnsi" w:cstheme="minorHAnsi"/>
          <w:sz w:val="26"/>
          <w:szCs w:val="26"/>
        </w:rPr>
        <w:t>zaświadczenia</w:t>
      </w:r>
      <w:r w:rsidRPr="007125A9">
        <w:rPr>
          <w:rFonts w:asciiTheme="minorHAnsi" w:hAnsiTheme="minorHAnsi" w:cstheme="minorHAnsi"/>
          <w:sz w:val="26"/>
          <w:szCs w:val="26"/>
        </w:rPr>
        <w:t xml:space="preserve"> </w:t>
      </w:r>
      <w:r w:rsidR="00E862DF">
        <w:rPr>
          <w:rFonts w:asciiTheme="minorHAnsi" w:hAnsiTheme="minorHAnsi" w:cstheme="minorHAnsi"/>
          <w:sz w:val="26"/>
          <w:szCs w:val="26"/>
        </w:rPr>
        <w:br/>
      </w:r>
      <w:r w:rsidRPr="007125A9">
        <w:rPr>
          <w:rFonts w:asciiTheme="minorHAnsi" w:hAnsiTheme="minorHAnsi" w:cstheme="minorHAnsi"/>
          <w:sz w:val="26"/>
          <w:szCs w:val="26"/>
        </w:rPr>
        <w:t xml:space="preserve">z </w:t>
      </w:r>
      <w:r>
        <w:rPr>
          <w:rFonts w:asciiTheme="minorHAnsi" w:hAnsiTheme="minorHAnsi" w:cstheme="minorHAnsi"/>
          <w:sz w:val="26"/>
          <w:szCs w:val="26"/>
        </w:rPr>
        <w:t>Powiatowego Urzędu Pracy (</w:t>
      </w:r>
      <w:r w:rsidRPr="007125A9">
        <w:rPr>
          <w:rFonts w:asciiTheme="minorHAnsi" w:hAnsiTheme="minorHAnsi" w:cstheme="minorHAnsi"/>
          <w:sz w:val="26"/>
          <w:szCs w:val="26"/>
        </w:rPr>
        <w:t>PUP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7125A9">
        <w:rPr>
          <w:rFonts w:asciiTheme="minorHAnsi" w:hAnsiTheme="minorHAnsi" w:cstheme="minorHAnsi"/>
          <w:sz w:val="26"/>
          <w:szCs w:val="26"/>
        </w:rPr>
        <w:t xml:space="preserve"> o posiadaniu statusu osoby długotrwale bezrobotnej</w:t>
      </w:r>
      <w:r w:rsidR="00E862DF">
        <w:rPr>
          <w:rFonts w:asciiTheme="minorHAnsi" w:hAnsiTheme="minorHAnsi" w:cstheme="minorHAnsi"/>
          <w:sz w:val="26"/>
          <w:szCs w:val="26"/>
        </w:rPr>
        <w:t xml:space="preserve"> . </w:t>
      </w:r>
    </w:p>
    <w:p w14:paraId="780B36D3" w14:textId="16CA6706" w:rsidR="007320CC" w:rsidRPr="007320CC" w:rsidRDefault="00B56E02" w:rsidP="00A6765C">
      <w:pPr>
        <w:numPr>
          <w:ilvl w:val="0"/>
          <w:numId w:val="37"/>
        </w:numPr>
        <w:tabs>
          <w:tab w:val="left" w:pos="1134"/>
        </w:tabs>
        <w:spacing w:after="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b/>
          <w:sz w:val="26"/>
          <w:szCs w:val="26"/>
        </w:rPr>
        <w:t>Osobie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 xml:space="preserve"> bierne</w:t>
      </w:r>
      <w:r w:rsidRPr="0022350D">
        <w:rPr>
          <w:rFonts w:asciiTheme="minorHAnsi" w:hAnsiTheme="minorHAnsi" w:cstheme="minorHAnsi"/>
          <w:b/>
          <w:sz w:val="26"/>
          <w:szCs w:val="26"/>
        </w:rPr>
        <w:t>j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 xml:space="preserve"> zawodowo</w:t>
      </w:r>
      <w:r w:rsidR="007125A9">
        <w:rPr>
          <w:rFonts w:asciiTheme="minorHAnsi" w:hAnsiTheme="minorHAnsi" w:cstheme="minorHAnsi"/>
          <w:sz w:val="26"/>
          <w:szCs w:val="26"/>
        </w:rPr>
        <w:t xml:space="preserve"> </w:t>
      </w:r>
      <w:r w:rsidR="007125A9" w:rsidRPr="007125A9">
        <w:rPr>
          <w:rFonts w:asciiTheme="minorHAnsi" w:hAnsiTheme="minorHAnsi" w:cstheme="minorHAnsi"/>
          <w:sz w:val="26"/>
          <w:szCs w:val="26"/>
        </w:rPr>
        <w:t>– osoba, która w danej chwili nie tworzy zasobów siły roboczej (tzn. nie jest osobą pracującą</w:t>
      </w:r>
      <w:r w:rsidR="007320CC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1"/>
      </w:r>
      <w:r w:rsidR="007125A9" w:rsidRPr="007125A9">
        <w:rPr>
          <w:rFonts w:asciiTheme="minorHAnsi" w:hAnsiTheme="minorHAnsi" w:cstheme="minorHAnsi"/>
          <w:sz w:val="26"/>
          <w:szCs w:val="26"/>
        </w:rPr>
        <w:t xml:space="preserve"> ani bezrobotną). Za osoby bierne zawodowo uznawani są m.in.: a) studenci studiów </w:t>
      </w:r>
      <w:r w:rsidR="007125A9" w:rsidRPr="007125A9">
        <w:rPr>
          <w:rFonts w:asciiTheme="minorHAnsi" w:hAnsiTheme="minorHAnsi" w:cstheme="minorHAnsi"/>
          <w:sz w:val="26"/>
          <w:szCs w:val="26"/>
        </w:rPr>
        <w:lastRenderedPageBreak/>
        <w:t>stacjonarnych, chyba że są już zatrudnieni (również na część etatu) to wówczas powinni być wykazywani jako osoby pracujące; b) dzieci i młodzież do 18 r. ż. pobierający naukę, o ile nie spełniają przesłanek, na podstawie których można je zaliczyć do osób bezrobotnych lub pracujących; 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</w:t>
      </w:r>
      <w:r w:rsidR="007320CC">
        <w:rPr>
          <w:rFonts w:asciiTheme="minorHAnsi" w:hAnsiTheme="minorHAnsi" w:cstheme="minorHAnsi"/>
          <w:sz w:val="26"/>
          <w:szCs w:val="26"/>
        </w:rPr>
        <w:t xml:space="preserve">u dotyczącym osób bezrobotnych. </w:t>
      </w:r>
      <w:r w:rsidR="00A6765C" w:rsidRPr="00A6765C">
        <w:rPr>
          <w:rFonts w:asciiTheme="minorHAnsi" w:hAnsiTheme="minorHAnsi" w:cstheme="minorHAnsi"/>
          <w:sz w:val="26"/>
          <w:szCs w:val="26"/>
        </w:rPr>
        <w:t xml:space="preserve">W projekcie status osoby długotrwale bezrobotnej będzie monitorowany </w:t>
      </w:r>
      <w:r w:rsidR="007320CC" w:rsidRPr="007320CC">
        <w:rPr>
          <w:rFonts w:asciiTheme="minorHAnsi" w:hAnsiTheme="minorHAnsi" w:cstheme="minorHAnsi"/>
          <w:sz w:val="26"/>
          <w:szCs w:val="26"/>
        </w:rPr>
        <w:t>za pomocą zaświadczenia z  Z</w:t>
      </w:r>
      <w:r w:rsidR="007320CC">
        <w:rPr>
          <w:rFonts w:asciiTheme="minorHAnsi" w:hAnsiTheme="minorHAnsi" w:cstheme="minorHAnsi"/>
          <w:sz w:val="26"/>
          <w:szCs w:val="26"/>
        </w:rPr>
        <w:t xml:space="preserve">akładu </w:t>
      </w:r>
      <w:r w:rsidR="007320CC" w:rsidRPr="007320CC">
        <w:rPr>
          <w:rFonts w:asciiTheme="minorHAnsi" w:hAnsiTheme="minorHAnsi" w:cstheme="minorHAnsi"/>
          <w:sz w:val="26"/>
          <w:szCs w:val="26"/>
        </w:rPr>
        <w:t>U</w:t>
      </w:r>
      <w:r w:rsidR="007320CC">
        <w:rPr>
          <w:rFonts w:asciiTheme="minorHAnsi" w:hAnsiTheme="minorHAnsi" w:cstheme="minorHAnsi"/>
          <w:sz w:val="26"/>
          <w:szCs w:val="26"/>
        </w:rPr>
        <w:t xml:space="preserve">sług </w:t>
      </w:r>
      <w:r w:rsidR="007320CC" w:rsidRPr="007320CC">
        <w:rPr>
          <w:rFonts w:asciiTheme="minorHAnsi" w:hAnsiTheme="minorHAnsi" w:cstheme="minorHAnsi"/>
          <w:sz w:val="26"/>
          <w:szCs w:val="26"/>
        </w:rPr>
        <w:t>S</w:t>
      </w:r>
      <w:r w:rsidR="007320CC">
        <w:rPr>
          <w:rFonts w:asciiTheme="minorHAnsi" w:hAnsiTheme="minorHAnsi" w:cstheme="minorHAnsi"/>
          <w:sz w:val="26"/>
          <w:szCs w:val="26"/>
        </w:rPr>
        <w:t xml:space="preserve">połecznych (ZUS) </w:t>
      </w:r>
      <w:r w:rsidR="007320CC" w:rsidRPr="007320CC">
        <w:rPr>
          <w:rFonts w:asciiTheme="minorHAnsi" w:hAnsiTheme="minorHAnsi" w:cstheme="minorHAnsi"/>
          <w:sz w:val="26"/>
          <w:szCs w:val="26"/>
        </w:rPr>
        <w:t xml:space="preserve"> lub potwierdzenie </w:t>
      </w:r>
      <w:r w:rsidR="00A6765C">
        <w:rPr>
          <w:rFonts w:asciiTheme="minorHAnsi" w:hAnsiTheme="minorHAnsi" w:cstheme="minorHAnsi"/>
          <w:sz w:val="26"/>
          <w:szCs w:val="26"/>
        </w:rPr>
        <w:br/>
      </w:r>
      <w:r w:rsidR="007320CC" w:rsidRPr="007320CC">
        <w:rPr>
          <w:rFonts w:asciiTheme="minorHAnsi" w:hAnsiTheme="minorHAnsi" w:cstheme="minorHAnsi"/>
          <w:sz w:val="26"/>
          <w:szCs w:val="26"/>
        </w:rPr>
        <w:t>z Platformy Usług Elektronicznych ZUS, potwier</w:t>
      </w:r>
      <w:r w:rsidR="007320CC">
        <w:rPr>
          <w:rFonts w:asciiTheme="minorHAnsi" w:hAnsiTheme="minorHAnsi" w:cstheme="minorHAnsi"/>
          <w:sz w:val="26"/>
          <w:szCs w:val="26"/>
        </w:rPr>
        <w:t>dzający</w:t>
      </w:r>
      <w:r w:rsidR="007320CC" w:rsidRPr="007320CC">
        <w:rPr>
          <w:rFonts w:asciiTheme="minorHAnsi" w:hAnsiTheme="minorHAnsi" w:cstheme="minorHAnsi"/>
          <w:sz w:val="26"/>
          <w:szCs w:val="26"/>
        </w:rPr>
        <w:t xml:space="preserve"> status osoby bezrobotnej lub biernej zawodowo w dniu wydania</w:t>
      </w:r>
      <w:r w:rsidR="00A6765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463B194C" w14:textId="73E29CF5" w:rsidR="00E56DC6" w:rsidRPr="00BA76D1" w:rsidRDefault="00F54516" w:rsidP="00BA76D1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Osoby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 xml:space="preserve"> z niepełnosprawnościami</w:t>
      </w:r>
      <w:r w:rsidR="00D310D4" w:rsidRPr="0022350D">
        <w:rPr>
          <w:rFonts w:asciiTheme="minorHAnsi" w:hAnsiTheme="minorHAnsi" w:cstheme="minorHAnsi"/>
          <w:sz w:val="26"/>
          <w:szCs w:val="26"/>
        </w:rPr>
        <w:t xml:space="preserve"> –  należy przez to rozumieć osoby niepełnosprawne w rozumieniu </w:t>
      </w:r>
      <w:r w:rsidR="00E56DC6" w:rsidRPr="00BA76D1">
        <w:rPr>
          <w:rFonts w:asciiTheme="minorHAnsi" w:hAnsiTheme="minorHAnsi" w:cstheme="minorHAnsi"/>
          <w:color w:val="222222"/>
          <w:sz w:val="26"/>
          <w:szCs w:val="26"/>
        </w:rPr>
        <w:t>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</w:t>
      </w:r>
      <w:r w:rsidR="00BA76D1">
        <w:rPr>
          <w:rFonts w:asciiTheme="minorHAnsi" w:hAnsiTheme="minorHAnsi" w:cstheme="minorHAnsi"/>
          <w:color w:val="222222"/>
          <w:sz w:val="26"/>
          <w:szCs w:val="26"/>
        </w:rPr>
        <w:t xml:space="preserve"> w</w:t>
      </w:r>
      <w:r w:rsidR="00E56DC6" w:rsidRPr="00BA76D1">
        <w:rPr>
          <w:rFonts w:asciiTheme="minorHAnsi" w:hAnsiTheme="minorHAnsi" w:cstheme="minorHAnsi"/>
          <w:color w:val="222222"/>
          <w:sz w:val="26"/>
          <w:szCs w:val="26"/>
        </w:rPr>
        <w:t xml:space="preserve">ychowawczych wydawane ze względu na niepełnosprawność intelektualną w stopniu głębokim. Orzeczenia uczniów, dzieci lub młodzieży są wydawane przez zespół orzekający działający w publicznej poradni psychologiczno-pedagogicznej, w tym poradni specjalistycznej; </w:t>
      </w:r>
    </w:p>
    <w:p w14:paraId="7F84B9F6" w14:textId="08CEB241" w:rsidR="00E56DC6" w:rsidRPr="001C0B41" w:rsidRDefault="00BA76D1" w:rsidP="00F54516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F54516">
        <w:rPr>
          <w:rFonts w:asciiTheme="minorHAnsi" w:hAnsiTheme="minorHAnsi" w:cstheme="minorHAnsi"/>
          <w:b/>
          <w:color w:val="222222"/>
          <w:sz w:val="26"/>
          <w:szCs w:val="26"/>
        </w:rPr>
        <w:t>O</w:t>
      </w:r>
      <w:r w:rsidR="00F54516">
        <w:rPr>
          <w:rFonts w:asciiTheme="minorHAnsi" w:hAnsiTheme="minorHAnsi" w:cstheme="minorHAnsi"/>
          <w:b/>
          <w:color w:val="222222"/>
          <w:sz w:val="26"/>
          <w:szCs w:val="26"/>
        </w:rPr>
        <w:t>soby</w:t>
      </w:r>
      <w:r w:rsidR="00E56DC6" w:rsidRPr="00F54516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z niepełnosprawnością sprzężoną</w:t>
      </w:r>
      <w:r w:rsidR="00E56DC6" w:rsidRPr="00E56DC6">
        <w:rPr>
          <w:rFonts w:asciiTheme="minorHAnsi" w:hAnsiTheme="minorHAnsi" w:cstheme="minorHAnsi"/>
          <w:color w:val="222222"/>
          <w:sz w:val="26"/>
          <w:szCs w:val="26"/>
        </w:rPr>
        <w:t xml:space="preserve"> – </w:t>
      </w:r>
      <w:r w:rsidR="00F54516" w:rsidRPr="00F54516">
        <w:rPr>
          <w:rFonts w:asciiTheme="minorHAnsi" w:hAnsiTheme="minorHAnsi" w:cstheme="minorHAnsi"/>
          <w:color w:val="222222"/>
          <w:sz w:val="26"/>
          <w:szCs w:val="26"/>
        </w:rPr>
        <w:t>należy przez to rozumieć osoby</w:t>
      </w:r>
      <w:r w:rsidR="00E56DC6" w:rsidRPr="00F54516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="00F54516">
        <w:rPr>
          <w:rFonts w:asciiTheme="minorHAnsi" w:hAnsiTheme="minorHAnsi" w:cstheme="minorHAnsi"/>
          <w:color w:val="222222"/>
          <w:sz w:val="26"/>
          <w:szCs w:val="26"/>
        </w:rPr>
        <w:t xml:space="preserve"> u których</w:t>
      </w:r>
      <w:r w:rsidR="00E56DC6" w:rsidRPr="00E56DC6">
        <w:rPr>
          <w:rFonts w:asciiTheme="minorHAnsi" w:hAnsiTheme="minorHAnsi" w:cstheme="minorHAnsi"/>
          <w:color w:val="222222"/>
          <w:sz w:val="26"/>
          <w:szCs w:val="26"/>
        </w:rPr>
        <w:t xml:space="preserve"> stwierdzono występowanie dwóch lub więcej niepełnosprawności;</w:t>
      </w:r>
    </w:p>
    <w:p w14:paraId="734C47FA" w14:textId="42753605" w:rsidR="001C0B41" w:rsidRPr="0022350D" w:rsidRDefault="001C0B41" w:rsidP="00F54516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b/>
          <w:color w:val="222222"/>
          <w:sz w:val="26"/>
          <w:szCs w:val="26"/>
        </w:rPr>
        <w:lastRenderedPageBreak/>
        <w:t>Osob</w:t>
      </w:r>
      <w:r w:rsidR="00F54516">
        <w:rPr>
          <w:rFonts w:asciiTheme="minorHAnsi" w:hAnsiTheme="minorHAnsi" w:cstheme="minorHAnsi"/>
          <w:b/>
          <w:color w:val="222222"/>
          <w:sz w:val="26"/>
          <w:szCs w:val="26"/>
        </w:rPr>
        <w:t>y</w:t>
      </w:r>
      <w:r w:rsidRPr="001C0B41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o ograniczonej mobilności</w:t>
      </w:r>
      <w:r w:rsidRPr="001C0B41">
        <w:rPr>
          <w:rFonts w:asciiTheme="minorHAnsi" w:hAnsiTheme="minorHAnsi" w:cstheme="minorHAnsi"/>
          <w:color w:val="222222"/>
          <w:sz w:val="26"/>
          <w:szCs w:val="26"/>
        </w:rPr>
        <w:t xml:space="preserve"> – </w:t>
      </w:r>
      <w:r w:rsidR="00F54516" w:rsidRPr="00F54516">
        <w:rPr>
          <w:rFonts w:asciiTheme="minorHAnsi" w:hAnsiTheme="minorHAnsi" w:cstheme="minorHAnsi"/>
          <w:color w:val="222222"/>
          <w:sz w:val="26"/>
          <w:szCs w:val="26"/>
        </w:rPr>
        <w:t xml:space="preserve">należy przez to rozumieć osoby </w:t>
      </w:r>
      <w:r w:rsidR="00F54516">
        <w:rPr>
          <w:rFonts w:asciiTheme="minorHAnsi" w:hAnsiTheme="minorHAnsi" w:cstheme="minorHAnsi"/>
          <w:color w:val="222222"/>
          <w:sz w:val="26"/>
          <w:szCs w:val="26"/>
        </w:rPr>
        <w:t xml:space="preserve">, które mają </w:t>
      </w:r>
      <w:r w:rsidRPr="001C0B41">
        <w:rPr>
          <w:rFonts w:asciiTheme="minorHAnsi" w:hAnsiTheme="minorHAnsi" w:cstheme="minorHAnsi"/>
          <w:color w:val="222222"/>
          <w:sz w:val="26"/>
          <w:szCs w:val="26"/>
        </w:rPr>
        <w:t>trudności w samodzielnym przemieszczaniu się np. ze względu na ograniczoną sprawność (w tym: poruszająca się na wózku, o kulach, niewidoma, słabowidząca). Będą to zatem zarówno osoby z potrzebą wsparcia w zakresie mobilności posiadające orzeczenie o stopniu niepełnosprawności (lub równoważne), jak i osoby nieposiadające takiego orzeczenia;</w:t>
      </w:r>
    </w:p>
    <w:p w14:paraId="0C3C90F3" w14:textId="77777777" w:rsidR="00D310D4" w:rsidRPr="0022350D" w:rsidRDefault="00D310D4" w:rsidP="00154934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Uczestnik projektu (UP)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– należy przez to rozumieć osobę (kobietę lub mężczyznę) zakwalifikowaną do udziału w projekcie, która podpisała Umowę uczestnictwa w projekcie wraz z załącznikami;</w:t>
      </w:r>
    </w:p>
    <w:p w14:paraId="0A91813D" w14:textId="5F3A2204" w:rsidR="00D310D4" w:rsidRDefault="00D310D4" w:rsidP="00154934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Komisji Rekrutacyjnej (KR)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– należy przez to rozumieć komisję odpowiedzialną za prawidłowy przebieg rekrutacji w składzie</w:t>
      </w:r>
      <w:r w:rsidR="00C72B86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min.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: </w:t>
      </w:r>
    </w:p>
    <w:p w14:paraId="738A236E" w14:textId="39B4F68F" w:rsidR="00FC3029" w:rsidRPr="0022350D" w:rsidRDefault="00F54516" w:rsidP="00FC3029">
      <w:pPr>
        <w:shd w:val="clear" w:color="auto" w:fill="FFFFFF"/>
        <w:spacing w:after="120" w:line="360" w:lineRule="auto"/>
        <w:ind w:left="1353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koordynator projektu, </w:t>
      </w:r>
      <w:r w:rsidR="00FC3029" w:rsidRPr="00FC3029">
        <w:rPr>
          <w:rFonts w:asciiTheme="minorHAnsi" w:hAnsiTheme="minorHAnsi" w:cstheme="minorHAnsi"/>
          <w:color w:val="222222"/>
          <w:sz w:val="26"/>
          <w:szCs w:val="26"/>
        </w:rPr>
        <w:t>pracownicy socjalni oraz specjalista do spraw organizacji, specjalista do spraw monitoringu i pracownik obsługi administracyjnej</w:t>
      </w:r>
      <w:r w:rsidR="003E2D6F">
        <w:rPr>
          <w:rFonts w:asciiTheme="minorHAnsi" w:hAnsiTheme="minorHAnsi" w:cstheme="minorHAnsi"/>
          <w:color w:val="222222"/>
          <w:sz w:val="26"/>
          <w:szCs w:val="26"/>
        </w:rPr>
        <w:t>;</w:t>
      </w:r>
    </w:p>
    <w:p w14:paraId="0B17B52A" w14:textId="0D2608A2" w:rsidR="00D310D4" w:rsidRPr="0022350D" w:rsidRDefault="00D310D4" w:rsidP="009D2136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Biurze Projektu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– należy przez </w:t>
      </w:r>
      <w:r w:rsidR="009D2136">
        <w:rPr>
          <w:rFonts w:asciiTheme="minorHAnsi" w:hAnsiTheme="minorHAnsi" w:cstheme="minorHAnsi"/>
          <w:color w:val="222222"/>
          <w:sz w:val="26"/>
          <w:szCs w:val="26"/>
        </w:rPr>
        <w:t xml:space="preserve">to rozumieć Biuro Projektu pn. </w:t>
      </w:r>
      <w:r w:rsidR="009D2136" w:rsidRPr="009D2136">
        <w:rPr>
          <w:rFonts w:asciiTheme="minorHAnsi" w:hAnsiTheme="minorHAnsi" w:cstheme="minorHAnsi"/>
          <w:color w:val="222222"/>
          <w:sz w:val="26"/>
          <w:szCs w:val="26"/>
        </w:rPr>
        <w:t>„Idziemy do pracy – krok w samodzielność – nowy Zakład Aktywności Zawodowej w miejscowości Mielenko Drawskie w powiecie drawskim”</w:t>
      </w:r>
      <w:r w:rsidR="003E2D6F">
        <w:rPr>
          <w:rFonts w:asciiTheme="minorHAnsi" w:hAnsiTheme="minorHAnsi" w:cstheme="minorHAnsi"/>
          <w:color w:val="222222"/>
          <w:sz w:val="26"/>
          <w:szCs w:val="26"/>
        </w:rPr>
        <w:t>, znajdujący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się </w:t>
      </w:r>
      <w:r w:rsidR="003E2D6F">
        <w:rPr>
          <w:rFonts w:asciiTheme="minorHAnsi" w:hAnsiTheme="minorHAnsi" w:cstheme="minorHAnsi"/>
          <w:color w:val="222222"/>
          <w:sz w:val="26"/>
          <w:szCs w:val="26"/>
        </w:rPr>
        <w:t>w Mielenku Drawskim 41;</w:t>
      </w:r>
    </w:p>
    <w:p w14:paraId="278DC1FC" w14:textId="4C77200E" w:rsidR="00C72B86" w:rsidRPr="0022350D" w:rsidRDefault="00FD6E29" w:rsidP="004100DE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Indywi</w:t>
      </w:r>
      <w:r w:rsidR="004100DE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dualne Ścieżki Integracji (IŚR) - </w:t>
      </w:r>
      <w:r w:rsidR="004100DE" w:rsidRPr="004100DE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należy przez to rozumieć</w:t>
      </w:r>
      <w:r w:rsidR="004100DE" w:rsidRPr="004100DE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</w:t>
      </w: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opracowane dla każdego z uczestników projektu to programy  i działania mające na celu wsparcie osób z niepełnosprawnościami w procesie integracji edukacyjnej, zawodowej i zdrowotnej, zwiększające szanse UP na zatrudnienie. IŚR będą przygotowywane po rekrutacji przez zespół w składzie min: pracownik socjalny, psycholog/terapeuta, doradca pracy we współpracy z UP lub/i opiekunem zależy od stopni</w:t>
      </w:r>
      <w:r w:rsidR="00F54516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a (rodzaju niepełnosprawności);</w:t>
      </w:r>
      <w:r w:rsidR="00566FD3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+</w:t>
      </w:r>
    </w:p>
    <w:p w14:paraId="3CBF3932" w14:textId="5DBEA281" w:rsidR="00F54516" w:rsidRDefault="00935C84" w:rsidP="00F54516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b/>
          <w:color w:val="222222"/>
          <w:sz w:val="26"/>
          <w:szCs w:val="26"/>
        </w:rPr>
        <w:t>Zakład Aktywności Zawodowej</w:t>
      </w:r>
      <w:r w:rsidRPr="0022350D">
        <w:rPr>
          <w:rFonts w:asciiTheme="minorHAnsi" w:hAnsiTheme="minorHAnsi" w:cstheme="minorHAnsi"/>
          <w:b/>
          <w:sz w:val="26"/>
          <w:szCs w:val="26"/>
        </w:rPr>
        <w:t xml:space="preserve"> (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>ZAZ</w:t>
      </w:r>
      <w:r w:rsidRPr="0022350D">
        <w:rPr>
          <w:rFonts w:asciiTheme="minorHAnsi" w:hAnsiTheme="minorHAnsi" w:cstheme="minorHAnsi"/>
          <w:b/>
          <w:sz w:val="26"/>
          <w:szCs w:val="26"/>
        </w:rPr>
        <w:t>)</w:t>
      </w:r>
      <w:r w:rsidR="00D310D4" w:rsidRPr="002235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310D4" w:rsidRPr="0022350D">
        <w:rPr>
          <w:rFonts w:asciiTheme="minorHAnsi" w:hAnsiTheme="minorHAnsi" w:cstheme="minorHAnsi"/>
          <w:sz w:val="26"/>
          <w:szCs w:val="26"/>
        </w:rPr>
        <w:t xml:space="preserve">- </w:t>
      </w:r>
      <w:r w:rsidR="00D310D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należy przez to rozumieć </w:t>
      </w:r>
      <w:r w:rsidR="00F54516">
        <w:rPr>
          <w:rFonts w:asciiTheme="minorHAnsi" w:hAnsiTheme="minorHAnsi" w:cstheme="minorHAnsi"/>
          <w:color w:val="222222"/>
          <w:sz w:val="26"/>
          <w:szCs w:val="26"/>
        </w:rPr>
        <w:t>wyodrębnioną</w:t>
      </w:r>
      <w:r w:rsidR="00F54516" w:rsidRPr="00F54516">
        <w:rPr>
          <w:rFonts w:asciiTheme="minorHAnsi" w:hAnsiTheme="minorHAnsi" w:cstheme="minorHAnsi"/>
          <w:color w:val="222222"/>
          <w:sz w:val="26"/>
          <w:szCs w:val="26"/>
        </w:rPr>
        <w:t xml:space="preserve"> organizacyjnie i finansowo jednostka, o której mowa w art. </w:t>
      </w:r>
      <w:r w:rsidR="00F54516" w:rsidRPr="00F54516">
        <w:rPr>
          <w:rFonts w:asciiTheme="minorHAnsi" w:hAnsiTheme="minorHAnsi" w:cstheme="minorHAnsi"/>
          <w:color w:val="222222"/>
          <w:sz w:val="26"/>
          <w:szCs w:val="26"/>
        </w:rPr>
        <w:lastRenderedPageBreak/>
        <w:t>29 ustawy o rehabilitacji zawodowej i społecznej oraz zatrudnianiu osób niepełnosprawnych(Dz</w:t>
      </w:r>
      <w:r w:rsidR="00F54516">
        <w:rPr>
          <w:rFonts w:asciiTheme="minorHAnsi" w:hAnsiTheme="minorHAnsi" w:cstheme="minorHAnsi"/>
          <w:color w:val="222222"/>
          <w:sz w:val="26"/>
          <w:szCs w:val="26"/>
        </w:rPr>
        <w:t xml:space="preserve">. U. z 2023 r, poz. 100 ze zm.); </w:t>
      </w:r>
    </w:p>
    <w:p w14:paraId="04579D18" w14:textId="5B103FC4" w:rsidR="00935C84" w:rsidRPr="0022350D" w:rsidRDefault="00F54516" w:rsidP="00F54516">
      <w:pPr>
        <w:numPr>
          <w:ilvl w:val="0"/>
          <w:numId w:val="3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F54516">
        <w:rPr>
          <w:rFonts w:asciiTheme="minorHAnsi" w:hAnsiTheme="minorHAnsi" w:cstheme="minorHAnsi"/>
          <w:b/>
          <w:color w:val="222222"/>
          <w:sz w:val="26"/>
          <w:szCs w:val="26"/>
        </w:rPr>
        <w:t>Zakład Aktywności Zawodowej</w:t>
      </w:r>
      <w:r w:rsidRPr="00F54516">
        <w:rPr>
          <w:rFonts w:asciiTheme="minorHAnsi" w:hAnsiTheme="minorHAnsi" w:cstheme="minorHAnsi"/>
          <w:b/>
          <w:sz w:val="26"/>
          <w:szCs w:val="26"/>
        </w:rPr>
        <w:t xml:space="preserve"> w </w:t>
      </w:r>
      <w:r w:rsidRPr="00F54516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Mielenku Drawskim </w:t>
      </w:r>
      <w:r w:rsidRPr="00F54516">
        <w:rPr>
          <w:rFonts w:asciiTheme="minorHAnsi" w:hAnsiTheme="minorHAnsi" w:cstheme="minorHAnsi"/>
          <w:b/>
          <w:sz w:val="26"/>
          <w:szCs w:val="26"/>
        </w:rPr>
        <w:t>(ZAZ)</w:t>
      </w:r>
      <w:r w:rsidRPr="0022350D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br/>
        <w:t xml:space="preserve">- </w:t>
      </w:r>
      <w:r w:rsidRPr="00F54516">
        <w:rPr>
          <w:rFonts w:asciiTheme="minorHAnsi" w:hAnsiTheme="minorHAnsi" w:cstheme="minorHAnsi"/>
          <w:sz w:val="26"/>
          <w:szCs w:val="26"/>
        </w:rPr>
        <w:t>należy przez to rozumieć n</w:t>
      </w:r>
      <w:r w:rsidR="00935C84" w:rsidRPr="00F54516">
        <w:rPr>
          <w:rFonts w:asciiTheme="minorHAnsi" w:hAnsiTheme="minorHAnsi" w:cstheme="minorHAnsi"/>
          <w:color w:val="222222"/>
          <w:sz w:val="26"/>
          <w:szCs w:val="26"/>
        </w:rPr>
        <w:t>owotworzony</w:t>
      </w:r>
      <w:r w:rsidR="00935C8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D310D4" w:rsidRPr="0022350D">
        <w:rPr>
          <w:rFonts w:asciiTheme="minorHAnsi" w:hAnsiTheme="minorHAnsi" w:cstheme="minorHAnsi"/>
          <w:color w:val="222222"/>
          <w:sz w:val="26"/>
          <w:szCs w:val="26"/>
        </w:rPr>
        <w:t>Zakład Akty</w:t>
      </w:r>
      <w:r w:rsidR="00FE026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wności Zawodowej </w:t>
      </w:r>
      <w:r w:rsidR="00935C84" w:rsidRPr="0022350D">
        <w:rPr>
          <w:rFonts w:asciiTheme="minorHAnsi" w:hAnsiTheme="minorHAnsi" w:cstheme="minorHAnsi"/>
          <w:color w:val="222222"/>
          <w:sz w:val="26"/>
          <w:szCs w:val="26"/>
        </w:rPr>
        <w:t>w miejscowości  Mielenko Drawskie 41</w:t>
      </w:r>
      <w:r w:rsidR="00FE026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r>
        <w:rPr>
          <w:rFonts w:asciiTheme="minorHAnsi" w:hAnsiTheme="minorHAnsi" w:cstheme="minorHAnsi"/>
          <w:color w:val="222222"/>
          <w:sz w:val="26"/>
          <w:szCs w:val="26"/>
        </w:rPr>
        <w:t>78-500 Drawsko Pomorskie;</w:t>
      </w:r>
      <w:r w:rsidR="00935C84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</w:p>
    <w:p w14:paraId="30324C34" w14:textId="77777777" w:rsidR="00C72B86" w:rsidRPr="0022350D" w:rsidRDefault="00C72B86" w:rsidP="00C72B86">
      <w:p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14A2405C" w14:textId="77777777" w:rsidR="00FE0264" w:rsidRPr="0022350D" w:rsidRDefault="007A42F2" w:rsidP="007A42F2">
      <w:pPr>
        <w:shd w:val="clear" w:color="auto" w:fill="FFFFFF"/>
        <w:spacing w:after="120" w:line="360" w:lineRule="auto"/>
        <w:ind w:left="1440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               </w:t>
      </w:r>
      <w:r w:rsidR="00FE0264"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Warunki udziału w projekcie</w:t>
      </w:r>
    </w:p>
    <w:p w14:paraId="2F8BB841" w14:textId="77777777" w:rsidR="00D310D4" w:rsidRPr="0022350D" w:rsidRDefault="007A42F2" w:rsidP="007A42F2">
      <w:pPr>
        <w:shd w:val="clear" w:color="auto" w:fill="FFFFFF"/>
        <w:spacing w:after="120" w:line="360" w:lineRule="auto"/>
        <w:ind w:left="1440"/>
        <w:contextualSpacing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                                  </w:t>
      </w:r>
      <w:r w:rsidR="00FE0264"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4</w:t>
      </w:r>
    </w:p>
    <w:p w14:paraId="1E285D3F" w14:textId="77777777" w:rsidR="00D310D4" w:rsidRPr="0022350D" w:rsidRDefault="00D310D4" w:rsidP="00D310D4">
      <w:pPr>
        <w:numPr>
          <w:ilvl w:val="0"/>
          <w:numId w:val="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Uczestnikami projektu mogą być osoby (kobiety i mężczyźni), spełniające następujące warunki:</w:t>
      </w:r>
    </w:p>
    <w:p w14:paraId="0D8E063E" w14:textId="3A1C0AF9" w:rsidR="00D310D4" w:rsidRPr="00083661" w:rsidRDefault="00D310D4" w:rsidP="009B3112">
      <w:pPr>
        <w:numPr>
          <w:ilvl w:val="1"/>
          <w:numId w:val="6"/>
        </w:numPr>
        <w:shd w:val="clear" w:color="auto" w:fill="FFFFFF"/>
        <w:spacing w:after="12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niepełnosprawne, posiadające orzeczenie o znacznym </w:t>
      </w:r>
      <w:r w:rsidR="00FE0264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stopniu niepełnosprawności lub</w:t>
      </w: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umiarkowanym stopniu niepełnosprawności– weryfikacja na podstawie orzeczenia o stopniu niepełnosprawności</w:t>
      </w:r>
      <w:r w:rsidR="00D229BC" w:rsidRPr="00083661">
        <w:rPr>
          <w:rStyle w:val="Odwoanieprzypisudolnego"/>
          <w:rFonts w:asciiTheme="minorHAnsi" w:hAnsiTheme="minorHAnsi" w:cstheme="minorHAnsi"/>
          <w:color w:val="000000" w:themeColor="text1"/>
          <w:sz w:val="26"/>
          <w:szCs w:val="26"/>
        </w:rPr>
        <w:footnoteReference w:id="2"/>
      </w: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;</w:t>
      </w:r>
    </w:p>
    <w:p w14:paraId="1C922F86" w14:textId="77777777" w:rsidR="00D310D4" w:rsidRPr="0022350D" w:rsidRDefault="00D310D4" w:rsidP="009B3112">
      <w:pPr>
        <w:numPr>
          <w:ilvl w:val="1"/>
          <w:numId w:val="6"/>
        </w:numPr>
        <w:shd w:val="clear" w:color="auto" w:fill="FFFFFF"/>
        <w:spacing w:after="120" w:line="360" w:lineRule="auto"/>
        <w:ind w:left="1276" w:hanging="283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w wieku 18-64</w:t>
      </w:r>
      <w:r w:rsidR="0026748B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lat;</w:t>
      </w:r>
    </w:p>
    <w:p w14:paraId="2F35E798" w14:textId="77777777" w:rsidR="00D310D4" w:rsidRPr="0022350D" w:rsidRDefault="00D310D4" w:rsidP="002A4C27">
      <w:pPr>
        <w:numPr>
          <w:ilvl w:val="1"/>
          <w:numId w:val="6"/>
        </w:numPr>
        <w:shd w:val="clear" w:color="auto" w:fill="FFFFFF"/>
        <w:spacing w:after="120" w:line="360" w:lineRule="auto"/>
        <w:ind w:left="1276" w:hanging="283"/>
        <w:contextualSpacing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zamieszkuj</w:t>
      </w:r>
      <w:r w:rsidR="002A4C27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ące </w:t>
      </w:r>
      <w:r w:rsidR="0026748B" w:rsidRPr="0022350D">
        <w:rPr>
          <w:rFonts w:asciiTheme="minorHAnsi" w:hAnsiTheme="minorHAnsi" w:cstheme="minorHAnsi"/>
          <w:color w:val="222222"/>
          <w:sz w:val="26"/>
          <w:szCs w:val="26"/>
        </w:rPr>
        <w:t>teren powiatu </w:t>
      </w:r>
      <w:r w:rsidR="002A4C27" w:rsidRPr="0022350D">
        <w:rPr>
          <w:rFonts w:asciiTheme="minorHAnsi" w:hAnsiTheme="minorHAnsi" w:cstheme="minorHAnsi"/>
          <w:color w:val="222222"/>
          <w:sz w:val="26"/>
          <w:szCs w:val="26"/>
        </w:rPr>
        <w:t>drawskiego województwo zachodniopomorskie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(weryfikacja na podstawie oświadczenia); </w:t>
      </w:r>
    </w:p>
    <w:p w14:paraId="420289BC" w14:textId="158A6A6F" w:rsidR="0026748B" w:rsidRPr="005342CB" w:rsidRDefault="00D310D4" w:rsidP="00B40E34">
      <w:pPr>
        <w:numPr>
          <w:ilvl w:val="1"/>
          <w:numId w:val="6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342CB">
        <w:rPr>
          <w:rFonts w:asciiTheme="minorHAnsi" w:hAnsiTheme="minorHAnsi" w:cstheme="minorHAnsi"/>
          <w:sz w:val="26"/>
          <w:szCs w:val="26"/>
        </w:rPr>
        <w:t xml:space="preserve">pozostające bez pracy, </w:t>
      </w:r>
      <w:r w:rsidR="00B40E34" w:rsidRPr="005342CB">
        <w:rPr>
          <w:rFonts w:asciiTheme="minorHAnsi" w:hAnsiTheme="minorHAnsi" w:cstheme="minorHAnsi"/>
          <w:sz w:val="26"/>
          <w:szCs w:val="26"/>
        </w:rPr>
        <w:t xml:space="preserve">w tym osoby bezrobotne, długotrwale bezrobotne oraz bierne zawodowo, </w:t>
      </w:r>
      <w:r w:rsidRPr="005342CB">
        <w:rPr>
          <w:rFonts w:asciiTheme="minorHAnsi" w:hAnsiTheme="minorHAnsi" w:cstheme="minorHAnsi"/>
          <w:sz w:val="26"/>
          <w:szCs w:val="26"/>
        </w:rPr>
        <w:t xml:space="preserve">gotowe do podjęcia pracy </w:t>
      </w:r>
      <w:r w:rsidR="00B40E34" w:rsidRPr="005342CB">
        <w:rPr>
          <w:rFonts w:asciiTheme="minorHAnsi" w:hAnsiTheme="minorHAnsi" w:cstheme="minorHAnsi"/>
          <w:sz w:val="26"/>
          <w:szCs w:val="26"/>
        </w:rPr>
        <w:t xml:space="preserve">(weryfikacja na podstawie </w:t>
      </w:r>
      <w:r w:rsidR="000A61E7" w:rsidRPr="005342CB">
        <w:rPr>
          <w:rFonts w:asciiTheme="minorHAnsi" w:hAnsiTheme="minorHAnsi" w:cstheme="minorHAnsi"/>
          <w:sz w:val="26"/>
          <w:szCs w:val="26"/>
        </w:rPr>
        <w:t xml:space="preserve"> zaświadczenia </w:t>
      </w:r>
      <w:r w:rsidRPr="005342CB">
        <w:rPr>
          <w:rFonts w:asciiTheme="minorHAnsi" w:hAnsiTheme="minorHAnsi" w:cstheme="minorHAnsi"/>
          <w:sz w:val="26"/>
          <w:szCs w:val="26"/>
        </w:rPr>
        <w:t xml:space="preserve">). </w:t>
      </w:r>
    </w:p>
    <w:p w14:paraId="766AD121" w14:textId="77777777" w:rsidR="00D310D4" w:rsidRPr="0022350D" w:rsidRDefault="00D310D4" w:rsidP="009B3112">
      <w:pPr>
        <w:numPr>
          <w:ilvl w:val="1"/>
          <w:numId w:val="6"/>
        </w:numPr>
        <w:shd w:val="clear" w:color="auto" w:fill="FFFFFF"/>
        <w:spacing w:after="120" w:line="360" w:lineRule="auto"/>
        <w:ind w:left="1276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dobrowolnie deklarujące chęć udziału w projekcie.</w:t>
      </w:r>
    </w:p>
    <w:p w14:paraId="7AE5C50A" w14:textId="77777777" w:rsidR="00D310D4" w:rsidRPr="00083661" w:rsidRDefault="00D310D4" w:rsidP="00D310D4">
      <w:pPr>
        <w:numPr>
          <w:ilvl w:val="0"/>
          <w:numId w:val="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Uczestnikami projektu będą osoby zakwalifikowane w procesie rekrutacji, które podpisały Umowę uczestnictwa w projekcie wraz z załącznikami.</w:t>
      </w:r>
    </w:p>
    <w:p w14:paraId="5BC4F9C1" w14:textId="77777777" w:rsidR="00FE0264" w:rsidRPr="00083661" w:rsidRDefault="00FE0264" w:rsidP="002A4C27">
      <w:pPr>
        <w:numPr>
          <w:ilvl w:val="0"/>
          <w:numId w:val="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W ramach uczestnictwa w projekcie z Uczestnikami </w:t>
      </w:r>
      <w:r w:rsidR="002A4C27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projektu </w:t>
      </w: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zostanie </w:t>
      </w:r>
      <w:r w:rsidR="002A4C27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podpisany kontrakt/umowa (na wzór kontraktu socjalnego).</w:t>
      </w:r>
    </w:p>
    <w:p w14:paraId="0CC9070D" w14:textId="7ED92D1E" w:rsidR="007D5A4E" w:rsidRDefault="007D5A4E" w:rsidP="007D5A4E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CA4D421" w14:textId="77777777" w:rsidR="005342CB" w:rsidRDefault="005342CB" w:rsidP="007D5A4E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6D3B7057" w14:textId="77777777" w:rsidR="007D5A4E" w:rsidRDefault="007D5A4E" w:rsidP="00FE0264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2EAE5B53" w14:textId="5887CFCA" w:rsidR="00FE0264" w:rsidRPr="0022350D" w:rsidRDefault="00FE0264" w:rsidP="00FE0264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lastRenderedPageBreak/>
        <w:t>Zasady rekrutacji</w:t>
      </w:r>
    </w:p>
    <w:p w14:paraId="71F23C71" w14:textId="5761A537" w:rsidR="00D310D4" w:rsidRPr="0022350D" w:rsidRDefault="00FE0264" w:rsidP="00852151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5</w:t>
      </w:r>
    </w:p>
    <w:p w14:paraId="7505AB37" w14:textId="77777777" w:rsidR="00D310D4" w:rsidRPr="0022350D" w:rsidRDefault="00D310D4" w:rsidP="00D310D4">
      <w:pPr>
        <w:numPr>
          <w:ilvl w:val="0"/>
          <w:numId w:val="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Rekrutacja osób do uczestnictwa w projekcie odbywa się na zasadach określonych w niniejszym Regulaminie.</w:t>
      </w:r>
    </w:p>
    <w:p w14:paraId="75865A08" w14:textId="117191DE" w:rsidR="00D310D4" w:rsidRPr="00931C43" w:rsidRDefault="00D310D4" w:rsidP="000A61E7">
      <w:pPr>
        <w:numPr>
          <w:ilvl w:val="0"/>
          <w:numId w:val="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Rekrutację przeprowadza Komisja Rekrutacyjna, w skład której wchodzą</w:t>
      </w:r>
      <w:r w:rsidR="00D229BC" w:rsidRPr="0022350D">
        <w:rPr>
          <w:rFonts w:asciiTheme="minorHAnsi" w:hAnsiTheme="minorHAnsi" w:cstheme="minorHAnsi"/>
          <w:color w:val="222222"/>
          <w:sz w:val="26"/>
          <w:szCs w:val="26"/>
        </w:rPr>
        <w:t>, min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: </w:t>
      </w:r>
      <w:r w:rsidRPr="00931C43">
        <w:rPr>
          <w:rFonts w:asciiTheme="minorHAnsi" w:hAnsiTheme="minorHAnsi" w:cstheme="minorHAnsi"/>
          <w:sz w:val="26"/>
          <w:szCs w:val="26"/>
        </w:rPr>
        <w:t xml:space="preserve">koordynator </w:t>
      </w:r>
      <w:r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projektu</w:t>
      </w:r>
      <w:r w:rsidR="000A61E7">
        <w:rPr>
          <w:rFonts w:asciiTheme="minorHAnsi" w:hAnsiTheme="minorHAnsi" w:cstheme="minorHAnsi"/>
          <w:color w:val="000000" w:themeColor="text1"/>
          <w:sz w:val="26"/>
          <w:szCs w:val="26"/>
        </w:rPr>
        <w:t>,</w:t>
      </w:r>
      <w:r w:rsidR="008104F1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F931C6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>pracownicy socjalni</w:t>
      </w:r>
      <w:r w:rsidR="008104F1" w:rsidRPr="0008366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 w:rsidR="000A61E7" w:rsidRPr="000A61E7">
        <w:rPr>
          <w:rFonts w:asciiTheme="minorHAnsi" w:hAnsiTheme="minorHAnsi" w:cstheme="minorHAnsi"/>
          <w:color w:val="000000" w:themeColor="text1"/>
          <w:sz w:val="26"/>
          <w:szCs w:val="26"/>
        </w:rPr>
        <w:t>pracownicy socjalni oraz specjalista do spraw organizacji, specjalista do spraw monitoringu i pracownik obsługi administracyjnej;</w:t>
      </w:r>
    </w:p>
    <w:p w14:paraId="3E38EB41" w14:textId="77777777" w:rsidR="00D310D4" w:rsidRPr="0022350D" w:rsidRDefault="00D310D4" w:rsidP="00D310D4">
      <w:pPr>
        <w:numPr>
          <w:ilvl w:val="0"/>
          <w:numId w:val="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Rekrutacja Uczestników Projektu będzie prowadzona w okr</w:t>
      </w:r>
      <w:r w:rsidR="00D229BC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esie od 1 </w:t>
      </w:r>
      <w:r w:rsidR="006316ED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stycznia </w:t>
      </w:r>
      <w:r w:rsidR="00D229BC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2025</w:t>
      </w:r>
      <w:r w:rsidR="00CC0F4F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roku do  </w:t>
      </w:r>
      <w:r w:rsidR="006316ED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28 lutego 2025 roku po tym okresie jest możliwe prowadzenie rekrutacji uzupełniającej. </w:t>
      </w:r>
    </w:p>
    <w:p w14:paraId="28A5EA51" w14:textId="6D8882B3" w:rsidR="00EC181C" w:rsidRPr="0022350D" w:rsidRDefault="00EC181C" w:rsidP="00852151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6</w:t>
      </w:r>
    </w:p>
    <w:p w14:paraId="001AE6C4" w14:textId="77777777" w:rsidR="00EC181C" w:rsidRPr="0022350D" w:rsidRDefault="00D310D4" w:rsidP="002E1482">
      <w:pPr>
        <w:numPr>
          <w:ilvl w:val="3"/>
          <w:numId w:val="6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Rekrutacja będzie </w:t>
      </w: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>poprzedzona kampanią informacyjną: kolportaż plakatów oraz informatorów, spotkania organizowane przez Komisję Rekrutacyjną  dla potencjalnych uczestników projektu jak również dla rodziców/opiekunów m.in.                   w placówkach, z których korzystają osoby z niepełnosprawnością.</w:t>
      </w:r>
    </w:p>
    <w:p w14:paraId="2313AFAB" w14:textId="77777777" w:rsidR="00EC181C" w:rsidRPr="0022350D" w:rsidRDefault="00D310D4" w:rsidP="002E1482">
      <w:pPr>
        <w:numPr>
          <w:ilvl w:val="3"/>
          <w:numId w:val="6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>Działania rekrutacyjne będą prowadzone z zapewnieniem pełnej dostępności tj. w taki sposób aby osoby z każdym rodzajem niepełnosprawności mogły skorzystać i przystąpić do rekrutacji. Sposób prezentowania informacji o projekcie i o przeprowadzanej rekrutacji będzie przystępny dla odbiorców o różnych potrzebach. Zastosowany zostanie język prosty w treści i formie, z zastosowaniem np. ilustracji, filmów video lub audio lub prezentacji multimedialnych.</w:t>
      </w:r>
    </w:p>
    <w:p w14:paraId="4546EB05" w14:textId="77777777" w:rsidR="00EC181C" w:rsidRPr="0022350D" w:rsidRDefault="00D310D4" w:rsidP="002E1482">
      <w:pPr>
        <w:numPr>
          <w:ilvl w:val="3"/>
          <w:numId w:val="6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FF0000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>Rekrutacja prowadzona będzie z</w:t>
      </w:r>
      <w:r w:rsidR="006316ED"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godnie z kryteriami horyzontalnymi </w:t>
      </w:r>
      <w:r w:rsidR="00F320C5"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br/>
      </w:r>
      <w:r w:rsidR="006316ED"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z </w:t>
      </w: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zachowaniem zasady równości szans kobiet i mężczyzn i niedyskryminacji.</w:t>
      </w:r>
    </w:p>
    <w:p w14:paraId="290BDECD" w14:textId="77777777" w:rsidR="005342CB" w:rsidRDefault="005342CB" w:rsidP="00EC181C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0C3D7422" w14:textId="77777777" w:rsidR="005342CB" w:rsidRDefault="005342CB" w:rsidP="00EC181C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09A278ED" w14:textId="77777777" w:rsidR="005342CB" w:rsidRDefault="005342CB" w:rsidP="00EC181C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1DE3C5DA" w14:textId="77777777" w:rsidR="005342CB" w:rsidRDefault="005342CB" w:rsidP="00EC181C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CB2F402" w14:textId="01A7D003" w:rsidR="00EC181C" w:rsidRPr="0022350D" w:rsidRDefault="00EC181C" w:rsidP="005342CB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lastRenderedPageBreak/>
        <w:t>Zgłoszenie do projektu</w:t>
      </w:r>
    </w:p>
    <w:p w14:paraId="0847DEBA" w14:textId="08948C9C" w:rsidR="00EC181C" w:rsidRPr="0022350D" w:rsidRDefault="00EC181C" w:rsidP="005342CB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7</w:t>
      </w:r>
    </w:p>
    <w:p w14:paraId="48382B8F" w14:textId="77777777" w:rsidR="00EC181C" w:rsidRPr="0022350D" w:rsidRDefault="00EC181C" w:rsidP="00DE3C1A">
      <w:pPr>
        <w:numPr>
          <w:ilvl w:val="0"/>
          <w:numId w:val="38"/>
        </w:numPr>
        <w:shd w:val="clear" w:color="auto" w:fill="FFFFFF"/>
        <w:spacing w:after="12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Zgłoszenia do projektu należy składać na formularzu stanowiącym załącznik nr </w:t>
      </w:r>
      <w:r w:rsidR="00DE3C1A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1 do </w:t>
      </w:r>
      <w:r w:rsidR="00DE3C1A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niniejszego Regulaminu wraz z załącznikami tj. </w:t>
      </w:r>
    </w:p>
    <w:p w14:paraId="2DEBEA50" w14:textId="088448E0" w:rsidR="00DE3C1A" w:rsidRDefault="00DE3C1A" w:rsidP="00DE3C1A">
      <w:pPr>
        <w:numPr>
          <w:ilvl w:val="0"/>
          <w:numId w:val="39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Formularz zgłoszeniowy do projektu,</w:t>
      </w:r>
    </w:p>
    <w:p w14:paraId="4A474ABE" w14:textId="1FEE9F68" w:rsidR="00931C43" w:rsidRPr="00931C43" w:rsidRDefault="00931C43" w:rsidP="00931C43">
      <w:pPr>
        <w:numPr>
          <w:ilvl w:val="0"/>
          <w:numId w:val="39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Z</w:t>
      </w:r>
      <w:r w:rsidRPr="00931C43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ałącznik nr 1 do formularza rekrutacyjnego – ankieta potrzeb dla osób niepełnosprawnych</w:t>
      </w:r>
    </w:p>
    <w:p w14:paraId="55EC68CE" w14:textId="6BE697C9" w:rsidR="00931C43" w:rsidRPr="0022350D" w:rsidRDefault="00931C43" w:rsidP="00931C43">
      <w:pPr>
        <w:numPr>
          <w:ilvl w:val="0"/>
          <w:numId w:val="39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931C43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2</w:t>
      </w:r>
      <w:r w:rsidRPr="00931C43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do formularza rekrutacyjnego – oświadczenie o specjalnych potrzebach w kontekście dostępności</w:t>
      </w:r>
    </w:p>
    <w:p w14:paraId="05C46B71" w14:textId="63809B70" w:rsidR="00931C43" w:rsidRDefault="00931C43" w:rsidP="00931C43">
      <w:pPr>
        <w:numPr>
          <w:ilvl w:val="0"/>
          <w:numId w:val="39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rzeczen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ie o stopniu niepełnosprawności </w:t>
      </w:r>
    </w:p>
    <w:p w14:paraId="48BC1F13" w14:textId="0BB5B8AD" w:rsidR="004F1292" w:rsidRDefault="00C83888" w:rsidP="00C83888">
      <w:pPr>
        <w:numPr>
          <w:ilvl w:val="0"/>
          <w:numId w:val="39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Dokumenty weryfikujące </w:t>
      </w:r>
      <w:r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status osoby na rynku pracy w chwili przystąpienia do projektu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, w tym: </w:t>
      </w:r>
    </w:p>
    <w:p w14:paraId="7BD11FD6" w14:textId="7B9B1F3D" w:rsidR="00C83888" w:rsidRPr="00C83888" w:rsidRDefault="006320C0" w:rsidP="00C83888">
      <w:pPr>
        <w:pStyle w:val="Akapitzlist"/>
        <w:numPr>
          <w:ilvl w:val="1"/>
          <w:numId w:val="49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5635CF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Z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aświadczenie z Powiatowego Urzędu Pracy (PUP) o posiadaniu statusu 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 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osoby bezrobotnej </w:t>
      </w:r>
      <w:r w:rsidR="005635CF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(w przypadku osoby bezrobotnej) </w:t>
      </w:r>
      <w:r w:rsidR="00C83888" w:rsidRPr="00C83888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lub </w:t>
      </w:r>
    </w:p>
    <w:p w14:paraId="366659A5" w14:textId="1D0F36DB" w:rsidR="005635CF" w:rsidRPr="00C83888" w:rsidRDefault="006320C0" w:rsidP="00C83888">
      <w:pPr>
        <w:pStyle w:val="Akapitzlist"/>
        <w:numPr>
          <w:ilvl w:val="1"/>
          <w:numId w:val="49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5635CF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Zaświadczenie z Powiatowego Urzędu Pracy (PUP) o posiadaniu statusu 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długotrwale bezrobotnej </w:t>
      </w:r>
      <w:r w:rsidR="005635CF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(w przypadku osoby długotrwale  bezrobotnej)</w:t>
      </w:r>
      <w:r w:rsid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C83888" w:rsidRPr="00C83888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lub</w:t>
      </w:r>
    </w:p>
    <w:p w14:paraId="26695D0E" w14:textId="6478F6DA" w:rsidR="00C83888" w:rsidRPr="00C83888" w:rsidRDefault="006320C0" w:rsidP="00C83888">
      <w:pPr>
        <w:pStyle w:val="Akapitzlist"/>
        <w:numPr>
          <w:ilvl w:val="1"/>
          <w:numId w:val="49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Z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aświadczenia z  Zakładu Usług Społecznych (ZUS)</w:t>
      </w:r>
      <w:r w:rsid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C83888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(w przypadku osoby </w:t>
      </w: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C83888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biernej zawodowo) 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 </w:t>
      </w:r>
      <w:r w:rsidR="007B737D" w:rsidRPr="00C83888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lub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</w:p>
    <w:p w14:paraId="57D7F81E" w14:textId="69D60AB1" w:rsidR="007B737D" w:rsidRDefault="006320C0" w:rsidP="00C83888">
      <w:pPr>
        <w:pStyle w:val="Akapitzlist"/>
        <w:numPr>
          <w:ilvl w:val="1"/>
          <w:numId w:val="49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</w:t>
      </w:r>
      <w:r w:rsidR="007B737D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otwierdzenie z Platformy Usług Elektronicznych ZUS </w:t>
      </w:r>
      <w:r w:rsidR="005635CF" w:rsidRPr="00C83888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(w przypadku osoby biernej zawodowo) </w:t>
      </w:r>
    </w:p>
    <w:p w14:paraId="10521E7D" w14:textId="03F7174E" w:rsidR="00DE3C1A" w:rsidRDefault="00104462" w:rsidP="00C83888">
      <w:pPr>
        <w:pStyle w:val="Akapitzlist"/>
        <w:numPr>
          <w:ilvl w:val="0"/>
          <w:numId w:val="39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Klauzura informacyjna RODO</w:t>
      </w:r>
    </w:p>
    <w:p w14:paraId="39686346" w14:textId="77777777" w:rsidR="00DE3C1A" w:rsidRPr="0022350D" w:rsidRDefault="00DE3C1A" w:rsidP="001D5AC7">
      <w:pPr>
        <w:numPr>
          <w:ilvl w:val="0"/>
          <w:numId w:val="38"/>
        </w:numPr>
        <w:shd w:val="clear" w:color="auto" w:fill="FFFFFF"/>
        <w:spacing w:after="12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Wzór formularza zgłoszeniowego do projektu oraz załączniki dostępne są:</w:t>
      </w:r>
    </w:p>
    <w:p w14:paraId="0E3FE5DC" w14:textId="77777777" w:rsidR="008104F1" w:rsidRDefault="00DE3C1A" w:rsidP="008104F1">
      <w:pPr>
        <w:numPr>
          <w:ilvl w:val="1"/>
          <w:numId w:val="10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w Biurze projektu, </w:t>
      </w:r>
    </w:p>
    <w:p w14:paraId="5FBDAB9D" w14:textId="34F74C89" w:rsidR="008104F1" w:rsidRPr="008104F1" w:rsidRDefault="008104F1" w:rsidP="008104F1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104F1">
        <w:rPr>
          <w:rFonts w:asciiTheme="minorHAnsi" w:hAnsiTheme="minorHAnsi" w:cstheme="minorHAnsi"/>
          <w:color w:val="222222"/>
          <w:sz w:val="26"/>
          <w:szCs w:val="26"/>
        </w:rPr>
        <w:t>Powiat Drawski</w:t>
      </w:r>
    </w:p>
    <w:p w14:paraId="0A6D94EF" w14:textId="77777777" w:rsidR="008104F1" w:rsidRPr="008104F1" w:rsidRDefault="008104F1" w:rsidP="008104F1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104F1">
        <w:rPr>
          <w:rFonts w:asciiTheme="minorHAnsi" w:hAnsiTheme="minorHAnsi" w:cstheme="minorHAnsi"/>
          <w:color w:val="222222"/>
          <w:sz w:val="26"/>
          <w:szCs w:val="26"/>
        </w:rPr>
        <w:t xml:space="preserve">pl. Plac Elizy Orzeszkowej 3 </w:t>
      </w:r>
    </w:p>
    <w:p w14:paraId="74B5414E" w14:textId="3052D4B6" w:rsidR="00DE3C1A" w:rsidRPr="008104F1" w:rsidRDefault="008104F1" w:rsidP="008104F1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342435">
        <w:rPr>
          <w:rFonts w:asciiTheme="minorHAnsi" w:hAnsiTheme="minorHAnsi" w:cstheme="minorHAnsi"/>
          <w:color w:val="000000" w:themeColor="text1"/>
          <w:sz w:val="26"/>
          <w:szCs w:val="26"/>
        </w:rPr>
        <w:t>78-500</w:t>
      </w:r>
      <w:r w:rsidR="00924408" w:rsidRPr="00342435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Drawsko Pomorskie, pokój nr 212</w:t>
      </w:r>
    </w:p>
    <w:p w14:paraId="6897351C" w14:textId="77777777" w:rsidR="00DE3C1A" w:rsidRPr="0022350D" w:rsidRDefault="00DE3C1A" w:rsidP="00DE3C1A">
      <w:pPr>
        <w:numPr>
          <w:ilvl w:val="1"/>
          <w:numId w:val="10"/>
        </w:numPr>
        <w:shd w:val="clear" w:color="auto" w:fill="FFFFFF"/>
        <w:spacing w:after="120" w:line="360" w:lineRule="auto"/>
        <w:ind w:left="1418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na stronach internetowych: </w:t>
      </w:r>
    </w:p>
    <w:p w14:paraId="0BDD630B" w14:textId="3A231102" w:rsidR="00DE3C1A" w:rsidRPr="0022350D" w:rsidRDefault="0087327F" w:rsidP="008104F1">
      <w:pPr>
        <w:numPr>
          <w:ilvl w:val="0"/>
          <w:numId w:val="23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hyperlink r:id="rId8" w:history="1">
        <w:r w:rsidR="008104F1" w:rsidRPr="0033091F">
          <w:rPr>
            <w:rStyle w:val="Hipercze"/>
            <w:rFonts w:asciiTheme="minorHAnsi" w:hAnsiTheme="minorHAnsi" w:cstheme="minorHAnsi"/>
            <w:sz w:val="26"/>
            <w:szCs w:val="26"/>
          </w:rPr>
          <w:t>https://www.powiatdrawski.pl</w:t>
        </w:r>
      </w:hyperlink>
      <w:r w:rsidR="008104F1">
        <w:rPr>
          <w:rFonts w:asciiTheme="minorHAnsi" w:hAnsiTheme="minorHAnsi" w:cstheme="minorHAnsi"/>
          <w:sz w:val="26"/>
          <w:szCs w:val="26"/>
        </w:rPr>
        <w:t xml:space="preserve"> </w:t>
      </w:r>
      <w:r w:rsidR="00DE3C1A" w:rsidRPr="0022350D">
        <w:rPr>
          <w:rFonts w:asciiTheme="minorHAnsi" w:hAnsiTheme="minorHAnsi" w:cstheme="minorHAnsi"/>
          <w:sz w:val="26"/>
          <w:szCs w:val="26"/>
        </w:rPr>
        <w:t xml:space="preserve"> </w:t>
      </w:r>
      <w:r w:rsidR="00DE3C1A" w:rsidRPr="008104F1">
        <w:rPr>
          <w:rFonts w:asciiTheme="minorHAnsi" w:hAnsiTheme="minorHAnsi" w:cstheme="minorHAnsi"/>
          <w:sz w:val="26"/>
          <w:szCs w:val="26"/>
        </w:rPr>
        <w:t xml:space="preserve">(zakładka </w:t>
      </w:r>
      <w:r w:rsidR="00DE3C1A" w:rsidRPr="008104F1">
        <w:rPr>
          <w:rFonts w:asciiTheme="minorHAnsi" w:hAnsiTheme="minorHAnsi" w:cstheme="minorHAnsi"/>
          <w:i/>
          <w:sz w:val="26"/>
          <w:szCs w:val="26"/>
        </w:rPr>
        <w:t>Projekty</w:t>
      </w:r>
      <w:r w:rsidR="00DE3C1A" w:rsidRPr="008104F1">
        <w:rPr>
          <w:rFonts w:asciiTheme="minorHAnsi" w:hAnsiTheme="minorHAnsi" w:cstheme="minorHAnsi"/>
          <w:sz w:val="26"/>
          <w:szCs w:val="26"/>
        </w:rPr>
        <w:t>)</w:t>
      </w:r>
    </w:p>
    <w:p w14:paraId="318BD716" w14:textId="6E505822" w:rsidR="00DE3C1A" w:rsidRPr="0022350D" w:rsidRDefault="00DE3C1A" w:rsidP="00DE3C1A">
      <w:pPr>
        <w:numPr>
          <w:ilvl w:val="0"/>
          <w:numId w:val="23"/>
        </w:numPr>
        <w:shd w:val="clear" w:color="auto" w:fill="FFFFFF"/>
        <w:spacing w:after="120" w:line="360" w:lineRule="auto"/>
        <w:ind w:left="2062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na spotkaniach informacyjnych.</w:t>
      </w:r>
    </w:p>
    <w:p w14:paraId="5CC73045" w14:textId="54C402B9" w:rsidR="00DE3C1A" w:rsidRPr="0022350D" w:rsidRDefault="00DE3C1A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lastRenderedPageBreak/>
        <w:t>§ 8</w:t>
      </w:r>
    </w:p>
    <w:p w14:paraId="6093B9A1" w14:textId="7B03BE6B" w:rsidR="00DE3C1A" w:rsidRPr="008104F1" w:rsidRDefault="00EC7596" w:rsidP="008104F1">
      <w:pPr>
        <w:pStyle w:val="Akapitzlist"/>
        <w:numPr>
          <w:ilvl w:val="0"/>
          <w:numId w:val="41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Formularz zgłoszeniowy należy złożyć do Biura projektu </w:t>
      </w:r>
      <w:r w:rsidR="00931C43"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8104F1" w:rsidRPr="008104F1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pl. Plac Elizy Orzeszkowej 3 78-500 Drawsko Pomorskie, pokój nr 205 </w:t>
      </w:r>
      <w:r w:rsidR="00931C43"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w terminie do 28 lutego 2024</w:t>
      </w:r>
      <w:r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r. Istnieje również możliwość przekazania Formularza zgłoszeniowego podczas spotkań informacyjnych uprawnionej przez Wnioskodawcę osobie.</w:t>
      </w:r>
    </w:p>
    <w:p w14:paraId="1E454B47" w14:textId="77777777" w:rsidR="00F320C5" w:rsidRPr="0022350D" w:rsidRDefault="00EC7596" w:rsidP="00F320C5">
      <w:pPr>
        <w:numPr>
          <w:ilvl w:val="0"/>
          <w:numId w:val="41"/>
        </w:numPr>
        <w:shd w:val="clear" w:color="auto" w:fill="FFFFFF"/>
        <w:spacing w:after="12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Formularz zgłoszeniowy można dostarczyć osobiście, za pośrednictwem osób trzecich lub drogą pocztową. W przypadku doręczenia drogą pocztową decyduje data wpływu.</w:t>
      </w:r>
    </w:p>
    <w:p w14:paraId="6365AAF2" w14:textId="655D6452" w:rsidR="00F320C5" w:rsidRPr="008104F1" w:rsidRDefault="00795597" w:rsidP="00F6546B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Istnieje też możliwość zgłoszenia potrzeby </w:t>
      </w:r>
      <w:r w:rsidR="00F320C5"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indywidualnego spotkania lub dojazdu do potencjalnego uczestnika Projektu w celu przeprowadzenia rekrutacji </w:t>
      </w:r>
      <w:r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w tym celu </w:t>
      </w:r>
      <w:r w:rsidR="00F320C5" w:rsidRPr="008104F1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prosimy o kontakt telefoniczny z biurem projektu: </w:t>
      </w:r>
      <w:r w:rsidR="008104F1" w:rsidRPr="008104F1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Pani</w:t>
      </w:r>
      <w:r w:rsidR="00F6546B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ą</w:t>
      </w:r>
      <w:r w:rsidR="008104F1" w:rsidRPr="008104F1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Sylwii Grabowskiej pod nr telefonu:</w:t>
      </w:r>
      <w:r w:rsidR="008104F1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604 246 119 lub drogą mailową: </w:t>
      </w:r>
      <w:hyperlink r:id="rId9" w:history="1">
        <w:r w:rsidR="00342435" w:rsidRPr="00374F0D">
          <w:rPr>
            <w:rStyle w:val="Hipercze"/>
            <w:rFonts w:asciiTheme="minorHAnsi" w:eastAsia="Times New Roman" w:hAnsiTheme="minorHAnsi" w:cstheme="minorHAnsi"/>
            <w:b/>
            <w:sz w:val="26"/>
            <w:szCs w:val="26"/>
            <w:lang w:eastAsia="pl-PL"/>
          </w:rPr>
          <w:t>wtz.czaplinek@zpetbobrowo.dlaedu.pl</w:t>
        </w:r>
      </w:hyperlink>
      <w:r w:rsidR="00342435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bądź z  p. Krystianem Ignacakiem mail: </w:t>
      </w:r>
      <w:hyperlink r:id="rId10" w:history="1">
        <w:r w:rsidR="00342435" w:rsidRPr="00374F0D">
          <w:rPr>
            <w:rStyle w:val="Hipercze"/>
            <w:rFonts w:asciiTheme="minorHAnsi" w:eastAsia="Times New Roman" w:hAnsiTheme="minorHAnsi" w:cstheme="minorHAnsi"/>
            <w:b/>
            <w:sz w:val="26"/>
            <w:szCs w:val="26"/>
            <w:lang w:eastAsia="pl-PL"/>
          </w:rPr>
          <w:t>koordynator@zpetbobrowo.dlaedu.pl</w:t>
        </w:r>
      </w:hyperlink>
      <w:r w:rsidR="00342435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</w:t>
      </w:r>
    </w:p>
    <w:p w14:paraId="4E5C030B" w14:textId="2BD29D18" w:rsidR="001D5AC7" w:rsidRPr="0022350D" w:rsidRDefault="001D5AC7" w:rsidP="001D5AC7">
      <w:pPr>
        <w:numPr>
          <w:ilvl w:val="0"/>
          <w:numId w:val="41"/>
        </w:numPr>
        <w:shd w:val="clear" w:color="auto" w:fill="FFFFFF"/>
        <w:spacing w:after="12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Dostarczenie formularza bez wymaganych załączników, formularza i/lub załączników na innym druku, lub złożenie go </w:t>
      </w:r>
      <w:r w:rsidR="00931C43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po terminie (tj. po 28 luty 2024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) skutkować będzie </w:t>
      </w:r>
      <w:r w:rsidR="002A5CD8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odrzuceniem formularza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ze względów formalnych.</w:t>
      </w:r>
    </w:p>
    <w:p w14:paraId="3AEDA3E0" w14:textId="181FE1BF" w:rsidR="001D5AC7" w:rsidRDefault="001D5AC7" w:rsidP="001D5AC7">
      <w:pPr>
        <w:shd w:val="clear" w:color="auto" w:fill="FFFFFF"/>
        <w:tabs>
          <w:tab w:val="left" w:pos="4035"/>
        </w:tabs>
        <w:spacing w:after="120" w:line="360" w:lineRule="auto"/>
        <w:ind w:left="284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1A242A2A" w14:textId="77777777" w:rsidR="00AD5A05" w:rsidRPr="0022350D" w:rsidRDefault="00AD5A05" w:rsidP="001D5AC7">
      <w:pPr>
        <w:shd w:val="clear" w:color="auto" w:fill="FFFFFF"/>
        <w:tabs>
          <w:tab w:val="left" w:pos="4035"/>
        </w:tabs>
        <w:spacing w:after="120" w:line="360" w:lineRule="auto"/>
        <w:ind w:left="284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49B48AE9" w14:textId="0D641563" w:rsidR="00EC7596" w:rsidRPr="0022350D" w:rsidRDefault="00852151" w:rsidP="00852151">
      <w:pPr>
        <w:shd w:val="clear" w:color="auto" w:fill="FFFFFF"/>
        <w:tabs>
          <w:tab w:val="left" w:pos="4035"/>
        </w:tabs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        </w:t>
      </w:r>
      <w:r w:rsidR="00EC7596"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Ocena formalna</w:t>
      </w:r>
    </w:p>
    <w:p w14:paraId="2E41F1E0" w14:textId="296830B4" w:rsidR="00EC7596" w:rsidRPr="0022350D" w:rsidRDefault="00EC7596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9</w:t>
      </w:r>
    </w:p>
    <w:p w14:paraId="32E8E110" w14:textId="77777777" w:rsidR="00EC7596" w:rsidRPr="0022350D" w:rsidRDefault="00E46688" w:rsidP="001D5AC7">
      <w:pPr>
        <w:numPr>
          <w:ilvl w:val="0"/>
          <w:numId w:val="42"/>
        </w:numPr>
        <w:shd w:val="clear" w:color="auto" w:fill="FFFFFF"/>
        <w:spacing w:after="12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W pierwszym etapie rekrutacji Komisja Rekrutacyjna bada spełnianie warunków formalnych uczestnictwa w projekcie, tj.:</w:t>
      </w:r>
    </w:p>
    <w:p w14:paraId="4EAB58E5" w14:textId="77777777" w:rsidR="005342CB" w:rsidRDefault="00CC0F4F" w:rsidP="005342CB">
      <w:pPr>
        <w:numPr>
          <w:ilvl w:val="0"/>
          <w:numId w:val="43"/>
        </w:numPr>
        <w:shd w:val="clear" w:color="auto" w:fill="FFFFFF"/>
        <w:spacing w:after="12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</w:t>
      </w:r>
      <w:r w:rsidR="00E46688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osiadanie aktualnego orzeczenia o znacznym bądź umiarkowanym stopniu </w:t>
      </w:r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niepełnosprawności (w przypadku stopnia umiarkowanego ze stwierdzonym autyzmem, upośledzeniem umysłowym lub chorobą </w:t>
      </w:r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lastRenderedPageBreak/>
        <w:t>psychiczną) – weryfikacja na podstawie orzeczen</w:t>
      </w:r>
      <w:r w:rsidR="005342CB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ia o stopniu niepełnosprawności,</w:t>
      </w:r>
    </w:p>
    <w:p w14:paraId="4B027067" w14:textId="5DA21187" w:rsidR="005342CB" w:rsidRPr="005342CB" w:rsidRDefault="005342CB" w:rsidP="005342CB">
      <w:pPr>
        <w:numPr>
          <w:ilvl w:val="0"/>
          <w:numId w:val="43"/>
        </w:numPr>
        <w:shd w:val="clear" w:color="auto" w:fill="FFFFFF"/>
        <w:spacing w:after="12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5342CB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pozostawanie  bez pracy, w tym jako osoby bezrobotne, długotrwale bezrobotne oraz bierne zawodowo (weryfikacja na podstawie  zaświadczenia ). </w:t>
      </w:r>
    </w:p>
    <w:p w14:paraId="04DD3E06" w14:textId="5DE16509" w:rsidR="00825995" w:rsidRPr="004F1292" w:rsidRDefault="00CC0F4F" w:rsidP="004F1292">
      <w:pPr>
        <w:numPr>
          <w:ilvl w:val="0"/>
          <w:numId w:val="43"/>
        </w:numPr>
        <w:shd w:val="clear" w:color="auto" w:fill="FFFFFF"/>
        <w:spacing w:after="12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</w:t>
      </w:r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osiadanie miejsca zamieszkania na terenie powiatu </w:t>
      </w:r>
      <w:r w:rsidR="0019633B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drawskiego</w:t>
      </w:r>
      <w:r w:rsidR="004F1292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4F1292" w:rsidRPr="005342CB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(weryfikacja na podstawie  </w:t>
      </w:r>
      <w:r w:rsidR="004F1292">
        <w:rPr>
          <w:rFonts w:asciiTheme="minorHAnsi" w:eastAsia="Times New Roman" w:hAnsiTheme="minorHAnsi" w:cstheme="minorHAnsi"/>
          <w:sz w:val="26"/>
          <w:szCs w:val="26"/>
          <w:lang w:eastAsia="pl-PL"/>
        </w:rPr>
        <w:t>oświadczenia</w:t>
      </w:r>
      <w:r w:rsidR="004F1292" w:rsidRPr="005342CB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). </w:t>
      </w:r>
    </w:p>
    <w:p w14:paraId="36A11FA8" w14:textId="77777777" w:rsidR="00EC7596" w:rsidRPr="0022350D" w:rsidRDefault="00CC0F4F" w:rsidP="00CC0F4F">
      <w:pPr>
        <w:numPr>
          <w:ilvl w:val="0"/>
          <w:numId w:val="43"/>
        </w:numPr>
        <w:shd w:val="clear" w:color="auto" w:fill="FFFFFF"/>
        <w:spacing w:after="12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w</w:t>
      </w:r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iek kandydata/</w:t>
      </w:r>
      <w:proofErr w:type="spellStart"/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tki</w:t>
      </w:r>
      <w:proofErr w:type="spellEnd"/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18 -64 lata (we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ryfikacja na podstawie formularza zgłoszeniowego),</w:t>
      </w:r>
    </w:p>
    <w:p w14:paraId="5E4841B4" w14:textId="77777777" w:rsidR="00825995" w:rsidRPr="0022350D" w:rsidRDefault="00825995" w:rsidP="002E1482">
      <w:pPr>
        <w:numPr>
          <w:ilvl w:val="0"/>
          <w:numId w:val="42"/>
        </w:numPr>
        <w:shd w:val="clear" w:color="auto" w:fill="FFFFFF"/>
        <w:spacing w:after="120" w:line="360" w:lineRule="auto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Osoby, które spełnią warunki formalne przejdą do drugiego etapu rekrutacji. Informacja o wynikach tego etapu rekrutacji zostanie przekazana każdemu uczestnikowi telefonicznie lub w innej możliwej formie.</w:t>
      </w:r>
    </w:p>
    <w:p w14:paraId="3F8619E2" w14:textId="2127C908" w:rsidR="00795597" w:rsidRPr="0022350D" w:rsidRDefault="007A42F2" w:rsidP="00852151">
      <w:pPr>
        <w:shd w:val="clear" w:color="auto" w:fill="FFFFFF"/>
        <w:spacing w:after="120" w:line="360" w:lineRule="auto"/>
        <w:ind w:left="720"/>
        <w:contextualSpacing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                                       </w:t>
      </w:r>
    </w:p>
    <w:p w14:paraId="169BBEDB" w14:textId="77777777" w:rsidR="00795597" w:rsidRPr="0022350D" w:rsidRDefault="00795597" w:rsidP="007A42F2">
      <w:pPr>
        <w:shd w:val="clear" w:color="auto" w:fill="FFFFFF"/>
        <w:spacing w:after="120" w:line="360" w:lineRule="auto"/>
        <w:ind w:left="720"/>
        <w:contextualSpacing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6FF5A389" w14:textId="77777777" w:rsidR="00825995" w:rsidRPr="0022350D" w:rsidRDefault="00825995" w:rsidP="00795597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Ocena merytoryczna</w:t>
      </w:r>
    </w:p>
    <w:p w14:paraId="3D8F9FA7" w14:textId="77777777" w:rsidR="003532A0" w:rsidRPr="0022350D" w:rsidRDefault="003532A0" w:rsidP="00795597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10</w:t>
      </w:r>
    </w:p>
    <w:p w14:paraId="49EC9E43" w14:textId="77777777" w:rsidR="00825995" w:rsidRPr="0022350D" w:rsidRDefault="00825995" w:rsidP="00825995">
      <w:pPr>
        <w:numPr>
          <w:ilvl w:val="2"/>
          <w:numId w:val="10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Drugim etapem rekrutacji będzie ocena merytoryczna, która będzie obejmowała rozmowę kwalifikacyjną</w:t>
      </w:r>
      <w:r w:rsidR="0019633B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oraz ocenę kryteriów dodatkowych/premiujących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.</w:t>
      </w:r>
    </w:p>
    <w:p w14:paraId="15804CF4" w14:textId="77777777" w:rsidR="00825995" w:rsidRPr="0022350D" w:rsidRDefault="00825995" w:rsidP="00825995">
      <w:pPr>
        <w:numPr>
          <w:ilvl w:val="2"/>
          <w:numId w:val="10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Rozmowa kwalifikacyjna zostaną przeprowadzone przez Komisję Rekrutacyjną ze wszystkimi osobami, które zostaną pozytywnie ocenione na etapie oceny formalnej.</w:t>
      </w:r>
    </w:p>
    <w:p w14:paraId="7614F398" w14:textId="77777777" w:rsidR="00795597" w:rsidRPr="0022350D" w:rsidRDefault="00825995" w:rsidP="00795597">
      <w:pPr>
        <w:numPr>
          <w:ilvl w:val="2"/>
          <w:numId w:val="10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 miejscu i terminie rozmowy kwalifikacyjnej każdy kandydat zostanie indywidualnie poinformowany.</w:t>
      </w:r>
    </w:p>
    <w:p w14:paraId="1CD20EF3" w14:textId="77777777" w:rsidR="00825995" w:rsidRPr="0022350D" w:rsidRDefault="00825995" w:rsidP="00795597">
      <w:pPr>
        <w:numPr>
          <w:ilvl w:val="2"/>
          <w:numId w:val="10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Podczas rozmowy kwalifikacyjnej Komisja Rekrutacyjna oceni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niski poziom wykształcenia, niskie kwalifikacje zawodowe lub ich brak, brak doświadczenia zawodowego,  motywację do pracy i zmiany sytuacji życiowej ale również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umiejętności i predyspozycje o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sobiste, w tym komunikatywność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i kulturę osobistą </w:t>
      </w:r>
      <w:r w:rsidR="0019633B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oraz wymagania </w:t>
      </w:r>
      <w:r w:rsidR="007A42F2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praktyczne wymagane na stanowisku pracy </w:t>
      </w:r>
      <w:r w:rsidR="0019633B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realizowanym w ramach projektu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. </w:t>
      </w:r>
      <w:r w:rsidR="0019633B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="007A42F2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(możliwość otrzymania od 0 do 5 pkt.)</w:t>
      </w:r>
    </w:p>
    <w:p w14:paraId="41943627" w14:textId="77777777" w:rsidR="0019633B" w:rsidRPr="0022350D" w:rsidRDefault="0019633B" w:rsidP="00825995">
      <w:pPr>
        <w:numPr>
          <w:ilvl w:val="2"/>
          <w:numId w:val="10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lastRenderedPageBreak/>
        <w:t xml:space="preserve">Dodatkowo w ramach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oceny merytoryczną zostaną przyznane punkty w ramach kryteriów premiujących</w:t>
      </w:r>
      <w:r w:rsidR="00407C59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, osoby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: </w:t>
      </w:r>
    </w:p>
    <w:p w14:paraId="6DEE40A5" w14:textId="186E32E6" w:rsidR="00795597" w:rsidRPr="0022350D" w:rsidRDefault="00407C59" w:rsidP="00795597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posiadające o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rzeczenie o znacznym stopniu niepełnosprawności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otrzymają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  <w:t xml:space="preserve">2 pkt (weryfikacja na podstawie złożonego orzeczenia </w:t>
      </w:r>
      <w:r w:rsidR="007D6EC6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 niepełnosprawności), 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</w:p>
    <w:p w14:paraId="6832E8E8" w14:textId="77777777" w:rsidR="00795597" w:rsidRPr="0022350D" w:rsidRDefault="00407C59" w:rsidP="00795597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posiadające o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rzeczenie o nie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pełnosprawności intelektualnej otrzymają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  <w:t xml:space="preserve">2 pkt (weryfikacja na podstawie złożonego orzeczenia o niepełnosprawności),   </w:t>
      </w:r>
    </w:p>
    <w:p w14:paraId="041E0CF0" w14:textId="77777777" w:rsidR="00795597" w:rsidRPr="0022350D" w:rsidRDefault="00407C59" w:rsidP="00407C59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posiadające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choroby psyc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hiczne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otrzymają 2 pkt (weryfikacja na podstawie złożonego orzeczenia o niepełnosprawności),   </w:t>
      </w:r>
    </w:p>
    <w:p w14:paraId="0FE301F2" w14:textId="77777777" w:rsidR="00795597" w:rsidRPr="0022350D" w:rsidRDefault="00407C59" w:rsidP="00407C59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p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osiadani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e niepełnosprawności sprzężone otrzymają 2 pkt (weryfikacja na podstawie złożonego orzeczenia o niepełnosprawności),   </w:t>
      </w:r>
    </w:p>
    <w:p w14:paraId="12CE6195" w14:textId="77777777" w:rsidR="00407C59" w:rsidRPr="0022350D" w:rsidRDefault="00795597" w:rsidP="00407C59">
      <w:pPr>
        <w:numPr>
          <w:ilvl w:val="0"/>
          <w:numId w:val="43"/>
        </w:numPr>
        <w:shd w:val="clear" w:color="auto" w:fill="FFFFFF"/>
        <w:spacing w:after="12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płci żeńskiej </w:t>
      </w:r>
      <w:r w:rsidR="00407C59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otrzymają 1 pkt (weryfikacja na podstawie formularza zgłoszeniowego),</w:t>
      </w:r>
    </w:p>
    <w:p w14:paraId="12823B3E" w14:textId="77777777" w:rsidR="00825995" w:rsidRPr="0022350D" w:rsidRDefault="00407C59" w:rsidP="001F77A1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</w:t>
      </w:r>
      <w:r w:rsidR="00825995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soby korzystające z Programu Operacyjnego Pomoc Żywnościowa otrzymają 2 pkt (weryfikacja na podstawie złożonego </w:t>
      </w:r>
      <w:r w:rsidR="00795597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oświadczenia)</w:t>
      </w:r>
    </w:p>
    <w:p w14:paraId="29277026" w14:textId="77777777" w:rsidR="00795597" w:rsidRPr="00F6546B" w:rsidRDefault="00407C59" w:rsidP="00795597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>N</w:t>
      </w:r>
      <w:r w:rsidR="00795597"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ie uczestniczenie w innych  projektach </w:t>
      </w:r>
      <w:r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>współfinansowanych ze środków unijnych min. w ramach programów POKL, POWER</w:t>
      </w:r>
      <w:r w:rsidR="005A7DBA"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>,</w:t>
      </w:r>
      <w:r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</w:t>
      </w:r>
      <w:r w:rsidR="005A7DBA" w:rsidRPr="00F6546B">
        <w:rPr>
          <w:rFonts w:asciiTheme="minorHAnsi" w:eastAsia="Times New Roman" w:hAnsiTheme="minorHAnsi" w:cstheme="minorHAnsi"/>
          <w:sz w:val="26"/>
          <w:szCs w:val="26"/>
          <w:lang w:eastAsia="pl-PL"/>
        </w:rPr>
        <w:t>otrzymają 1 pkt (weryfikacja na podstawie złożonego oświadczenia)</w:t>
      </w:r>
    </w:p>
    <w:p w14:paraId="6906253D" w14:textId="77777777" w:rsidR="00407C59" w:rsidRPr="0022350D" w:rsidRDefault="00407C59" w:rsidP="001F77A1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osoby korzystające ze świadczeń pomocy społecznej otrzymają 2 pkt (weryfikacja na podstawie złożonego oświadczenia)</w:t>
      </w:r>
    </w:p>
    <w:p w14:paraId="2B3EE521" w14:textId="77777777" w:rsidR="00104462" w:rsidRPr="0022350D" w:rsidRDefault="00407C59" w:rsidP="001F77A1">
      <w:pPr>
        <w:pStyle w:val="Akapitzlist"/>
        <w:numPr>
          <w:ilvl w:val="0"/>
          <w:numId w:val="48"/>
        </w:numPr>
        <w:shd w:val="clear" w:color="auto" w:fill="FFFFFF"/>
        <w:spacing w:after="120" w:line="360" w:lineRule="auto"/>
        <w:ind w:left="720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niesamodzielne życiowo otrzymają 2 pkt (weryfikacja na podstawie złożonego oświadczenia).</w:t>
      </w:r>
      <w:r w:rsidR="007A42F2"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            </w:t>
      </w:r>
    </w:p>
    <w:p w14:paraId="0AD87C85" w14:textId="5AA5FEB4" w:rsidR="00931C43" w:rsidRDefault="00931C43" w:rsidP="00852151">
      <w:pPr>
        <w:pStyle w:val="Akapitzlist"/>
        <w:shd w:val="clear" w:color="auto" w:fill="FFFFFF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</w:p>
    <w:p w14:paraId="4D8574F2" w14:textId="77777777" w:rsidR="00342435" w:rsidRDefault="00342435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75A24310" w14:textId="77777777" w:rsidR="00342435" w:rsidRDefault="00342435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25D7C2EF" w14:textId="77777777" w:rsidR="00342435" w:rsidRDefault="00342435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</w:p>
    <w:p w14:paraId="4EA07795" w14:textId="5B069039" w:rsidR="00104462" w:rsidRPr="00852151" w:rsidRDefault="00104462" w:rsidP="00852151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lastRenderedPageBreak/>
        <w:t>Wyniki rekrutacji</w:t>
      </w:r>
      <w:r w:rsidR="00852151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br/>
      </w:r>
      <w:r w:rsidR="003532A0" w:rsidRPr="00852151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11</w:t>
      </w:r>
    </w:p>
    <w:p w14:paraId="529F851E" w14:textId="44A759C0" w:rsidR="003532A0" w:rsidRPr="0022350D" w:rsidRDefault="003532A0" w:rsidP="00104462">
      <w:pPr>
        <w:numPr>
          <w:ilvl w:val="0"/>
          <w:numId w:val="44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Do udziału w projekc</w:t>
      </w:r>
      <w:r w:rsidR="00104462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ie zostanie zakwalifikowanych 32 oso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b</w:t>
      </w:r>
      <w:r w:rsidR="00104462"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>y.</w:t>
      </w: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t xml:space="preserve"> Osoby niezakwalifikowane do udziału w projekcie, a spełniające warunki formalne, zostaną umieszczone na liście rezerwowej.</w:t>
      </w:r>
    </w:p>
    <w:p w14:paraId="4CC2A132" w14:textId="77777777" w:rsidR="003532A0" w:rsidRPr="0022350D" w:rsidRDefault="00D310D4" w:rsidP="003532A0">
      <w:pPr>
        <w:numPr>
          <w:ilvl w:val="0"/>
          <w:numId w:val="44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Wyniki rekrutacji zostaną przekazane kandydatom osobiści</w:t>
      </w:r>
      <w:r w:rsidR="002E1482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e, 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>telefoniczni</w:t>
      </w:r>
      <w:r w:rsidR="003532A0"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e lub listownie. </w:t>
      </w:r>
    </w:p>
    <w:p w14:paraId="61AED813" w14:textId="77777777" w:rsidR="00D310D4" w:rsidRPr="0022350D" w:rsidRDefault="00D310D4" w:rsidP="003532A0">
      <w:pPr>
        <w:numPr>
          <w:ilvl w:val="0"/>
          <w:numId w:val="44"/>
        </w:numPr>
        <w:shd w:val="clear" w:color="auto" w:fill="FFFFFF"/>
        <w:spacing w:after="12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Proces rekrutacji dokumentowany jest w formie protokołu.</w:t>
      </w:r>
    </w:p>
    <w:p w14:paraId="0BA433BC" w14:textId="77777777" w:rsidR="00D310D4" w:rsidRPr="0022350D" w:rsidRDefault="00D310D4" w:rsidP="00D310D4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W skład dokumentacji rekrutacyjnej wchodzą: </w:t>
      </w:r>
    </w:p>
    <w:p w14:paraId="35617D2D" w14:textId="77777777" w:rsidR="00D310D4" w:rsidRPr="0022350D" w:rsidRDefault="001D5AC7" w:rsidP="00D310D4">
      <w:pPr>
        <w:numPr>
          <w:ilvl w:val="1"/>
          <w:numId w:val="11"/>
        </w:num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strike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F</w:t>
      </w:r>
      <w:r w:rsidR="00D310D4" w:rsidRPr="0022350D">
        <w:rPr>
          <w:rFonts w:asciiTheme="minorHAnsi" w:hAnsiTheme="minorHAnsi" w:cstheme="minorHAnsi"/>
          <w:sz w:val="26"/>
          <w:szCs w:val="26"/>
        </w:rPr>
        <w:t>ormularz zgłoszeniowy wraz załącznikami - wypełniany przez osobę zainteresowaną uczestnictwem w projekcie, w razie potrzeby przy wsparciu rodzica/opiekuna prawnego, lub pełnomocnika,</w:t>
      </w:r>
    </w:p>
    <w:p w14:paraId="780C04EE" w14:textId="273746F4" w:rsidR="00D310D4" w:rsidRPr="0022350D" w:rsidRDefault="00D310D4" w:rsidP="00D310D4">
      <w:pPr>
        <w:numPr>
          <w:ilvl w:val="1"/>
          <w:numId w:val="11"/>
        </w:num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 xml:space="preserve">Indywidualny arkusz rekrutacyjny z rozmowy kwalifikacyjnej, </w:t>
      </w:r>
    </w:p>
    <w:p w14:paraId="002619A6" w14:textId="77777777" w:rsidR="00D310D4" w:rsidRPr="0022350D" w:rsidRDefault="00D310D4" w:rsidP="00D310D4">
      <w:pPr>
        <w:numPr>
          <w:ilvl w:val="1"/>
          <w:numId w:val="11"/>
        </w:num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Zbiorczy arkusz rekrutacyjny kwalifikacji do projektu,</w:t>
      </w:r>
    </w:p>
    <w:p w14:paraId="50B29A18" w14:textId="77777777" w:rsidR="00D310D4" w:rsidRPr="0022350D" w:rsidRDefault="00D310D4" w:rsidP="00D310D4">
      <w:pPr>
        <w:numPr>
          <w:ilvl w:val="1"/>
          <w:numId w:val="11"/>
        </w:numPr>
        <w:shd w:val="clear" w:color="auto" w:fill="FFFFFF"/>
        <w:spacing w:after="120" w:line="360" w:lineRule="auto"/>
        <w:ind w:left="1434" w:hanging="357"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Protokół z rekrutacji wraz z załącznikami.</w:t>
      </w:r>
    </w:p>
    <w:p w14:paraId="38FBAA4C" w14:textId="52FC7FD6" w:rsidR="00104462" w:rsidRPr="00B77003" w:rsidRDefault="00D310D4" w:rsidP="00104462">
      <w:pPr>
        <w:numPr>
          <w:ilvl w:val="0"/>
          <w:numId w:val="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Dokumentacja rekrutacyjna każdego uczestnika będzie przechowywana w osobnym skoroszycie i archiwizowana w Biurze projektu z zachowaniem zasad dotyczących ochrony danych osobowych.</w:t>
      </w:r>
    </w:p>
    <w:p w14:paraId="0005B5BA" w14:textId="77777777" w:rsidR="001D5AC7" w:rsidRPr="0022350D" w:rsidRDefault="001D5AC7" w:rsidP="001D5AC7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76194701" w14:textId="0D935CC7" w:rsidR="00D310D4" w:rsidRPr="0022350D" w:rsidRDefault="00B77003" w:rsidP="00B77003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</w:t>
      </w:r>
      <w:r w:rsidR="003532A0"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Udział w projekcie</w:t>
      </w:r>
    </w:p>
    <w:p w14:paraId="42C5F889" w14:textId="78E61576" w:rsidR="00D310D4" w:rsidRPr="0022350D" w:rsidRDefault="003532A0" w:rsidP="00B77003">
      <w:pPr>
        <w:shd w:val="clear" w:color="auto" w:fill="FFFFFF"/>
        <w:spacing w:after="12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12</w:t>
      </w:r>
    </w:p>
    <w:p w14:paraId="3FDC7B42" w14:textId="77777777" w:rsidR="003532A0" w:rsidRPr="0022350D" w:rsidRDefault="003532A0" w:rsidP="00D310D4">
      <w:pPr>
        <w:numPr>
          <w:ilvl w:val="0"/>
          <w:numId w:val="1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Z osobami zakwalifikowanymi do uczestnictwa w projekcie zostanie zawarta umowa uczestnictwa w projekcie określająca zasady uczestnictwa w projekcie oraz prawa i obowiązki Uczestnika projektu oraz Wnioskodawcy.</w:t>
      </w:r>
    </w:p>
    <w:p w14:paraId="08716481" w14:textId="77777777" w:rsidR="00F01C16" w:rsidRPr="00F6546B" w:rsidRDefault="00F01C16" w:rsidP="00F01C1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F6546B">
        <w:rPr>
          <w:rFonts w:asciiTheme="minorHAnsi" w:eastAsia="Times New Roman" w:hAnsiTheme="minorHAnsi" w:cstheme="minorHAnsi"/>
          <w:color w:val="000000" w:themeColor="text1"/>
          <w:sz w:val="26"/>
          <w:szCs w:val="26"/>
          <w:shd w:val="clear" w:color="auto" w:fill="FFFFFF"/>
        </w:rPr>
        <w:t>Osoba zakwalifikowana do projektu zostanie skierowana na badania lekarskie (lekarz medycyny pracy) w celu weryfikacji możliwości podjęcia zatrudnienia na danym stanowisku pracy.</w:t>
      </w:r>
    </w:p>
    <w:p w14:paraId="0F960D71" w14:textId="77777777" w:rsidR="00342435" w:rsidRDefault="00342435" w:rsidP="00F01C16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</w:p>
    <w:p w14:paraId="01294DF5" w14:textId="79CB840E" w:rsidR="00F01C16" w:rsidRPr="00F6546B" w:rsidRDefault="00F01C16" w:rsidP="00F01C16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F6546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UWAGA:</w:t>
      </w:r>
      <w:r w:rsidRPr="00F6546B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br/>
      </w:r>
      <w:r w:rsidRPr="00F6546B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W związku z tym, że uczestnictwo w projekcie jest jednoznaczne z podjęciem zatrudnienia w ZAZ – osoby, które nie otrzymają pozytywnej opinii lekarza medycyny pracy, zostaną automatycznie wykluczone z udziału w projekcie.</w:t>
      </w:r>
      <w:r w:rsidRPr="00F6546B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8A0601C" w14:textId="2756C97F" w:rsidR="00F01C16" w:rsidRDefault="00B77003" w:rsidP="00D0707C">
      <w:pPr>
        <w:numPr>
          <w:ilvl w:val="0"/>
          <w:numId w:val="1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Dla każdego z </w:t>
      </w:r>
      <w:r w:rsidR="00D0707C" w:rsidRPr="0022350D">
        <w:rPr>
          <w:rFonts w:asciiTheme="minorHAnsi" w:hAnsiTheme="minorHAnsi" w:cstheme="minorHAnsi"/>
          <w:sz w:val="26"/>
          <w:szCs w:val="26"/>
        </w:rPr>
        <w:t xml:space="preserve"> zakwalifikowanych uczestników projektu zostaną o</w:t>
      </w:r>
      <w:r>
        <w:rPr>
          <w:rFonts w:asciiTheme="minorHAnsi" w:hAnsiTheme="minorHAnsi" w:cstheme="minorHAnsi"/>
          <w:sz w:val="26"/>
          <w:szCs w:val="26"/>
        </w:rPr>
        <w:t>pracowane Indywidualne Ścieżki Rei</w:t>
      </w:r>
      <w:r w:rsidR="00D0707C" w:rsidRPr="0022350D">
        <w:rPr>
          <w:rFonts w:asciiTheme="minorHAnsi" w:hAnsiTheme="minorHAnsi" w:cstheme="minorHAnsi"/>
          <w:sz w:val="26"/>
          <w:szCs w:val="26"/>
        </w:rPr>
        <w:t>ntegracji (IŚR) określające</w:t>
      </w:r>
      <w:r>
        <w:rPr>
          <w:rFonts w:asciiTheme="minorHAnsi" w:hAnsiTheme="minorHAnsi" w:cstheme="minorHAnsi"/>
          <w:sz w:val="26"/>
          <w:szCs w:val="26"/>
        </w:rPr>
        <w:t xml:space="preserve"> program</w:t>
      </w:r>
      <w:r w:rsidR="00D0707C" w:rsidRPr="0022350D">
        <w:rPr>
          <w:rFonts w:asciiTheme="minorHAnsi" w:hAnsiTheme="minorHAnsi" w:cstheme="minorHAnsi"/>
          <w:sz w:val="26"/>
          <w:szCs w:val="26"/>
        </w:rPr>
        <w:t xml:space="preserve"> działania w procesie </w:t>
      </w:r>
      <w:r w:rsidR="008D652A" w:rsidRPr="0022350D">
        <w:rPr>
          <w:rFonts w:asciiTheme="minorHAnsi" w:hAnsiTheme="minorHAnsi" w:cstheme="minorHAnsi"/>
          <w:sz w:val="26"/>
          <w:szCs w:val="26"/>
        </w:rPr>
        <w:t>re</w:t>
      </w:r>
      <w:r w:rsidR="00D0707C" w:rsidRPr="0022350D">
        <w:rPr>
          <w:rFonts w:asciiTheme="minorHAnsi" w:hAnsiTheme="minorHAnsi" w:cstheme="minorHAnsi"/>
          <w:sz w:val="26"/>
          <w:szCs w:val="26"/>
        </w:rPr>
        <w:t xml:space="preserve">integracji </w:t>
      </w:r>
      <w:r>
        <w:rPr>
          <w:rFonts w:asciiTheme="minorHAnsi" w:hAnsiTheme="minorHAnsi" w:cstheme="minorHAnsi"/>
          <w:sz w:val="26"/>
          <w:szCs w:val="26"/>
        </w:rPr>
        <w:t>zdrowotnej</w:t>
      </w:r>
      <w:r w:rsidR="00D0707C" w:rsidRPr="0022350D">
        <w:rPr>
          <w:rFonts w:asciiTheme="minorHAnsi" w:hAnsiTheme="minorHAnsi" w:cstheme="minorHAnsi"/>
          <w:sz w:val="26"/>
          <w:szCs w:val="26"/>
        </w:rPr>
        <w:t xml:space="preserve"> </w:t>
      </w:r>
      <w:r w:rsidR="008D652A" w:rsidRPr="0022350D">
        <w:rPr>
          <w:rFonts w:asciiTheme="minorHAnsi" w:hAnsiTheme="minorHAnsi" w:cstheme="minorHAnsi"/>
          <w:sz w:val="26"/>
          <w:szCs w:val="26"/>
        </w:rPr>
        <w:t xml:space="preserve">i społecznej oraz zawodowej. </w:t>
      </w:r>
    </w:p>
    <w:p w14:paraId="080FCE0D" w14:textId="3BFBE0AC" w:rsidR="00B77003" w:rsidRDefault="00B77003" w:rsidP="00B77003">
      <w:pPr>
        <w:numPr>
          <w:ilvl w:val="0"/>
          <w:numId w:val="1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Każda z zakwalifikowanych osób jest zobowiązana realizować program reintegracji określony w </w:t>
      </w:r>
      <w:r w:rsidRPr="00B77003">
        <w:rPr>
          <w:rFonts w:asciiTheme="minorHAnsi" w:hAnsiTheme="minorHAnsi" w:cstheme="minorHAnsi"/>
          <w:sz w:val="26"/>
          <w:szCs w:val="26"/>
        </w:rPr>
        <w:t>Indywidualne</w:t>
      </w:r>
      <w:r>
        <w:rPr>
          <w:rFonts w:asciiTheme="minorHAnsi" w:hAnsiTheme="minorHAnsi" w:cstheme="minorHAnsi"/>
          <w:sz w:val="26"/>
          <w:szCs w:val="26"/>
        </w:rPr>
        <w:t>j Ścieżce</w:t>
      </w:r>
      <w:r w:rsidRPr="00B77003">
        <w:rPr>
          <w:rFonts w:asciiTheme="minorHAnsi" w:hAnsiTheme="minorHAnsi" w:cstheme="minorHAnsi"/>
          <w:sz w:val="26"/>
          <w:szCs w:val="26"/>
        </w:rPr>
        <w:t xml:space="preserve"> Reintegracji (IŚR)</w:t>
      </w:r>
    </w:p>
    <w:p w14:paraId="48E6EFEA" w14:textId="6CBF2516" w:rsidR="00B77003" w:rsidRDefault="00B77003" w:rsidP="00B77003">
      <w:pPr>
        <w:numPr>
          <w:ilvl w:val="0"/>
          <w:numId w:val="1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 zakresie reintegracji </w:t>
      </w:r>
      <w:r w:rsidRPr="00B77003">
        <w:rPr>
          <w:rFonts w:asciiTheme="minorHAnsi" w:hAnsiTheme="minorHAnsi" w:cstheme="minorHAnsi"/>
          <w:sz w:val="26"/>
          <w:szCs w:val="26"/>
        </w:rPr>
        <w:t>zdrowotnej i społecznej</w:t>
      </w:r>
      <w:r>
        <w:rPr>
          <w:rFonts w:asciiTheme="minorHAnsi" w:hAnsiTheme="minorHAnsi" w:cstheme="minorHAnsi"/>
          <w:sz w:val="26"/>
          <w:szCs w:val="26"/>
        </w:rPr>
        <w:t xml:space="preserve"> przewidziano w projekcie min.:</w:t>
      </w:r>
    </w:p>
    <w:p w14:paraId="5F2DD621" w14:textId="77777777" w:rsidR="0058727D" w:rsidRPr="0058727D" w:rsidRDefault="0058727D" w:rsidP="0058727D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727D">
        <w:rPr>
          <w:rFonts w:asciiTheme="minorHAnsi" w:hAnsiTheme="minorHAnsi" w:cstheme="minorHAnsi"/>
          <w:sz w:val="26"/>
          <w:szCs w:val="26"/>
        </w:rPr>
        <w:t>a)</w:t>
      </w:r>
      <w:r w:rsidRPr="0058727D">
        <w:rPr>
          <w:rFonts w:asciiTheme="minorHAnsi" w:hAnsiTheme="minorHAnsi" w:cstheme="minorHAnsi"/>
          <w:sz w:val="26"/>
          <w:szCs w:val="26"/>
        </w:rPr>
        <w:tab/>
        <w:t xml:space="preserve">Wyjazdy na basen Szczecinek/Świdwin, 4 wyjazdy x 32os. </w:t>
      </w:r>
    </w:p>
    <w:p w14:paraId="7C7C9F1B" w14:textId="77777777" w:rsidR="0058727D" w:rsidRPr="0058727D" w:rsidRDefault="0058727D" w:rsidP="0058727D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58727D">
        <w:rPr>
          <w:rFonts w:asciiTheme="minorHAnsi" w:hAnsiTheme="minorHAnsi" w:cstheme="minorHAnsi"/>
          <w:sz w:val="26"/>
          <w:szCs w:val="26"/>
        </w:rPr>
        <w:t>b)</w:t>
      </w:r>
      <w:r w:rsidRPr="0058727D">
        <w:rPr>
          <w:rFonts w:asciiTheme="minorHAnsi" w:hAnsiTheme="minorHAnsi" w:cstheme="minorHAnsi"/>
          <w:sz w:val="26"/>
          <w:szCs w:val="26"/>
        </w:rPr>
        <w:tab/>
        <w:t xml:space="preserve">Wyjścia do kina, 4 wyjścia x 32os. </w:t>
      </w:r>
    </w:p>
    <w:p w14:paraId="7BFE9F4B" w14:textId="18F0E15B" w:rsidR="0058727D" w:rsidRDefault="0058727D" w:rsidP="0058727D">
      <w:pPr>
        <w:shd w:val="clear" w:color="auto" w:fill="FFFFFF"/>
        <w:spacing w:after="120" w:line="360" w:lineRule="auto"/>
        <w:ind w:left="720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c)</w:t>
      </w:r>
      <w:r>
        <w:rPr>
          <w:rFonts w:asciiTheme="minorHAnsi" w:hAnsiTheme="minorHAnsi" w:cstheme="minorHAnsi"/>
          <w:sz w:val="26"/>
          <w:szCs w:val="26"/>
        </w:rPr>
        <w:tab/>
        <w:t>Wyjście</w:t>
      </w:r>
      <w:r w:rsidRPr="0058727D">
        <w:rPr>
          <w:rFonts w:asciiTheme="minorHAnsi" w:hAnsiTheme="minorHAnsi" w:cstheme="minorHAnsi"/>
          <w:sz w:val="26"/>
          <w:szCs w:val="26"/>
        </w:rPr>
        <w:t xml:space="preserve"> integracyjne do restauracji</w:t>
      </w:r>
    </w:p>
    <w:p w14:paraId="194109FD" w14:textId="5F0F06BD" w:rsidR="008D652A" w:rsidRPr="0058727D" w:rsidRDefault="0058727D" w:rsidP="0058727D">
      <w:pPr>
        <w:numPr>
          <w:ilvl w:val="0"/>
          <w:numId w:val="12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 zakresie reintegracji zawodowej przewidziano w projekcie min.:</w:t>
      </w:r>
    </w:p>
    <w:p w14:paraId="3F55E66D" w14:textId="6FF14797" w:rsidR="008D652A" w:rsidRPr="0022350D" w:rsidRDefault="0058727D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a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) Szkolenie z zakresu pralni dla 32 osób, w tym: </w:t>
      </w:r>
    </w:p>
    <w:p w14:paraId="5D75A7DB" w14:textId="1DDAAADA" w:rsidR="008D652A" w:rsidRPr="0022350D" w:rsidRDefault="008D652A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2 Szkolenia teoretyczne – 2 dni po 4h (sala </w:t>
      </w:r>
      <w:r w:rsidR="0058727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ul. </w:t>
      </w: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Seminaryjna</w:t>
      </w:r>
      <w:r w:rsidR="0058727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w Drawsku </w:t>
      </w: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)</w:t>
      </w:r>
    </w:p>
    <w:p w14:paraId="05B5689C" w14:textId="7AC1A197" w:rsidR="008D652A" w:rsidRPr="0022350D" w:rsidRDefault="008D652A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1 Szkolenie wyjazdowe do pralni w Karlinie</w:t>
      </w:r>
    </w:p>
    <w:p w14:paraId="1B7AD94E" w14:textId="139192A8" w:rsidR="008D652A" w:rsidRPr="0022350D" w:rsidRDefault="008D652A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1 Szkolenie wyjazdowe do pralni barierowej w ZAZ Legnickie Pole </w:t>
      </w:r>
    </w:p>
    <w:p w14:paraId="52EF3464" w14:textId="4417CBEE" w:rsidR="008D652A" w:rsidRPr="0022350D" w:rsidRDefault="0058727D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b)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Szkolenie z Pierwszej Pomocy Przedmedycznej (</w:t>
      </w: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sala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ul. </w:t>
      </w: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Seminaryjna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w Drawsku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) - 8 spotkań po 4h (grupy 5 – osobowe) dla 34os.</w:t>
      </w:r>
    </w:p>
    <w:p w14:paraId="3DB9BCDD" w14:textId="19294803" w:rsidR="008D652A" w:rsidRPr="0022350D" w:rsidRDefault="0058727D" w:rsidP="008D652A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c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) Szkolenie BHP  (Sala Seminaryjna w Drawsku) dla 32 uczestników - 2 spotkania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po 4h;</w:t>
      </w:r>
    </w:p>
    <w:p w14:paraId="198F50A4" w14:textId="4ABBDEAA" w:rsidR="008D652A" w:rsidRPr="0022350D" w:rsidRDefault="0058727D" w:rsidP="0058727D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d)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Szkolenie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wyjazdowe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krawieckie (Rumia)-2 trenerów jako opiekunów -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 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Szkolenie 6 – dniowe dla 5 osób 36h</w:t>
      </w:r>
    </w:p>
    <w:p w14:paraId="159E8E88" w14:textId="021375C2" w:rsidR="006320C0" w:rsidRDefault="0058727D" w:rsidP="006320C0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e) Szkolenie</w:t>
      </w:r>
      <w:r w:rsidR="00F6546B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z rękodzieła ( </w:t>
      </w:r>
      <w:r w:rsidRPr="0058727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sala ul. Seminaryjna w Drawsku</w:t>
      </w:r>
      <w:r w:rsidR="008D652A" w:rsidRPr="0058727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)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- Szkolenie dla 10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osób </w:t>
      </w:r>
      <w:r w:rsidR="00BB2065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f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) Szkolenie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wyjazdowe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z terenów z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ielonych – szkolenie dla 5 osób (Wałcz)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</w:r>
      <w:r w:rsidR="00BB2065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g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) Szkolenie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wyjazdowe</w:t>
      </w:r>
      <w:r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 w:rsidR="008D652A" w:rsidRPr="0022350D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z usług sp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rzątania– szkolenie dla 5 osób (Wałcz)</w:t>
      </w:r>
    </w:p>
    <w:p w14:paraId="0BB58617" w14:textId="274A8BBA" w:rsidR="006320C0" w:rsidRDefault="00BB2065" w:rsidP="006320C0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lastRenderedPageBreak/>
        <w:t xml:space="preserve">          7. 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W terminie 4 tygodni po zakończeniu udziału w projekcie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każda osoba biorąca 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   w nim udział jest zobowiązana przekazać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beneficjentowi dane dotyczące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  swojego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statusu na rynku pracy oraz informacje na temat udziału w kształceniu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  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   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lub szkoleniu oraz uzyskania kwalifikacji lub nabycia kompetencji, zgodnie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z zakresem danych określonych w Wytycznych dotyczących monitorowania (tzw.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 w:rsid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</w:t>
      </w:r>
      <w:r w:rsidR="006320C0"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wspólne wskaźniki rezultatu bezpośredniego).</w:t>
      </w:r>
    </w:p>
    <w:p w14:paraId="36B4B352" w14:textId="5036309F" w:rsidR="00BB2065" w:rsidRPr="0022350D" w:rsidRDefault="006320C0" w:rsidP="006320C0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     8. Natomiast w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ciągu 3 miesięcy po zakończeniu udziału w projekcie </w:t>
      </w:r>
      <w:proofErr w:type="spellStart"/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pn</w:t>
      </w:r>
      <w:proofErr w:type="spellEnd"/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: „Idziemy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do pracy – krok w samodzielność – nowy Zakład Aktywności Zawodowej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w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miejscowości Mielenko Drawskie w powiecie drawskim”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każda osoba biorąca  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w nim udział jest zobowiązana przekazać beneficjentowi dokumenty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potwierdzające osiągnięcie efektywności zatrudnieniowej/</w:t>
      </w:r>
      <w:proofErr w:type="spellStart"/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społeczno</w:t>
      </w:r>
      <w:proofErr w:type="spellEnd"/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– zatrudnieniowej (jeśli dotyczy) tj.m.in. dotyczącego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swojego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statusu na rynku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   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pracy, w tym zakresie zawartej umowy o pracę, umowy cywilnoprawne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>j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,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dokumentów potwierdzających prowadzenie działalności gospodarczej, w tym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br/>
        <w:t xml:space="preserve">          </w:t>
      </w:r>
      <w:r w:rsidRPr="006320C0">
        <w:rPr>
          <w:rFonts w:asciiTheme="minorHAnsi" w:eastAsia="Times New Roman" w:hAnsiTheme="minorHAnsi" w:cstheme="minorHAnsi"/>
          <w:sz w:val="26"/>
          <w:szCs w:val="26"/>
          <w:shd w:val="clear" w:color="auto" w:fill="FFFFFF"/>
        </w:rPr>
        <w:t xml:space="preserve">odprowadzanie składek na ubezpieczenia społeczne i zdrowotne.  </w:t>
      </w:r>
    </w:p>
    <w:p w14:paraId="35264078" w14:textId="7872558F" w:rsidR="007A42F2" w:rsidRPr="0022350D" w:rsidRDefault="007A42F2" w:rsidP="007A42F2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14:paraId="17840C12" w14:textId="77777777" w:rsidR="003532A0" w:rsidRPr="0022350D" w:rsidRDefault="003532A0" w:rsidP="003532A0">
      <w:pPr>
        <w:shd w:val="clear" w:color="auto" w:fill="FFFFFF"/>
        <w:spacing w:after="120" w:line="360" w:lineRule="auto"/>
        <w:contextualSpacing/>
        <w:jc w:val="center"/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Rezygnacja z uczestnictwa w projekcie</w:t>
      </w:r>
    </w:p>
    <w:p w14:paraId="3FCFC52A" w14:textId="77777777" w:rsidR="003532A0" w:rsidRPr="0022350D" w:rsidRDefault="007A42F2" w:rsidP="007A42F2">
      <w:pPr>
        <w:shd w:val="clear" w:color="auto" w:fill="FFFFFF"/>
        <w:spacing w:after="120" w:line="360" w:lineRule="auto"/>
        <w:ind w:left="720"/>
        <w:contextualSpacing/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 xml:space="preserve">                                                       </w:t>
      </w:r>
      <w:r w:rsidR="002E1482"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13</w:t>
      </w:r>
    </w:p>
    <w:p w14:paraId="20CB9FB2" w14:textId="77777777" w:rsidR="00D310D4" w:rsidRPr="0022350D" w:rsidRDefault="003532A0" w:rsidP="003532A0">
      <w:pPr>
        <w:numPr>
          <w:ilvl w:val="0"/>
          <w:numId w:val="45"/>
        </w:numPr>
        <w:shd w:val="clear" w:color="auto" w:fill="FFFFFF"/>
        <w:spacing w:after="120" w:line="360" w:lineRule="auto"/>
        <w:contextualSpacing/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Rezygnacja z udziału w projekcie wiążąca się z rezygnacją z zatrudnienia następuje na warunkach rozwiązania stosunku pracy określonych w Kodeksie Pracy tj.;</w:t>
      </w:r>
    </w:p>
    <w:p w14:paraId="3EBA356C" w14:textId="77777777" w:rsidR="003532A0" w:rsidRPr="0022350D" w:rsidRDefault="003532A0" w:rsidP="007A42F2">
      <w:pPr>
        <w:numPr>
          <w:ilvl w:val="0"/>
          <w:numId w:val="46"/>
        </w:numPr>
        <w:shd w:val="clear" w:color="auto" w:fill="FFFFFF"/>
        <w:spacing w:after="120" w:line="360" w:lineRule="auto"/>
        <w:ind w:left="1134" w:hanging="425"/>
        <w:contextualSpacing/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na mocy porozumienia stron</w:t>
      </w:r>
    </w:p>
    <w:p w14:paraId="08A04E33" w14:textId="77777777" w:rsidR="003532A0" w:rsidRPr="0022350D" w:rsidRDefault="003532A0" w:rsidP="007A42F2">
      <w:pPr>
        <w:numPr>
          <w:ilvl w:val="0"/>
          <w:numId w:val="46"/>
        </w:numPr>
        <w:shd w:val="clear" w:color="auto" w:fill="FFFFFF"/>
        <w:spacing w:after="120" w:line="360" w:lineRule="auto"/>
        <w:ind w:left="1134" w:hanging="425"/>
        <w:contextualSpacing/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przez oświadczenie jedne</w:t>
      </w:r>
      <w:r w:rsidR="002E1482"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 xml:space="preserve">j ze stron z zachowaniem okresu </w:t>
      </w: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wypowiedzenia,</w:t>
      </w:r>
    </w:p>
    <w:p w14:paraId="08E4A577" w14:textId="77777777" w:rsidR="003532A0" w:rsidRPr="0022350D" w:rsidRDefault="003532A0" w:rsidP="007A42F2">
      <w:pPr>
        <w:numPr>
          <w:ilvl w:val="0"/>
          <w:numId w:val="46"/>
        </w:numPr>
        <w:shd w:val="clear" w:color="auto" w:fill="FFFFFF"/>
        <w:spacing w:after="120" w:line="360" w:lineRule="auto"/>
        <w:ind w:left="1134" w:hanging="425"/>
        <w:contextualSpacing/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 xml:space="preserve">przez oświadczenie jednej ze stron bez </w:t>
      </w:r>
      <w:r w:rsidR="007A42F2"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 xml:space="preserve">zachowania okresu </w:t>
      </w: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wypowiedzenia,</w:t>
      </w:r>
    </w:p>
    <w:p w14:paraId="46AC7CC7" w14:textId="77777777" w:rsidR="003532A0" w:rsidRPr="0022350D" w:rsidRDefault="003532A0" w:rsidP="007A42F2">
      <w:pPr>
        <w:numPr>
          <w:ilvl w:val="0"/>
          <w:numId w:val="46"/>
        </w:numPr>
        <w:shd w:val="clear" w:color="auto" w:fill="FFFFFF"/>
        <w:spacing w:after="120" w:line="360" w:lineRule="auto"/>
        <w:ind w:left="1134" w:hanging="425"/>
        <w:contextualSpacing/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Cs/>
          <w:color w:val="222222"/>
          <w:sz w:val="26"/>
          <w:szCs w:val="26"/>
          <w:lang w:eastAsia="pl-PL"/>
        </w:rPr>
        <w:t>z upływem okresu, na jaki umowa została zawarta.</w:t>
      </w:r>
    </w:p>
    <w:p w14:paraId="623BC11F" w14:textId="77777777" w:rsidR="00D310D4" w:rsidRPr="0022350D" w:rsidRDefault="00D310D4" w:rsidP="003532A0">
      <w:pPr>
        <w:numPr>
          <w:ilvl w:val="0"/>
          <w:numId w:val="4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W przypadku nieusprawiedliwionej rezygnacji uczestnik projektu może zostać obciążony kosztami uczestnictwa w projekcie.</w:t>
      </w:r>
    </w:p>
    <w:p w14:paraId="296CB282" w14:textId="77777777" w:rsidR="00D310D4" w:rsidRPr="0022350D" w:rsidRDefault="00D310D4" w:rsidP="003532A0">
      <w:pPr>
        <w:numPr>
          <w:ilvl w:val="0"/>
          <w:numId w:val="4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 xml:space="preserve">W przypadku gdy uczestnik zrezygnuje z udziału w projekcie, na jego miejsce zostaje zakwalifikowana osoba z listy rezerwowej. Dla nowo przyjętej osoby                   </w:t>
      </w:r>
      <w:r w:rsidRPr="0022350D">
        <w:rPr>
          <w:rFonts w:asciiTheme="minorHAnsi" w:hAnsiTheme="minorHAnsi" w:cstheme="minorHAnsi"/>
          <w:sz w:val="26"/>
          <w:szCs w:val="26"/>
        </w:rPr>
        <w:lastRenderedPageBreak/>
        <w:t>(w zależności od okresu przyjęcia) stworzony zostanie indywidualny tok zajęć, tak, aby jak najpełniej skorzystała z oferty projektu.</w:t>
      </w:r>
    </w:p>
    <w:p w14:paraId="4A08DC73" w14:textId="77777777" w:rsidR="00D310D4" w:rsidRPr="0022350D" w:rsidRDefault="00D310D4" w:rsidP="003532A0">
      <w:pPr>
        <w:numPr>
          <w:ilvl w:val="0"/>
          <w:numId w:val="4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Jeśli uczestnik projektu utraci w trakcie trwania projektu orzeczenie o umiarkowanym lub znacznym stopniu niepełnosprawności, umowa z uczestnikiem zostanie rozwiązana jako rezygnacja z winy beneficjenta.</w:t>
      </w:r>
    </w:p>
    <w:p w14:paraId="50FDFC98" w14:textId="77777777" w:rsidR="002E1482" w:rsidRPr="0022350D" w:rsidRDefault="00D310D4" w:rsidP="002E1482">
      <w:pPr>
        <w:numPr>
          <w:ilvl w:val="0"/>
          <w:numId w:val="45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sz w:val="26"/>
          <w:szCs w:val="26"/>
        </w:rPr>
        <w:t>Wnioskodawca zastrzega sobie prawo skreślenia z listy uczestników beneficjenta ostatecznego, który rażąco narusza postanowienia niniejszego Regulaminu oraz Kodeksu Pracy.</w:t>
      </w: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</w:p>
    <w:p w14:paraId="3AD044BC" w14:textId="77777777" w:rsidR="003532A0" w:rsidRPr="0022350D" w:rsidRDefault="00D310D4" w:rsidP="00852151">
      <w:pPr>
        <w:shd w:val="clear" w:color="auto" w:fill="FFFFFF"/>
        <w:spacing w:after="120" w:line="360" w:lineRule="auto"/>
        <w:contextualSpacing/>
        <w:jc w:val="center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eastAsia="Times New Roman" w:hAnsiTheme="minorHAnsi" w:cstheme="minorHAnsi"/>
          <w:color w:val="222222"/>
          <w:sz w:val="26"/>
          <w:szCs w:val="26"/>
          <w:lang w:eastAsia="pl-PL"/>
        </w:rPr>
        <w:br/>
      </w:r>
      <w:r w:rsidR="007A42F2"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 xml:space="preserve">       </w:t>
      </w:r>
      <w:r w:rsidRPr="0022350D"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  <w:t>Postanowienia końcowe</w:t>
      </w:r>
    </w:p>
    <w:p w14:paraId="62E9C141" w14:textId="5C30B8F3" w:rsidR="00D310D4" w:rsidRPr="0022350D" w:rsidRDefault="002E1482" w:rsidP="00852151">
      <w:pPr>
        <w:shd w:val="clear" w:color="auto" w:fill="FFFFFF"/>
        <w:spacing w:after="120" w:line="360" w:lineRule="auto"/>
        <w:ind w:left="360"/>
        <w:jc w:val="center"/>
        <w:rPr>
          <w:rFonts w:asciiTheme="minorHAnsi" w:eastAsia="Times New Roman" w:hAnsiTheme="minorHAnsi" w:cstheme="minorHAnsi"/>
          <w:b/>
          <w:color w:val="222222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b/>
          <w:bCs/>
          <w:color w:val="222222"/>
          <w:sz w:val="26"/>
          <w:szCs w:val="26"/>
          <w:lang w:eastAsia="pl-PL"/>
        </w:rPr>
        <w:t>§ 14</w:t>
      </w:r>
    </w:p>
    <w:p w14:paraId="3CA7B61A" w14:textId="3A1B3156" w:rsidR="00D310D4" w:rsidRPr="00924408" w:rsidRDefault="00D310D4" w:rsidP="00D310D4">
      <w:pPr>
        <w:numPr>
          <w:ilvl w:val="0"/>
          <w:numId w:val="16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924408">
        <w:rPr>
          <w:rFonts w:asciiTheme="minorHAnsi" w:hAnsiTheme="minorHAnsi" w:cstheme="minorHAnsi"/>
          <w:sz w:val="26"/>
          <w:szCs w:val="26"/>
        </w:rPr>
        <w:t xml:space="preserve">Niniejszy Regulamin zostaje zatwierdzony </w:t>
      </w:r>
      <w:r w:rsidR="00924408" w:rsidRPr="00924408">
        <w:rPr>
          <w:rFonts w:asciiTheme="minorHAnsi" w:hAnsiTheme="minorHAnsi" w:cstheme="minorHAnsi"/>
          <w:sz w:val="26"/>
          <w:szCs w:val="26"/>
        </w:rPr>
        <w:t>przez</w:t>
      </w:r>
      <w:r w:rsidRPr="00924408">
        <w:rPr>
          <w:rFonts w:asciiTheme="minorHAnsi" w:hAnsiTheme="minorHAnsi" w:cstheme="minorHAnsi"/>
          <w:sz w:val="26"/>
          <w:szCs w:val="26"/>
        </w:rPr>
        <w:t xml:space="preserve"> </w:t>
      </w:r>
      <w:r w:rsidR="00924408" w:rsidRPr="00924408">
        <w:rPr>
          <w:rFonts w:asciiTheme="minorHAnsi" w:hAnsiTheme="minorHAnsi" w:cstheme="minorHAnsi"/>
          <w:sz w:val="26"/>
          <w:szCs w:val="26"/>
        </w:rPr>
        <w:t>Starostę</w:t>
      </w:r>
      <w:r w:rsidR="00F6546B" w:rsidRPr="00924408">
        <w:rPr>
          <w:rFonts w:asciiTheme="minorHAnsi" w:hAnsiTheme="minorHAnsi" w:cstheme="minorHAnsi"/>
          <w:sz w:val="26"/>
          <w:szCs w:val="26"/>
        </w:rPr>
        <w:t xml:space="preserve"> Powiatu Drawskiego </w:t>
      </w:r>
      <w:r w:rsidR="00924408" w:rsidRPr="00924408">
        <w:rPr>
          <w:rFonts w:asciiTheme="minorHAnsi" w:hAnsiTheme="minorHAnsi" w:cstheme="minorHAnsi"/>
          <w:sz w:val="26"/>
          <w:szCs w:val="26"/>
        </w:rPr>
        <w:t>w dniu</w:t>
      </w:r>
      <w:r w:rsidRPr="00924408">
        <w:rPr>
          <w:rFonts w:asciiTheme="minorHAnsi" w:hAnsiTheme="minorHAnsi" w:cstheme="minorHAnsi"/>
          <w:sz w:val="26"/>
          <w:szCs w:val="26"/>
        </w:rPr>
        <w:t> </w:t>
      </w:r>
      <w:r w:rsidR="00104462" w:rsidRPr="00924408">
        <w:rPr>
          <w:rFonts w:asciiTheme="minorHAnsi" w:hAnsiTheme="minorHAnsi" w:cstheme="minorHAnsi"/>
          <w:sz w:val="26"/>
          <w:szCs w:val="26"/>
        </w:rPr>
        <w:t>…………………</w:t>
      </w:r>
      <w:r w:rsidRPr="00924408">
        <w:rPr>
          <w:rFonts w:asciiTheme="minorHAnsi" w:hAnsiTheme="minorHAnsi" w:cstheme="minorHAnsi"/>
          <w:sz w:val="26"/>
          <w:szCs w:val="26"/>
        </w:rPr>
        <w:t>r.</w:t>
      </w:r>
    </w:p>
    <w:p w14:paraId="0901D4F9" w14:textId="77777777" w:rsidR="00D310D4" w:rsidRPr="0022350D" w:rsidRDefault="00D310D4" w:rsidP="00D310D4">
      <w:pPr>
        <w:numPr>
          <w:ilvl w:val="0"/>
          <w:numId w:val="16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W sprawach nieuregulowanych w niniejszym Regulaminie zastosowanie będą miały:</w:t>
      </w:r>
    </w:p>
    <w:p w14:paraId="2653F98C" w14:textId="77777777" w:rsidR="00D310D4" w:rsidRPr="0022350D" w:rsidRDefault="00D310D4" w:rsidP="00D310D4">
      <w:pPr>
        <w:numPr>
          <w:ilvl w:val="0"/>
          <w:numId w:val="1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Wniosek i Umowa o dofinansowanie projektu; </w:t>
      </w:r>
    </w:p>
    <w:p w14:paraId="7E994653" w14:textId="77777777" w:rsidR="00D310D4" w:rsidRPr="0022350D" w:rsidRDefault="00D310D4" w:rsidP="00D310D4">
      <w:pPr>
        <w:numPr>
          <w:ilvl w:val="0"/>
          <w:numId w:val="17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Kodeks cywilny. </w:t>
      </w:r>
    </w:p>
    <w:p w14:paraId="592BCF85" w14:textId="77777777" w:rsidR="00D310D4" w:rsidRPr="0022350D" w:rsidRDefault="00D310D4" w:rsidP="00D310D4">
      <w:pPr>
        <w:numPr>
          <w:ilvl w:val="0"/>
          <w:numId w:val="16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Regulamin wchodzi w życie z dniem podpisania. </w:t>
      </w:r>
    </w:p>
    <w:p w14:paraId="00C4F46B" w14:textId="77777777" w:rsidR="00D310D4" w:rsidRPr="0022350D" w:rsidRDefault="00D310D4" w:rsidP="00D310D4">
      <w:pPr>
        <w:numPr>
          <w:ilvl w:val="0"/>
          <w:numId w:val="16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Treść Regulaminu dostępna jest </w:t>
      </w:r>
    </w:p>
    <w:p w14:paraId="63381E63" w14:textId="7457133A" w:rsidR="00F6546B" w:rsidRDefault="00F6546B" w:rsidP="00F6546B">
      <w:pPr>
        <w:numPr>
          <w:ilvl w:val="1"/>
          <w:numId w:val="10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w Biurze projektu, </w:t>
      </w:r>
    </w:p>
    <w:p w14:paraId="7AF2A9CE" w14:textId="77777777" w:rsidR="00F6546B" w:rsidRPr="008104F1" w:rsidRDefault="00F6546B" w:rsidP="00F6546B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104F1">
        <w:rPr>
          <w:rFonts w:asciiTheme="minorHAnsi" w:hAnsiTheme="minorHAnsi" w:cstheme="minorHAnsi"/>
          <w:color w:val="222222"/>
          <w:sz w:val="26"/>
          <w:szCs w:val="26"/>
        </w:rPr>
        <w:t>Powiat Drawski</w:t>
      </w:r>
    </w:p>
    <w:p w14:paraId="4A694EFA" w14:textId="77777777" w:rsidR="00F6546B" w:rsidRPr="008104F1" w:rsidRDefault="00F6546B" w:rsidP="00F6546B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8104F1">
        <w:rPr>
          <w:rFonts w:asciiTheme="minorHAnsi" w:hAnsiTheme="minorHAnsi" w:cstheme="minorHAnsi"/>
          <w:color w:val="222222"/>
          <w:sz w:val="26"/>
          <w:szCs w:val="26"/>
        </w:rPr>
        <w:t xml:space="preserve">pl. Plac Elizy Orzeszkowej 3 </w:t>
      </w:r>
    </w:p>
    <w:p w14:paraId="4507B27F" w14:textId="3784A973" w:rsidR="00F6546B" w:rsidRPr="008104F1" w:rsidRDefault="00F6546B" w:rsidP="00F6546B">
      <w:pPr>
        <w:shd w:val="clear" w:color="auto" w:fill="FFFFFF"/>
        <w:spacing w:after="120" w:line="360" w:lineRule="auto"/>
        <w:ind w:left="1440"/>
        <w:contextualSpacing/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924408">
        <w:rPr>
          <w:rFonts w:asciiTheme="minorHAnsi" w:hAnsiTheme="minorHAnsi" w:cstheme="minorHAnsi"/>
          <w:sz w:val="26"/>
          <w:szCs w:val="26"/>
        </w:rPr>
        <w:t>78-500</w:t>
      </w:r>
      <w:r w:rsidR="00924408" w:rsidRPr="00924408">
        <w:rPr>
          <w:rFonts w:asciiTheme="minorHAnsi" w:hAnsiTheme="minorHAnsi" w:cstheme="minorHAnsi"/>
          <w:sz w:val="26"/>
          <w:szCs w:val="26"/>
        </w:rPr>
        <w:t xml:space="preserve"> Drawsko Pomorskie, pokój nr 212</w:t>
      </w:r>
    </w:p>
    <w:p w14:paraId="53579EA2" w14:textId="77777777" w:rsidR="00F6546B" w:rsidRPr="0022350D" w:rsidRDefault="00F6546B" w:rsidP="00F6546B">
      <w:pPr>
        <w:numPr>
          <w:ilvl w:val="1"/>
          <w:numId w:val="10"/>
        </w:numPr>
        <w:shd w:val="clear" w:color="auto" w:fill="FFFFFF"/>
        <w:spacing w:after="120" w:line="360" w:lineRule="auto"/>
        <w:ind w:left="1418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 xml:space="preserve">na stronach internetowych: </w:t>
      </w:r>
    </w:p>
    <w:p w14:paraId="636D874A" w14:textId="77777777" w:rsidR="00F6546B" w:rsidRPr="0022350D" w:rsidRDefault="0087327F" w:rsidP="00F6546B">
      <w:pPr>
        <w:numPr>
          <w:ilvl w:val="0"/>
          <w:numId w:val="23"/>
        </w:numPr>
        <w:shd w:val="clear" w:color="auto" w:fill="FFFFFF"/>
        <w:spacing w:after="120"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hyperlink r:id="rId11" w:history="1">
        <w:r w:rsidR="00F6546B" w:rsidRPr="0033091F">
          <w:rPr>
            <w:rStyle w:val="Hipercze"/>
            <w:rFonts w:asciiTheme="minorHAnsi" w:hAnsiTheme="minorHAnsi" w:cstheme="minorHAnsi"/>
            <w:sz w:val="26"/>
            <w:szCs w:val="26"/>
          </w:rPr>
          <w:t>https://www.powiatdrawski.pl</w:t>
        </w:r>
      </w:hyperlink>
      <w:r w:rsidR="00F6546B">
        <w:rPr>
          <w:rFonts w:asciiTheme="minorHAnsi" w:hAnsiTheme="minorHAnsi" w:cstheme="minorHAnsi"/>
          <w:sz w:val="26"/>
          <w:szCs w:val="26"/>
        </w:rPr>
        <w:t xml:space="preserve"> </w:t>
      </w:r>
      <w:r w:rsidR="00F6546B" w:rsidRPr="0022350D">
        <w:rPr>
          <w:rFonts w:asciiTheme="minorHAnsi" w:hAnsiTheme="minorHAnsi" w:cstheme="minorHAnsi"/>
          <w:sz w:val="26"/>
          <w:szCs w:val="26"/>
        </w:rPr>
        <w:t xml:space="preserve"> </w:t>
      </w:r>
      <w:r w:rsidR="00F6546B" w:rsidRPr="008104F1">
        <w:rPr>
          <w:rFonts w:asciiTheme="minorHAnsi" w:hAnsiTheme="minorHAnsi" w:cstheme="minorHAnsi"/>
          <w:sz w:val="26"/>
          <w:szCs w:val="26"/>
        </w:rPr>
        <w:t xml:space="preserve">(zakładka </w:t>
      </w:r>
      <w:r w:rsidR="00F6546B" w:rsidRPr="008104F1">
        <w:rPr>
          <w:rFonts w:asciiTheme="minorHAnsi" w:hAnsiTheme="minorHAnsi" w:cstheme="minorHAnsi"/>
          <w:i/>
          <w:sz w:val="26"/>
          <w:szCs w:val="26"/>
        </w:rPr>
        <w:t>Projekty</w:t>
      </w:r>
      <w:r w:rsidR="00F6546B" w:rsidRPr="008104F1">
        <w:rPr>
          <w:rFonts w:asciiTheme="minorHAnsi" w:hAnsiTheme="minorHAnsi" w:cstheme="minorHAnsi"/>
          <w:sz w:val="26"/>
          <w:szCs w:val="26"/>
        </w:rPr>
        <w:t>)</w:t>
      </w:r>
    </w:p>
    <w:p w14:paraId="7BEC04EF" w14:textId="77777777" w:rsidR="00F6546B" w:rsidRPr="0022350D" w:rsidRDefault="00F6546B" w:rsidP="00F6546B">
      <w:pPr>
        <w:numPr>
          <w:ilvl w:val="0"/>
          <w:numId w:val="23"/>
        </w:numPr>
        <w:shd w:val="clear" w:color="auto" w:fill="FFFFFF"/>
        <w:spacing w:after="120" w:line="360" w:lineRule="auto"/>
        <w:ind w:left="2062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2350D">
        <w:rPr>
          <w:rFonts w:asciiTheme="minorHAnsi" w:hAnsiTheme="minorHAnsi" w:cstheme="minorHAnsi"/>
          <w:color w:val="222222"/>
          <w:sz w:val="26"/>
          <w:szCs w:val="26"/>
        </w:rPr>
        <w:t>na spotkaniach informacyjnych.</w:t>
      </w:r>
    </w:p>
    <w:p w14:paraId="03E24FA7" w14:textId="778A5276" w:rsidR="00D310D4" w:rsidRPr="0022350D" w:rsidRDefault="00104462" w:rsidP="00104462">
      <w:pPr>
        <w:spacing w:after="120" w:line="360" w:lineRule="auto"/>
        <w:contextualSpacing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                                                            Drawsko Pomorskie </w:t>
      </w:r>
      <w:r w:rsidR="0028026E"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dnia </w:t>
      </w: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>…….…</w:t>
      </w:r>
      <w:r w:rsidR="00924408">
        <w:rPr>
          <w:rFonts w:asciiTheme="minorHAnsi" w:eastAsia="Times New Roman" w:hAnsiTheme="minorHAnsi" w:cstheme="minorHAnsi"/>
          <w:sz w:val="26"/>
          <w:szCs w:val="26"/>
          <w:lang w:eastAsia="pl-PL"/>
        </w:rPr>
        <w:t>…………..</w:t>
      </w:r>
      <w:r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>.2024</w:t>
      </w:r>
      <w:r w:rsidR="00D310D4" w:rsidRPr="0022350D">
        <w:rPr>
          <w:rFonts w:asciiTheme="minorHAnsi" w:eastAsia="Times New Roman" w:hAnsiTheme="minorHAnsi" w:cstheme="minorHAnsi"/>
          <w:sz w:val="26"/>
          <w:szCs w:val="26"/>
          <w:lang w:eastAsia="pl-PL"/>
        </w:rPr>
        <w:t xml:space="preserve"> r.</w:t>
      </w:r>
    </w:p>
    <w:p w14:paraId="1C16613C" w14:textId="77777777" w:rsidR="00D310D4" w:rsidRPr="0022350D" w:rsidRDefault="00D310D4" w:rsidP="00D310D4">
      <w:pPr>
        <w:spacing w:after="120" w:line="360" w:lineRule="auto"/>
        <w:ind w:left="6372"/>
        <w:contextualSpacing/>
        <w:jc w:val="center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</w:p>
    <w:p w14:paraId="0CFB7516" w14:textId="5BA146DA" w:rsidR="00E60DDA" w:rsidRPr="0022350D" w:rsidRDefault="00E60DDA" w:rsidP="007A42F2">
      <w:pPr>
        <w:spacing w:after="120" w:line="360" w:lineRule="auto"/>
        <w:ind w:left="6372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E60DDA" w:rsidRPr="0022350D" w:rsidSect="0021114C">
      <w:headerReference w:type="default" r:id="rId12"/>
      <w:footerReference w:type="default" r:id="rId13"/>
      <w:pgSz w:w="11906" w:h="16838"/>
      <w:pgMar w:top="1417" w:right="1417" w:bottom="1417" w:left="1417" w:header="426" w:footer="32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037EC3" w16cid:durableId="5556AAEB"/>
  <w16cid:commentId w16cid:paraId="250EF1C9" w16cid:durableId="304125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B940" w14:textId="77777777" w:rsidR="0087327F" w:rsidRDefault="0087327F" w:rsidP="00D2288F">
      <w:pPr>
        <w:spacing w:after="0" w:line="240" w:lineRule="auto"/>
      </w:pPr>
      <w:r>
        <w:separator/>
      </w:r>
    </w:p>
  </w:endnote>
  <w:endnote w:type="continuationSeparator" w:id="0">
    <w:p w14:paraId="4D272837" w14:textId="77777777" w:rsidR="0087327F" w:rsidRDefault="0087327F" w:rsidP="00D2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4336"/>
      <w:docPartObj>
        <w:docPartGallery w:val="Page Numbers (Bottom of Page)"/>
        <w:docPartUnique/>
      </w:docPartObj>
    </w:sdtPr>
    <w:sdtEndPr/>
    <w:sdtContent>
      <w:p w14:paraId="5959EC0D" w14:textId="1B6E442B" w:rsidR="00F6546B" w:rsidRDefault="00F654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435">
          <w:rPr>
            <w:noProof/>
          </w:rPr>
          <w:t>17</w:t>
        </w:r>
        <w:r>
          <w:fldChar w:fldCharType="end"/>
        </w:r>
      </w:p>
    </w:sdtContent>
  </w:sdt>
  <w:p w14:paraId="2D203FFB" w14:textId="4C079131" w:rsidR="00D2288F" w:rsidRPr="0021114C" w:rsidRDefault="00D2288F" w:rsidP="0021114C">
    <w:pPr>
      <w:pStyle w:val="Stopka"/>
      <w:spacing w:after="0" w:line="240" w:lineRule="auto"/>
      <w:ind w:left="567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9C03" w14:textId="77777777" w:rsidR="0087327F" w:rsidRDefault="0087327F" w:rsidP="00D2288F">
      <w:pPr>
        <w:spacing w:after="0" w:line="240" w:lineRule="auto"/>
      </w:pPr>
      <w:r>
        <w:separator/>
      </w:r>
    </w:p>
  </w:footnote>
  <w:footnote w:type="continuationSeparator" w:id="0">
    <w:p w14:paraId="58179771" w14:textId="77777777" w:rsidR="0087327F" w:rsidRDefault="0087327F" w:rsidP="00D2288F">
      <w:pPr>
        <w:spacing w:after="0" w:line="240" w:lineRule="auto"/>
      </w:pPr>
      <w:r>
        <w:continuationSeparator/>
      </w:r>
    </w:p>
  </w:footnote>
  <w:footnote w:id="1">
    <w:p w14:paraId="3B80DC3D" w14:textId="77777777" w:rsidR="007320CC" w:rsidRDefault="007320CC" w:rsidP="007320CC">
      <w:pPr>
        <w:pStyle w:val="Tekstprzypisudolnego"/>
      </w:pPr>
      <w:r>
        <w:rPr>
          <w:rStyle w:val="Odwoanieprzypisudolnego"/>
        </w:rPr>
        <w:footnoteRef/>
      </w:r>
      <w:r>
        <w:t xml:space="preserve"> Osoba pracująca to osoba a) w wieku od 15 do 89 lat, która: wykonuje pracę, za którą otrzymuje wynagrodzenie, z której czerpie zyski lub korzyści rodzinne; </w:t>
      </w:r>
    </w:p>
    <w:p w14:paraId="598DD864" w14:textId="77777777" w:rsidR="007320CC" w:rsidRDefault="007320CC" w:rsidP="007320CC">
      <w:pPr>
        <w:pStyle w:val="Tekstprzypisudolnego"/>
      </w:pPr>
      <w:r>
        <w:t xml:space="preserve">b) posiadająca zatrudnienie lub własną działalność, która jednak chwilowo nie pracuje (ze względu na np. chorobę, urlop, spór pracowniczy czy kształcenie się lub szkolenie) lub </w:t>
      </w:r>
    </w:p>
    <w:p w14:paraId="31B35211" w14:textId="77777777" w:rsidR="007320CC" w:rsidRDefault="007320CC" w:rsidP="007320CC">
      <w:pPr>
        <w:pStyle w:val="Tekstprzypisudolnego"/>
      </w:pPr>
      <w:r>
        <w:t xml:space="preserve">c) produkująca towary rolne, których główna część przeznaczona jest na sprzedaż lub barter. </w:t>
      </w:r>
    </w:p>
    <w:p w14:paraId="47601291" w14:textId="77777777" w:rsidR="007320CC" w:rsidRDefault="007320CC" w:rsidP="007320CC">
      <w:pPr>
        <w:pStyle w:val="Tekstprzypisudolnego"/>
      </w:pPr>
      <w:r>
        <w:t xml:space="preserve">Za osoby pracujące uznaje się również: </w:t>
      </w:r>
    </w:p>
    <w:p w14:paraId="4BB52DF3" w14:textId="77777777" w:rsidR="007320CC" w:rsidRDefault="007320CC" w:rsidP="007320CC">
      <w:pPr>
        <w:pStyle w:val="Tekstprzypisudolnego"/>
      </w:pPr>
      <w:r>
        <w:t xml:space="preserve">a) osoby prowadzące działalność na własny rachunek, czyli prowadzące działalność gospodarczą lub działalność, o której mowa w art. 5 ustawy z dnia 6 marca 2018 r. – Prawo przedsiębiorców (Dz. U. z 2023 r. poz. 221, z późn. zm.), gospodarstwo rolne lub praktykę zawodową, o ile spełniony jest jeden z poniższych warunków: </w:t>
      </w:r>
    </w:p>
    <w:p w14:paraId="00B0A4FD" w14:textId="77777777" w:rsidR="007320CC" w:rsidRDefault="007320CC" w:rsidP="007320CC">
      <w:pPr>
        <w:pStyle w:val="Tekstprzypisudolnego"/>
      </w:pPr>
      <w:r>
        <w:t xml:space="preserve">i) osoba pracuje w swojej działalności, praktyce zawodowej lub gospodarstwie rolnym w celu uzyskania dochodu, nawet jeżeli przedsiębiorstwo nie osiąga zysków; </w:t>
      </w:r>
    </w:p>
    <w:p w14:paraId="13B62BFE" w14:textId="77777777" w:rsidR="007320CC" w:rsidRDefault="007320CC" w:rsidP="007320CC">
      <w:pPr>
        <w:pStyle w:val="Tekstprzypisudolnego"/>
      </w:pPr>
      <w:r>
        <w:t xml:space="preserve"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 </w:t>
      </w:r>
    </w:p>
    <w:p w14:paraId="4EC27DF3" w14:textId="77777777" w:rsidR="007320CC" w:rsidRDefault="007320CC" w:rsidP="007320CC">
      <w:pPr>
        <w:pStyle w:val="Tekstprzypisudolnego"/>
      </w:pPr>
      <w:r>
        <w:t xml:space="preserve"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 </w:t>
      </w:r>
    </w:p>
    <w:p w14:paraId="1666ADFB" w14:textId="77777777" w:rsidR="007320CC" w:rsidRDefault="007320CC" w:rsidP="007320CC">
      <w:pPr>
        <w:pStyle w:val="Tekstprzypisudolnego"/>
      </w:pPr>
      <w:r>
        <w:t xml:space="preserve">b) bezpłatnie pomagającego osobie prowadzącej działalność członka rodziny, który jest uznawany za „osobę prowadzącą działalność na własny rachunek”; </w:t>
      </w:r>
    </w:p>
    <w:p w14:paraId="7C2D381E" w14:textId="77777777" w:rsidR="007320CC" w:rsidRDefault="007320CC" w:rsidP="007320CC">
      <w:pPr>
        <w:pStyle w:val="Tekstprzypisudolnego"/>
      </w:pPr>
      <w:r>
        <w:t xml:space="preserve">c) osoby przebywające na urlopie macierzyńskim/ rodzicielskim/ wychowawczym, o których mowa w ustawie z dnia 26 czerwca 1974 r. – Kodeks pracy (Dz. U. z 2023 r. poz. 1465), chyba że są zarejestrowane już jako bezrobotne (wówczas status bezrobotnego ma pierwszeństwo); </w:t>
      </w:r>
    </w:p>
    <w:p w14:paraId="6DCED11B" w14:textId="77777777" w:rsidR="007320CC" w:rsidRDefault="007320CC" w:rsidP="007320CC">
      <w:pPr>
        <w:pStyle w:val="Tekstprzypisudolnego"/>
      </w:pPr>
      <w:r>
        <w:t xml:space="preserve">d) studenci, którzy są zatrudnieni lub prowadzą działalność gospodarczą; </w:t>
      </w:r>
    </w:p>
    <w:p w14:paraId="3E5EE308" w14:textId="3238DC8A" w:rsidR="007320CC" w:rsidRPr="007320CC" w:rsidRDefault="007320CC" w:rsidP="007320CC">
      <w:pPr>
        <w:pStyle w:val="Tekstprzypisudolnego"/>
      </w:pPr>
      <w:r>
        <w:t>e) osoby skierowane do odbycia zatrudnienia subsydiowanego;</w:t>
      </w:r>
    </w:p>
  </w:footnote>
  <w:footnote w:id="2">
    <w:p w14:paraId="231230D9" w14:textId="2617FF8C" w:rsidR="00D229BC" w:rsidRPr="00E90943" w:rsidRDefault="00D229BC" w:rsidP="00E909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90943">
        <w:t>O</w:t>
      </w:r>
      <w:r w:rsidR="00E90943" w:rsidRPr="00E90943">
        <w:t>rzeczenie wydane przez Powiatowy Zespół ds. Orzekania o Niepełnosprawności ze wskazaniem do uczestnictwa w terapii zajęciowej/zatrudnienia w zakładzie aktywności zawodowej;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05B8" w14:textId="77777777" w:rsidR="00D2288F" w:rsidRDefault="00246925" w:rsidP="00FE6570">
    <w:pPr>
      <w:pStyle w:val="Nagwek"/>
      <w:jc w:val="center"/>
    </w:pPr>
    <w:r w:rsidRPr="00246925">
      <w:rPr>
        <w:noProof/>
        <w:lang w:eastAsia="pl-PL"/>
      </w:rPr>
      <w:drawing>
        <wp:inline distT="0" distB="0" distL="0" distR="0" wp14:anchorId="347ED12D" wp14:editId="002B783A">
          <wp:extent cx="5760720" cy="422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35D88" w14:textId="77777777" w:rsidR="00FE6570" w:rsidRPr="00FE6570" w:rsidRDefault="00FE657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46"/>
    <w:multiLevelType w:val="hybridMultilevel"/>
    <w:tmpl w:val="4738806C"/>
    <w:lvl w:ilvl="0" w:tplc="07F0EA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A6C54"/>
    <w:multiLevelType w:val="hybridMultilevel"/>
    <w:tmpl w:val="273A31E0"/>
    <w:lvl w:ilvl="0" w:tplc="D9948CD0">
      <w:start w:val="1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72F"/>
    <w:multiLevelType w:val="hybridMultilevel"/>
    <w:tmpl w:val="2EA0FF32"/>
    <w:lvl w:ilvl="0" w:tplc="AA80A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369A"/>
    <w:multiLevelType w:val="hybridMultilevel"/>
    <w:tmpl w:val="ED8A8ED0"/>
    <w:lvl w:ilvl="0" w:tplc="E51E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5EB4"/>
    <w:multiLevelType w:val="hybridMultilevel"/>
    <w:tmpl w:val="A3428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339"/>
    <w:multiLevelType w:val="hybridMultilevel"/>
    <w:tmpl w:val="4AE83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286A6B"/>
    <w:multiLevelType w:val="hybridMultilevel"/>
    <w:tmpl w:val="D3E2FF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32FD7"/>
    <w:multiLevelType w:val="hybridMultilevel"/>
    <w:tmpl w:val="15140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85DC4"/>
    <w:multiLevelType w:val="hybridMultilevel"/>
    <w:tmpl w:val="B16613C4"/>
    <w:lvl w:ilvl="0" w:tplc="BADC0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97684"/>
    <w:multiLevelType w:val="hybridMultilevel"/>
    <w:tmpl w:val="EA1E1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1674"/>
    <w:multiLevelType w:val="hybridMultilevel"/>
    <w:tmpl w:val="10CE2E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7A2310C"/>
    <w:multiLevelType w:val="hybridMultilevel"/>
    <w:tmpl w:val="7B444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ABC3F6C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DBD27F4C">
      <w:start w:val="1"/>
      <w:numFmt w:val="decimal"/>
      <w:lvlText w:val="%4."/>
      <w:lvlJc w:val="left"/>
      <w:pPr>
        <w:ind w:left="2880" w:hanging="360"/>
      </w:pPr>
      <w:rPr>
        <w:rFonts w:hint="default"/>
        <w:color w:val="2222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7BB6"/>
    <w:multiLevelType w:val="hybridMultilevel"/>
    <w:tmpl w:val="453A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536"/>
    <w:multiLevelType w:val="hybridMultilevel"/>
    <w:tmpl w:val="4AA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7EB"/>
    <w:multiLevelType w:val="hybridMultilevel"/>
    <w:tmpl w:val="721E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8ED"/>
    <w:multiLevelType w:val="hybridMultilevel"/>
    <w:tmpl w:val="6ACC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38DA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7A14F4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19D"/>
    <w:multiLevelType w:val="hybridMultilevel"/>
    <w:tmpl w:val="62F2767A"/>
    <w:lvl w:ilvl="0" w:tplc="07F0E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4745"/>
    <w:multiLevelType w:val="hybridMultilevel"/>
    <w:tmpl w:val="E4367F6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6522CAA"/>
    <w:multiLevelType w:val="hybridMultilevel"/>
    <w:tmpl w:val="A8206192"/>
    <w:lvl w:ilvl="0" w:tplc="4922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7340F"/>
    <w:multiLevelType w:val="hybridMultilevel"/>
    <w:tmpl w:val="9D5E9DEC"/>
    <w:lvl w:ilvl="0" w:tplc="1638AF5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13537"/>
    <w:multiLevelType w:val="hybridMultilevel"/>
    <w:tmpl w:val="CD42F644"/>
    <w:lvl w:ilvl="0" w:tplc="12E08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0DCD"/>
    <w:multiLevelType w:val="hybridMultilevel"/>
    <w:tmpl w:val="56C09C6E"/>
    <w:lvl w:ilvl="0" w:tplc="87B25CE6">
      <w:start w:val="6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C5D74"/>
    <w:multiLevelType w:val="hybridMultilevel"/>
    <w:tmpl w:val="6DD4CDE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EE400E8"/>
    <w:multiLevelType w:val="hybridMultilevel"/>
    <w:tmpl w:val="62745586"/>
    <w:lvl w:ilvl="0" w:tplc="6BB8FAC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2E20998"/>
    <w:multiLevelType w:val="hybridMultilevel"/>
    <w:tmpl w:val="DA34A7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5C67F03"/>
    <w:multiLevelType w:val="hybridMultilevel"/>
    <w:tmpl w:val="AE428F62"/>
    <w:lvl w:ilvl="0" w:tplc="42DA1D44">
      <w:start w:val="1"/>
      <w:numFmt w:val="upperRoman"/>
      <w:lvlText w:val="%1."/>
      <w:lvlJc w:val="righ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B43FAE"/>
    <w:multiLevelType w:val="hybridMultilevel"/>
    <w:tmpl w:val="B3C40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5AB0"/>
    <w:multiLevelType w:val="hybridMultilevel"/>
    <w:tmpl w:val="C8E0E078"/>
    <w:lvl w:ilvl="0" w:tplc="1D48A822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F2A5C"/>
    <w:multiLevelType w:val="hybridMultilevel"/>
    <w:tmpl w:val="61BA80DE"/>
    <w:lvl w:ilvl="0" w:tplc="3EA004E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F4107B"/>
    <w:multiLevelType w:val="hybridMultilevel"/>
    <w:tmpl w:val="D10A284A"/>
    <w:lvl w:ilvl="0" w:tplc="13E0E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29B9"/>
    <w:multiLevelType w:val="hybridMultilevel"/>
    <w:tmpl w:val="4B30E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73B8F8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1697C"/>
    <w:multiLevelType w:val="hybridMultilevel"/>
    <w:tmpl w:val="C39A9198"/>
    <w:lvl w:ilvl="0" w:tplc="D75C86C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6064C"/>
    <w:multiLevelType w:val="hybridMultilevel"/>
    <w:tmpl w:val="689E10EA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610B26DB"/>
    <w:multiLevelType w:val="multilevel"/>
    <w:tmpl w:val="A04E3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4" w15:restartNumberingAfterBreak="0">
    <w:nsid w:val="655A7296"/>
    <w:multiLevelType w:val="hybridMultilevel"/>
    <w:tmpl w:val="8D84AD88"/>
    <w:lvl w:ilvl="0" w:tplc="49940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63651"/>
    <w:multiLevelType w:val="hybridMultilevel"/>
    <w:tmpl w:val="1EEA8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C795A"/>
    <w:multiLevelType w:val="hybridMultilevel"/>
    <w:tmpl w:val="A2D67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296A77"/>
    <w:multiLevelType w:val="hybridMultilevel"/>
    <w:tmpl w:val="1A488052"/>
    <w:lvl w:ilvl="0" w:tplc="37CE3B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BD14591E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3784"/>
    <w:multiLevelType w:val="hybridMultilevel"/>
    <w:tmpl w:val="0BF294E6"/>
    <w:lvl w:ilvl="0" w:tplc="07F0E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D5032"/>
    <w:multiLevelType w:val="hybridMultilevel"/>
    <w:tmpl w:val="134E063A"/>
    <w:lvl w:ilvl="0" w:tplc="34C83A68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10944B2"/>
    <w:multiLevelType w:val="hybridMultilevel"/>
    <w:tmpl w:val="7EA0202C"/>
    <w:lvl w:ilvl="0" w:tplc="778A6B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AC2678"/>
    <w:multiLevelType w:val="hybridMultilevel"/>
    <w:tmpl w:val="1B980E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1B7515B"/>
    <w:multiLevelType w:val="hybridMultilevel"/>
    <w:tmpl w:val="6DD4C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33124"/>
    <w:multiLevelType w:val="hybridMultilevel"/>
    <w:tmpl w:val="D7BE34D4"/>
    <w:lvl w:ilvl="0" w:tplc="15E41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738EA"/>
    <w:multiLevelType w:val="hybridMultilevel"/>
    <w:tmpl w:val="9D52E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22E0A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87500"/>
    <w:multiLevelType w:val="hybridMultilevel"/>
    <w:tmpl w:val="822E96DA"/>
    <w:lvl w:ilvl="0" w:tplc="49A47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564226"/>
    <w:multiLevelType w:val="hybridMultilevel"/>
    <w:tmpl w:val="545CDF1A"/>
    <w:lvl w:ilvl="0" w:tplc="802C8DC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3801"/>
    <w:multiLevelType w:val="multilevel"/>
    <w:tmpl w:val="86A2843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8" w15:restartNumberingAfterBreak="0">
    <w:nsid w:val="792A1462"/>
    <w:multiLevelType w:val="hybridMultilevel"/>
    <w:tmpl w:val="2C981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E83975"/>
    <w:multiLevelType w:val="hybridMultilevel"/>
    <w:tmpl w:val="B4387EAA"/>
    <w:lvl w:ilvl="0" w:tplc="2B1638DA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7"/>
  </w:num>
  <w:num w:numId="4">
    <w:abstractNumId w:val="30"/>
  </w:num>
  <w:num w:numId="5">
    <w:abstractNumId w:val="4"/>
  </w:num>
  <w:num w:numId="6">
    <w:abstractNumId w:val="11"/>
  </w:num>
  <w:num w:numId="7">
    <w:abstractNumId w:val="43"/>
  </w:num>
  <w:num w:numId="8">
    <w:abstractNumId w:val="15"/>
  </w:num>
  <w:num w:numId="9">
    <w:abstractNumId w:val="10"/>
  </w:num>
  <w:num w:numId="10">
    <w:abstractNumId w:val="44"/>
  </w:num>
  <w:num w:numId="11">
    <w:abstractNumId w:val="26"/>
  </w:num>
  <w:num w:numId="12">
    <w:abstractNumId w:val="8"/>
  </w:num>
  <w:num w:numId="13">
    <w:abstractNumId w:val="2"/>
  </w:num>
  <w:num w:numId="14">
    <w:abstractNumId w:val="46"/>
  </w:num>
  <w:num w:numId="15">
    <w:abstractNumId w:val="20"/>
  </w:num>
  <w:num w:numId="16">
    <w:abstractNumId w:val="29"/>
  </w:num>
  <w:num w:numId="17">
    <w:abstractNumId w:val="28"/>
  </w:num>
  <w:num w:numId="18">
    <w:abstractNumId w:val="27"/>
  </w:num>
  <w:num w:numId="19">
    <w:abstractNumId w:val="3"/>
  </w:num>
  <w:num w:numId="20">
    <w:abstractNumId w:val="42"/>
  </w:num>
  <w:num w:numId="21">
    <w:abstractNumId w:val="49"/>
  </w:num>
  <w:num w:numId="22">
    <w:abstractNumId w:val="21"/>
  </w:num>
  <w:num w:numId="23">
    <w:abstractNumId w:val="23"/>
  </w:num>
  <w:num w:numId="24">
    <w:abstractNumId w:val="36"/>
  </w:num>
  <w:num w:numId="25">
    <w:abstractNumId w:val="12"/>
  </w:num>
  <w:num w:numId="26">
    <w:abstractNumId w:val="5"/>
  </w:num>
  <w:num w:numId="27">
    <w:abstractNumId w:val="16"/>
  </w:num>
  <w:num w:numId="28">
    <w:abstractNumId w:val="0"/>
  </w:num>
  <w:num w:numId="29">
    <w:abstractNumId w:val="38"/>
  </w:num>
  <w:num w:numId="30">
    <w:abstractNumId w:val="22"/>
  </w:num>
  <w:num w:numId="31">
    <w:abstractNumId w:val="1"/>
  </w:num>
  <w:num w:numId="32">
    <w:abstractNumId w:val="25"/>
  </w:num>
  <w:num w:numId="33">
    <w:abstractNumId w:val="9"/>
  </w:num>
  <w:num w:numId="34">
    <w:abstractNumId w:val="32"/>
  </w:num>
  <w:num w:numId="35">
    <w:abstractNumId w:val="48"/>
  </w:num>
  <w:num w:numId="36">
    <w:abstractNumId w:val="17"/>
  </w:num>
  <w:num w:numId="37">
    <w:abstractNumId w:val="39"/>
  </w:num>
  <w:num w:numId="38">
    <w:abstractNumId w:val="34"/>
  </w:num>
  <w:num w:numId="39">
    <w:abstractNumId w:val="41"/>
  </w:num>
  <w:num w:numId="40">
    <w:abstractNumId w:val="7"/>
  </w:num>
  <w:num w:numId="41">
    <w:abstractNumId w:val="31"/>
  </w:num>
  <w:num w:numId="42">
    <w:abstractNumId w:val="14"/>
  </w:num>
  <w:num w:numId="43">
    <w:abstractNumId w:val="6"/>
  </w:num>
  <w:num w:numId="44">
    <w:abstractNumId w:val="45"/>
  </w:num>
  <w:num w:numId="45">
    <w:abstractNumId w:val="18"/>
  </w:num>
  <w:num w:numId="46">
    <w:abstractNumId w:val="35"/>
  </w:num>
  <w:num w:numId="47">
    <w:abstractNumId w:val="13"/>
  </w:num>
  <w:num w:numId="48">
    <w:abstractNumId w:val="40"/>
  </w:num>
  <w:num w:numId="49">
    <w:abstractNumId w:val="3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99"/>
    <w:rsid w:val="00003EB9"/>
    <w:rsid w:val="00012B96"/>
    <w:rsid w:val="00016B1C"/>
    <w:rsid w:val="00017622"/>
    <w:rsid w:val="000244BD"/>
    <w:rsid w:val="00044B66"/>
    <w:rsid w:val="0004556D"/>
    <w:rsid w:val="000532E8"/>
    <w:rsid w:val="00060127"/>
    <w:rsid w:val="00062E37"/>
    <w:rsid w:val="0006315F"/>
    <w:rsid w:val="00073720"/>
    <w:rsid w:val="00083661"/>
    <w:rsid w:val="000A61E7"/>
    <w:rsid w:val="000D2CA4"/>
    <w:rsid w:val="000D46A0"/>
    <w:rsid w:val="000F26E7"/>
    <w:rsid w:val="00104462"/>
    <w:rsid w:val="00111D5D"/>
    <w:rsid w:val="001166F4"/>
    <w:rsid w:val="00120012"/>
    <w:rsid w:val="0012055B"/>
    <w:rsid w:val="00127399"/>
    <w:rsid w:val="001362D6"/>
    <w:rsid w:val="00154934"/>
    <w:rsid w:val="00156644"/>
    <w:rsid w:val="00157FE5"/>
    <w:rsid w:val="0016046C"/>
    <w:rsid w:val="00166501"/>
    <w:rsid w:val="0019633B"/>
    <w:rsid w:val="001C0B41"/>
    <w:rsid w:val="001D5AC7"/>
    <w:rsid w:val="001E205F"/>
    <w:rsid w:val="001F77A1"/>
    <w:rsid w:val="0021114C"/>
    <w:rsid w:val="0021174B"/>
    <w:rsid w:val="0021561B"/>
    <w:rsid w:val="00220A3B"/>
    <w:rsid w:val="0022350D"/>
    <w:rsid w:val="00225BEE"/>
    <w:rsid w:val="00234ED5"/>
    <w:rsid w:val="002359DC"/>
    <w:rsid w:val="00246925"/>
    <w:rsid w:val="00251345"/>
    <w:rsid w:val="0026748B"/>
    <w:rsid w:val="0028026E"/>
    <w:rsid w:val="00294ABD"/>
    <w:rsid w:val="002A4C27"/>
    <w:rsid w:val="002A5CD8"/>
    <w:rsid w:val="002C2E1D"/>
    <w:rsid w:val="002C317A"/>
    <w:rsid w:val="002C4F5F"/>
    <w:rsid w:val="002C6327"/>
    <w:rsid w:val="002D0C4C"/>
    <w:rsid w:val="002E1482"/>
    <w:rsid w:val="002F3764"/>
    <w:rsid w:val="002F4364"/>
    <w:rsid w:val="00313438"/>
    <w:rsid w:val="003166EA"/>
    <w:rsid w:val="00336E6D"/>
    <w:rsid w:val="00337309"/>
    <w:rsid w:val="00342329"/>
    <w:rsid w:val="00342435"/>
    <w:rsid w:val="003532A0"/>
    <w:rsid w:val="0035464E"/>
    <w:rsid w:val="003652BA"/>
    <w:rsid w:val="00370112"/>
    <w:rsid w:val="00380B3D"/>
    <w:rsid w:val="00382403"/>
    <w:rsid w:val="00390F77"/>
    <w:rsid w:val="00391273"/>
    <w:rsid w:val="003A3C2B"/>
    <w:rsid w:val="003A5EC6"/>
    <w:rsid w:val="003B4D66"/>
    <w:rsid w:val="003B61CA"/>
    <w:rsid w:val="003D5E87"/>
    <w:rsid w:val="003D7B7C"/>
    <w:rsid w:val="003E15A5"/>
    <w:rsid w:val="003E2D6F"/>
    <w:rsid w:val="003E5DC7"/>
    <w:rsid w:val="00401479"/>
    <w:rsid w:val="00407C59"/>
    <w:rsid w:val="004100DE"/>
    <w:rsid w:val="00416E55"/>
    <w:rsid w:val="00423BE3"/>
    <w:rsid w:val="00426A55"/>
    <w:rsid w:val="00483409"/>
    <w:rsid w:val="004838DA"/>
    <w:rsid w:val="00495B5B"/>
    <w:rsid w:val="004A2CB8"/>
    <w:rsid w:val="004C37A3"/>
    <w:rsid w:val="004D17D5"/>
    <w:rsid w:val="004D1D0B"/>
    <w:rsid w:val="004F1292"/>
    <w:rsid w:val="004F1C60"/>
    <w:rsid w:val="00500D16"/>
    <w:rsid w:val="00500E6D"/>
    <w:rsid w:val="005161D3"/>
    <w:rsid w:val="005224AF"/>
    <w:rsid w:val="005342CB"/>
    <w:rsid w:val="005350D2"/>
    <w:rsid w:val="00536BEC"/>
    <w:rsid w:val="005520A4"/>
    <w:rsid w:val="00555370"/>
    <w:rsid w:val="00562565"/>
    <w:rsid w:val="005635CF"/>
    <w:rsid w:val="00566FD3"/>
    <w:rsid w:val="0057613A"/>
    <w:rsid w:val="00576828"/>
    <w:rsid w:val="0058727D"/>
    <w:rsid w:val="005938F9"/>
    <w:rsid w:val="005A7DBA"/>
    <w:rsid w:val="005C437A"/>
    <w:rsid w:val="006059F2"/>
    <w:rsid w:val="006144B4"/>
    <w:rsid w:val="00630921"/>
    <w:rsid w:val="006316ED"/>
    <w:rsid w:val="006320C0"/>
    <w:rsid w:val="00632FE3"/>
    <w:rsid w:val="0063408F"/>
    <w:rsid w:val="00644E1D"/>
    <w:rsid w:val="0064697B"/>
    <w:rsid w:val="006547E2"/>
    <w:rsid w:val="00663BD0"/>
    <w:rsid w:val="0066499F"/>
    <w:rsid w:val="00676715"/>
    <w:rsid w:val="00680863"/>
    <w:rsid w:val="006823D4"/>
    <w:rsid w:val="006954E3"/>
    <w:rsid w:val="006C77F3"/>
    <w:rsid w:val="006D5B62"/>
    <w:rsid w:val="006D60AD"/>
    <w:rsid w:val="006E49EB"/>
    <w:rsid w:val="006E7383"/>
    <w:rsid w:val="006F253B"/>
    <w:rsid w:val="006F5ABE"/>
    <w:rsid w:val="00706E3B"/>
    <w:rsid w:val="007125A9"/>
    <w:rsid w:val="007320CC"/>
    <w:rsid w:val="0073306B"/>
    <w:rsid w:val="00734AEA"/>
    <w:rsid w:val="00743247"/>
    <w:rsid w:val="0075133D"/>
    <w:rsid w:val="00751A00"/>
    <w:rsid w:val="00751C1D"/>
    <w:rsid w:val="00757093"/>
    <w:rsid w:val="00760FD0"/>
    <w:rsid w:val="007842CF"/>
    <w:rsid w:val="00786585"/>
    <w:rsid w:val="007879ED"/>
    <w:rsid w:val="00795597"/>
    <w:rsid w:val="00795BBC"/>
    <w:rsid w:val="007A06CE"/>
    <w:rsid w:val="007A42F2"/>
    <w:rsid w:val="007A7AFD"/>
    <w:rsid w:val="007B737D"/>
    <w:rsid w:val="007C4559"/>
    <w:rsid w:val="007D5A4E"/>
    <w:rsid w:val="007D6EC6"/>
    <w:rsid w:val="008104F1"/>
    <w:rsid w:val="008159C9"/>
    <w:rsid w:val="00825995"/>
    <w:rsid w:val="00833DC0"/>
    <w:rsid w:val="008340A2"/>
    <w:rsid w:val="00852151"/>
    <w:rsid w:val="00863A55"/>
    <w:rsid w:val="00867768"/>
    <w:rsid w:val="0087327F"/>
    <w:rsid w:val="00877142"/>
    <w:rsid w:val="00881399"/>
    <w:rsid w:val="008A3425"/>
    <w:rsid w:val="008A35AE"/>
    <w:rsid w:val="008A5C37"/>
    <w:rsid w:val="008D652A"/>
    <w:rsid w:val="008E1439"/>
    <w:rsid w:val="008E1BAB"/>
    <w:rsid w:val="009144C3"/>
    <w:rsid w:val="00916F5D"/>
    <w:rsid w:val="00923712"/>
    <w:rsid w:val="00924408"/>
    <w:rsid w:val="00927CBE"/>
    <w:rsid w:val="00931C43"/>
    <w:rsid w:val="00935C84"/>
    <w:rsid w:val="00955AFA"/>
    <w:rsid w:val="0095620C"/>
    <w:rsid w:val="0096170F"/>
    <w:rsid w:val="009623A3"/>
    <w:rsid w:val="0097078B"/>
    <w:rsid w:val="00981C5A"/>
    <w:rsid w:val="009A4DED"/>
    <w:rsid w:val="009B3112"/>
    <w:rsid w:val="009B465A"/>
    <w:rsid w:val="009D2136"/>
    <w:rsid w:val="009E3C60"/>
    <w:rsid w:val="009F1A03"/>
    <w:rsid w:val="00A04616"/>
    <w:rsid w:val="00A26D03"/>
    <w:rsid w:val="00A47CC3"/>
    <w:rsid w:val="00A51EA4"/>
    <w:rsid w:val="00A529A3"/>
    <w:rsid w:val="00A6131E"/>
    <w:rsid w:val="00A6765C"/>
    <w:rsid w:val="00A72F9D"/>
    <w:rsid w:val="00A77C87"/>
    <w:rsid w:val="00A82894"/>
    <w:rsid w:val="00A82F56"/>
    <w:rsid w:val="00AA691B"/>
    <w:rsid w:val="00AB2E45"/>
    <w:rsid w:val="00AB3FAD"/>
    <w:rsid w:val="00AD5A05"/>
    <w:rsid w:val="00AE605B"/>
    <w:rsid w:val="00B044C4"/>
    <w:rsid w:val="00B05892"/>
    <w:rsid w:val="00B07370"/>
    <w:rsid w:val="00B3402D"/>
    <w:rsid w:val="00B36697"/>
    <w:rsid w:val="00B40E34"/>
    <w:rsid w:val="00B423E6"/>
    <w:rsid w:val="00B507FC"/>
    <w:rsid w:val="00B56E02"/>
    <w:rsid w:val="00B730AB"/>
    <w:rsid w:val="00B77003"/>
    <w:rsid w:val="00B8001E"/>
    <w:rsid w:val="00BA76D1"/>
    <w:rsid w:val="00BB2065"/>
    <w:rsid w:val="00BE5C48"/>
    <w:rsid w:val="00BF431E"/>
    <w:rsid w:val="00C01573"/>
    <w:rsid w:val="00C03155"/>
    <w:rsid w:val="00C2113D"/>
    <w:rsid w:val="00C26222"/>
    <w:rsid w:val="00C34A65"/>
    <w:rsid w:val="00C43416"/>
    <w:rsid w:val="00C43A1D"/>
    <w:rsid w:val="00C45888"/>
    <w:rsid w:val="00C52CFC"/>
    <w:rsid w:val="00C63378"/>
    <w:rsid w:val="00C6529A"/>
    <w:rsid w:val="00C72B86"/>
    <w:rsid w:val="00C83888"/>
    <w:rsid w:val="00C87EB4"/>
    <w:rsid w:val="00C96058"/>
    <w:rsid w:val="00CB5D56"/>
    <w:rsid w:val="00CC0F4F"/>
    <w:rsid w:val="00CD52DE"/>
    <w:rsid w:val="00CE0CC2"/>
    <w:rsid w:val="00CF4CC3"/>
    <w:rsid w:val="00D04540"/>
    <w:rsid w:val="00D050D9"/>
    <w:rsid w:val="00D0707C"/>
    <w:rsid w:val="00D1467C"/>
    <w:rsid w:val="00D2288F"/>
    <w:rsid w:val="00D229BC"/>
    <w:rsid w:val="00D30FF1"/>
    <w:rsid w:val="00D310D4"/>
    <w:rsid w:val="00D41CA0"/>
    <w:rsid w:val="00D42EF7"/>
    <w:rsid w:val="00D60683"/>
    <w:rsid w:val="00D61A56"/>
    <w:rsid w:val="00D626F1"/>
    <w:rsid w:val="00DA1055"/>
    <w:rsid w:val="00DB3E10"/>
    <w:rsid w:val="00DB42A9"/>
    <w:rsid w:val="00DC58E8"/>
    <w:rsid w:val="00DD10EA"/>
    <w:rsid w:val="00DD4A42"/>
    <w:rsid w:val="00DE0854"/>
    <w:rsid w:val="00DE3C1A"/>
    <w:rsid w:val="00E046BB"/>
    <w:rsid w:val="00E2020D"/>
    <w:rsid w:val="00E21D03"/>
    <w:rsid w:val="00E44ACF"/>
    <w:rsid w:val="00E46688"/>
    <w:rsid w:val="00E56DC6"/>
    <w:rsid w:val="00E57D16"/>
    <w:rsid w:val="00E60DDA"/>
    <w:rsid w:val="00E862DF"/>
    <w:rsid w:val="00E90943"/>
    <w:rsid w:val="00EC181C"/>
    <w:rsid w:val="00EC47DE"/>
    <w:rsid w:val="00EC6711"/>
    <w:rsid w:val="00EC7596"/>
    <w:rsid w:val="00EE58CF"/>
    <w:rsid w:val="00F01815"/>
    <w:rsid w:val="00F01C16"/>
    <w:rsid w:val="00F11A7C"/>
    <w:rsid w:val="00F320C5"/>
    <w:rsid w:val="00F3531B"/>
    <w:rsid w:val="00F54516"/>
    <w:rsid w:val="00F56221"/>
    <w:rsid w:val="00F63AD0"/>
    <w:rsid w:val="00F6546B"/>
    <w:rsid w:val="00F66861"/>
    <w:rsid w:val="00F735D3"/>
    <w:rsid w:val="00F76398"/>
    <w:rsid w:val="00F8165A"/>
    <w:rsid w:val="00F92D94"/>
    <w:rsid w:val="00F931C6"/>
    <w:rsid w:val="00FA211C"/>
    <w:rsid w:val="00FA665C"/>
    <w:rsid w:val="00FB0F4B"/>
    <w:rsid w:val="00FB5F5D"/>
    <w:rsid w:val="00FC3029"/>
    <w:rsid w:val="00FD6E29"/>
    <w:rsid w:val="00FE0264"/>
    <w:rsid w:val="00FE6570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957E"/>
  <w15:docId w15:val="{5847B184-5D94-4B67-A299-254EFCAF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46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495B5B"/>
    <w:pPr>
      <w:ind w:left="720"/>
      <w:contextualSpacing/>
    </w:pPr>
  </w:style>
  <w:style w:type="character" w:styleId="Hipercze">
    <w:name w:val="Hyperlink"/>
    <w:uiPriority w:val="99"/>
    <w:unhideWhenUsed/>
    <w:rsid w:val="008340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1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714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71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B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B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5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5A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drawski.pl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iatdr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ordynator@zpetbobrowo.dla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z.czaplinek@zpetbobrowo.dla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burylo\AppData\Roaming\Skype\My%20Skype%20Received%20Files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4907-3611-45E1-A81B-CCB2F977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17</Pages>
  <Words>3467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katburylo</dc:creator>
  <cp:keywords/>
  <dc:description/>
  <cp:lastModifiedBy>Lenovo1</cp:lastModifiedBy>
  <cp:revision>3</cp:revision>
  <cp:lastPrinted>2017-07-06T10:33:00Z</cp:lastPrinted>
  <dcterms:created xsi:type="dcterms:W3CDTF">2024-12-29T19:38:00Z</dcterms:created>
  <dcterms:modified xsi:type="dcterms:W3CDTF">2024-12-30T11:31:00Z</dcterms:modified>
</cp:coreProperties>
</file>