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F0847" w14:textId="77777777" w:rsidR="0041718C" w:rsidRDefault="0041718C" w:rsidP="0041718C">
      <w:pPr>
        <w:pStyle w:val="lead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14:paraId="39D329FC" w14:textId="77777777" w:rsidR="00192B54" w:rsidRPr="00192B54" w:rsidRDefault="00192B54" w:rsidP="00192B54">
      <w:pPr>
        <w:tabs>
          <w:tab w:val="left" w:pos="4536"/>
        </w:tabs>
        <w:spacing w:before="0" w:line="240" w:lineRule="auto"/>
        <w:jc w:val="right"/>
        <w:rPr>
          <w:rFonts w:asciiTheme="minorHAnsi" w:hAnsiTheme="minorHAnsi" w:cstheme="minorHAnsi"/>
          <w:sz w:val="20"/>
        </w:rPr>
      </w:pPr>
      <w:r w:rsidRPr="00192B54">
        <w:rPr>
          <w:rFonts w:asciiTheme="minorHAnsi" w:hAnsiTheme="minorHAnsi" w:cstheme="minorHAnsi"/>
          <w:sz w:val="20"/>
        </w:rPr>
        <w:t xml:space="preserve">Załącznik </w:t>
      </w:r>
    </w:p>
    <w:p w14:paraId="5354CD20" w14:textId="42888F10" w:rsidR="00E22FDE" w:rsidRPr="00192B54" w:rsidRDefault="00192B54" w:rsidP="00192B54">
      <w:pPr>
        <w:tabs>
          <w:tab w:val="left" w:pos="4536"/>
        </w:tabs>
        <w:spacing w:before="0" w:line="240" w:lineRule="auto"/>
        <w:jc w:val="right"/>
        <w:rPr>
          <w:rFonts w:asciiTheme="minorHAnsi" w:hAnsiTheme="minorHAnsi" w:cstheme="minorHAnsi"/>
          <w:sz w:val="20"/>
        </w:rPr>
      </w:pPr>
      <w:r w:rsidRPr="00192B54">
        <w:rPr>
          <w:rFonts w:asciiTheme="minorHAnsi" w:hAnsiTheme="minorHAnsi" w:cstheme="minorHAnsi"/>
          <w:sz w:val="20"/>
        </w:rPr>
        <w:t xml:space="preserve">do Zarządzenia Nr 10/2025 </w:t>
      </w:r>
    </w:p>
    <w:p w14:paraId="0BE52385" w14:textId="77777777" w:rsidR="00192B54" w:rsidRPr="00192B54" w:rsidRDefault="00192B54" w:rsidP="00192B54">
      <w:pPr>
        <w:tabs>
          <w:tab w:val="left" w:pos="4536"/>
        </w:tabs>
        <w:spacing w:before="0" w:line="240" w:lineRule="auto"/>
        <w:jc w:val="right"/>
        <w:rPr>
          <w:rFonts w:asciiTheme="minorHAnsi" w:hAnsiTheme="minorHAnsi" w:cstheme="minorHAnsi"/>
          <w:sz w:val="20"/>
        </w:rPr>
      </w:pPr>
      <w:r w:rsidRPr="00192B54">
        <w:rPr>
          <w:rFonts w:asciiTheme="minorHAnsi" w:hAnsiTheme="minorHAnsi" w:cstheme="minorHAnsi"/>
          <w:sz w:val="20"/>
        </w:rPr>
        <w:t xml:space="preserve">Dyrektora Powiatowego Centrum </w:t>
      </w:r>
    </w:p>
    <w:p w14:paraId="6D380F14" w14:textId="77777777" w:rsidR="00192B54" w:rsidRPr="00192B54" w:rsidRDefault="00192B54" w:rsidP="00192B54">
      <w:pPr>
        <w:tabs>
          <w:tab w:val="left" w:pos="4536"/>
        </w:tabs>
        <w:spacing w:before="0" w:line="240" w:lineRule="auto"/>
        <w:jc w:val="right"/>
        <w:rPr>
          <w:rFonts w:asciiTheme="minorHAnsi" w:hAnsiTheme="minorHAnsi" w:cstheme="minorHAnsi"/>
          <w:sz w:val="20"/>
        </w:rPr>
      </w:pPr>
      <w:r w:rsidRPr="00192B54">
        <w:rPr>
          <w:rFonts w:asciiTheme="minorHAnsi" w:hAnsiTheme="minorHAnsi" w:cstheme="minorHAnsi"/>
          <w:sz w:val="20"/>
        </w:rPr>
        <w:t xml:space="preserve">Pomocy Rodzinie w Drawsku Pom. </w:t>
      </w:r>
    </w:p>
    <w:p w14:paraId="683AAEFD" w14:textId="1AA767FB" w:rsidR="00192B54" w:rsidRPr="00192B54" w:rsidRDefault="00192B54" w:rsidP="00192B54">
      <w:pPr>
        <w:tabs>
          <w:tab w:val="left" w:pos="4536"/>
        </w:tabs>
        <w:spacing w:before="0" w:line="240" w:lineRule="auto"/>
        <w:jc w:val="right"/>
        <w:rPr>
          <w:rFonts w:asciiTheme="minorHAnsi" w:hAnsiTheme="minorHAnsi" w:cstheme="minorHAnsi"/>
          <w:sz w:val="20"/>
        </w:rPr>
      </w:pPr>
      <w:r w:rsidRPr="00192B54">
        <w:rPr>
          <w:rFonts w:asciiTheme="minorHAnsi" w:hAnsiTheme="minorHAnsi" w:cstheme="minorHAnsi"/>
          <w:sz w:val="20"/>
        </w:rPr>
        <w:t>z dnia 20 sierpnia 2025 r.</w:t>
      </w:r>
    </w:p>
    <w:p w14:paraId="53D8FC45" w14:textId="77777777" w:rsidR="00192B54" w:rsidRPr="000A6A71" w:rsidRDefault="00192B54" w:rsidP="00167D21">
      <w:pPr>
        <w:tabs>
          <w:tab w:val="left" w:pos="4536"/>
        </w:tabs>
        <w:spacing w:before="0" w:line="240" w:lineRule="auto"/>
        <w:rPr>
          <w:rFonts w:asciiTheme="minorHAnsi" w:hAnsiTheme="minorHAnsi" w:cstheme="minorHAnsi"/>
          <w:sz w:val="24"/>
          <w:szCs w:val="24"/>
        </w:rPr>
      </w:pPr>
    </w:p>
    <w:p w14:paraId="36B54E91" w14:textId="6FAA465A" w:rsidR="00192B54" w:rsidRPr="00295435" w:rsidRDefault="00192B54" w:rsidP="000A6A71">
      <w:pPr>
        <w:tabs>
          <w:tab w:val="left" w:pos="4536"/>
        </w:tabs>
        <w:spacing w:before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Regulamin uczestnictwa w projekcie</w:t>
      </w:r>
    </w:p>
    <w:p w14:paraId="33D65A67" w14:textId="63B1EFBF" w:rsidR="00192B54" w:rsidRDefault="00192B54" w:rsidP="000A6A71">
      <w:pPr>
        <w:tabs>
          <w:tab w:val="left" w:pos="4536"/>
        </w:tabs>
        <w:spacing w:before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„Kompleksowe wsparcie na rzecz rodziny w powiecie drawskim”</w:t>
      </w:r>
    </w:p>
    <w:p w14:paraId="2F48AB68" w14:textId="1B207F09" w:rsidR="0050577D" w:rsidRPr="00295435" w:rsidRDefault="0050577D" w:rsidP="000A6A71">
      <w:pPr>
        <w:tabs>
          <w:tab w:val="left" w:pos="4536"/>
        </w:tabs>
        <w:spacing w:before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0577D">
        <w:rPr>
          <w:rFonts w:asciiTheme="minorHAnsi" w:hAnsiTheme="minorHAnsi" w:cstheme="minorHAnsi"/>
          <w:b/>
          <w:sz w:val="24"/>
          <w:szCs w:val="24"/>
        </w:rPr>
        <w:t>nr projektu FEPZ.06.22-IP.01-0004/25</w:t>
      </w:r>
    </w:p>
    <w:p w14:paraId="7259DB62" w14:textId="77777777" w:rsidR="00192B54" w:rsidRPr="00295435" w:rsidRDefault="00192B54" w:rsidP="000A6A71">
      <w:pPr>
        <w:tabs>
          <w:tab w:val="left" w:pos="4536"/>
        </w:tabs>
        <w:spacing w:before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C4245FE" w14:textId="7EE23B44" w:rsidR="00192B54" w:rsidRPr="00295435" w:rsidRDefault="00192B54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1. Informacje o projekcie</w:t>
      </w:r>
    </w:p>
    <w:p w14:paraId="6053841A" w14:textId="3E912E76" w:rsidR="007048DA" w:rsidRPr="00295435" w:rsidRDefault="00192B54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1.</w:t>
      </w:r>
      <w:r w:rsidR="00295435">
        <w:rPr>
          <w:rFonts w:asciiTheme="minorHAnsi" w:hAnsiTheme="minorHAnsi" w:cstheme="minorHAnsi"/>
          <w:sz w:val="24"/>
          <w:szCs w:val="24"/>
        </w:rPr>
        <w:t xml:space="preserve"> </w:t>
      </w:r>
      <w:r w:rsidR="00C768E4" w:rsidRPr="00295435">
        <w:rPr>
          <w:rFonts w:asciiTheme="minorHAnsi" w:hAnsiTheme="minorHAnsi" w:cstheme="minorHAnsi"/>
          <w:sz w:val="24"/>
          <w:szCs w:val="24"/>
        </w:rPr>
        <w:t>Beneficjentem p</w:t>
      </w:r>
      <w:r w:rsidRPr="00295435">
        <w:rPr>
          <w:rFonts w:asciiTheme="minorHAnsi" w:hAnsiTheme="minorHAnsi" w:cstheme="minorHAnsi"/>
          <w:sz w:val="24"/>
          <w:szCs w:val="24"/>
        </w:rPr>
        <w:t>rojekt</w:t>
      </w:r>
      <w:r w:rsidR="00C768E4" w:rsidRPr="00295435">
        <w:rPr>
          <w:rFonts w:asciiTheme="minorHAnsi" w:hAnsiTheme="minorHAnsi" w:cstheme="minorHAnsi"/>
          <w:sz w:val="24"/>
          <w:szCs w:val="24"/>
        </w:rPr>
        <w:t>u</w:t>
      </w:r>
      <w:r w:rsidRPr="00295435">
        <w:rPr>
          <w:rFonts w:asciiTheme="minorHAnsi" w:hAnsiTheme="minorHAnsi" w:cstheme="minorHAnsi"/>
          <w:sz w:val="24"/>
          <w:szCs w:val="24"/>
        </w:rPr>
        <w:t xml:space="preserve"> pod nazwą </w:t>
      </w:r>
      <w:r w:rsidR="00C768E4" w:rsidRPr="00295435">
        <w:rPr>
          <w:rFonts w:asciiTheme="minorHAnsi" w:hAnsiTheme="minorHAnsi" w:cstheme="minorHAnsi"/>
          <w:sz w:val="24"/>
          <w:szCs w:val="24"/>
        </w:rPr>
        <w:t xml:space="preserve">„Kompleksowe wsparcie na rzecz rodziny </w:t>
      </w:r>
      <w:r w:rsidR="000A6A71" w:rsidRPr="00295435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C768E4" w:rsidRPr="00295435">
        <w:rPr>
          <w:rFonts w:asciiTheme="minorHAnsi" w:hAnsiTheme="minorHAnsi" w:cstheme="minorHAnsi"/>
          <w:sz w:val="24"/>
          <w:szCs w:val="24"/>
        </w:rPr>
        <w:t>w powiecie drawskim”</w:t>
      </w:r>
      <w:r w:rsidR="00324A1F" w:rsidRPr="00295435">
        <w:rPr>
          <w:rFonts w:asciiTheme="minorHAnsi" w:hAnsiTheme="minorHAnsi" w:cstheme="minorHAnsi"/>
          <w:sz w:val="24"/>
          <w:szCs w:val="24"/>
        </w:rPr>
        <w:t xml:space="preserve"> jest P</w:t>
      </w:r>
      <w:r w:rsidR="00C768E4" w:rsidRPr="00295435">
        <w:rPr>
          <w:rFonts w:asciiTheme="minorHAnsi" w:hAnsiTheme="minorHAnsi" w:cstheme="minorHAnsi"/>
          <w:sz w:val="24"/>
          <w:szCs w:val="24"/>
        </w:rPr>
        <w:t>owiat Drawski</w:t>
      </w:r>
      <w:r w:rsidR="00324A1F" w:rsidRPr="00295435">
        <w:rPr>
          <w:rFonts w:asciiTheme="minorHAnsi" w:hAnsiTheme="minorHAnsi" w:cstheme="minorHAnsi"/>
          <w:sz w:val="24"/>
          <w:szCs w:val="24"/>
        </w:rPr>
        <w:t>, natomiast bezpośrednim realizatorem projektu jest Powiatowe Centrum Pomocy Rodzinie w Drawsku Pomorskim.</w:t>
      </w:r>
      <w:r w:rsidR="00C768E4" w:rsidRPr="0029543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690595" w14:textId="65286D2B" w:rsidR="007048DA" w:rsidRPr="00295435" w:rsidRDefault="007048DA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Projekt współfinansowany jest ze środków Europejskiego Funduszu Społecznego Plus </w:t>
      </w:r>
      <w:r w:rsidR="000A6A71" w:rsidRPr="00295435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192B54" w:rsidRPr="00295435">
        <w:rPr>
          <w:rFonts w:asciiTheme="minorHAnsi" w:hAnsiTheme="minorHAnsi" w:cstheme="minorHAnsi"/>
          <w:sz w:val="24"/>
          <w:szCs w:val="24"/>
        </w:rPr>
        <w:t>w ramach</w:t>
      </w:r>
      <w:r w:rsidRPr="00295435">
        <w:rPr>
          <w:rFonts w:asciiTheme="minorHAnsi" w:hAnsiTheme="minorHAnsi" w:cstheme="minorHAnsi"/>
          <w:sz w:val="24"/>
          <w:szCs w:val="24"/>
        </w:rPr>
        <w:t xml:space="preserve"> Priorytetu 6: Fundusze Europejskie na rzecz aktywnego Pomorza Zachodniego, Działanie 6.22 Kompleksowe ws</w:t>
      </w:r>
      <w:r w:rsidR="000A6A71" w:rsidRPr="00295435">
        <w:rPr>
          <w:rFonts w:asciiTheme="minorHAnsi" w:hAnsiTheme="minorHAnsi" w:cstheme="minorHAnsi"/>
          <w:sz w:val="24"/>
          <w:szCs w:val="24"/>
        </w:rPr>
        <w:t>parcie na rzecz rodziny typ 1-5, n</w:t>
      </w:r>
      <w:r w:rsidRPr="00295435">
        <w:rPr>
          <w:rFonts w:asciiTheme="minorHAnsi" w:hAnsiTheme="minorHAnsi" w:cstheme="minorHAnsi"/>
          <w:sz w:val="24"/>
          <w:szCs w:val="24"/>
        </w:rPr>
        <w:t>abór nr: FEPZ.06.22-IP.01-002/24</w:t>
      </w:r>
      <w:r w:rsidR="000A6A71" w:rsidRPr="00295435">
        <w:rPr>
          <w:rFonts w:asciiTheme="minorHAnsi" w:hAnsiTheme="minorHAnsi" w:cstheme="minorHAnsi"/>
          <w:sz w:val="24"/>
          <w:szCs w:val="24"/>
        </w:rPr>
        <w:t>.</w:t>
      </w:r>
    </w:p>
    <w:p w14:paraId="770F1484" w14:textId="2380AB38" w:rsidR="000A6A71" w:rsidRPr="00295435" w:rsidRDefault="000A6A71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3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Celem projektu jest </w:t>
      </w:r>
      <w:r w:rsidRPr="00295435">
        <w:rPr>
          <w:rFonts w:asciiTheme="minorHAnsi" w:hAnsiTheme="minorHAnsi" w:cstheme="minorHAnsi"/>
          <w:sz w:val="24"/>
          <w:szCs w:val="24"/>
          <w:shd w:val="clear" w:color="auto" w:fill="FFFFFF"/>
        </w:rPr>
        <w:t>kompleksowy rozwój usług wsparcia rodziny i systemu rodzinnej pieczy zastępczej oraz podjęcie w powiecie drawskim kompleksowych działań na rzecz rozwoju rodzinnej pieczy zastępczej. Projekt wpisuje się w cel, jakim jest wspieranie integracji społecznej osób zagrożonych ubóstwem lub wykluczeniem społecznym, w tym osób najbardziej potrzebujących i dzieci.</w:t>
      </w:r>
    </w:p>
    <w:p w14:paraId="1630ECF6" w14:textId="7DC928FE" w:rsidR="00192B54" w:rsidRPr="00295435" w:rsidRDefault="000A6A71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4</w:t>
      </w:r>
      <w:r w:rsidR="00192B54" w:rsidRPr="00295435">
        <w:rPr>
          <w:rFonts w:asciiTheme="minorHAnsi" w:hAnsiTheme="minorHAnsi" w:cstheme="minorHAnsi"/>
          <w:sz w:val="24"/>
          <w:szCs w:val="24"/>
        </w:rPr>
        <w:t>. Okres realizacji projektu: od 01.0</w:t>
      </w:r>
      <w:r w:rsidRPr="00295435">
        <w:rPr>
          <w:rFonts w:asciiTheme="minorHAnsi" w:hAnsiTheme="minorHAnsi" w:cstheme="minorHAnsi"/>
          <w:sz w:val="24"/>
          <w:szCs w:val="24"/>
        </w:rPr>
        <w:t>8.2025 r. do 31.07.2028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r. </w:t>
      </w:r>
      <w:bookmarkStart w:id="0" w:name="_GoBack"/>
      <w:bookmarkEnd w:id="0"/>
    </w:p>
    <w:p w14:paraId="7A8C3A17" w14:textId="325B443C" w:rsidR="00192B54" w:rsidRPr="00295435" w:rsidRDefault="000A6A71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5. Biuro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projektu</w:t>
      </w:r>
      <w:r w:rsidRPr="00295435">
        <w:rPr>
          <w:rFonts w:asciiTheme="minorHAnsi" w:hAnsiTheme="minorHAnsi" w:cstheme="minorHAnsi"/>
          <w:sz w:val="24"/>
          <w:szCs w:val="24"/>
        </w:rPr>
        <w:t xml:space="preserve"> znajduje się w siedzibie Powiatowego Centrum Pomocy Rodzinie </w:t>
      </w:r>
      <w:r w:rsidR="00EE2647" w:rsidRPr="00295435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Pr="00295435">
        <w:rPr>
          <w:rFonts w:asciiTheme="minorHAnsi" w:hAnsiTheme="minorHAnsi" w:cstheme="minorHAnsi"/>
          <w:sz w:val="24"/>
          <w:szCs w:val="24"/>
        </w:rPr>
        <w:t>w Drawsku Pomorskim przy ul. J. Piłsudskiego 20</w:t>
      </w:r>
      <w:r w:rsidR="00154A31">
        <w:rPr>
          <w:rFonts w:asciiTheme="minorHAnsi" w:hAnsiTheme="minorHAnsi" w:cstheme="minorHAnsi"/>
          <w:sz w:val="24"/>
          <w:szCs w:val="24"/>
        </w:rPr>
        <w:t>.</w:t>
      </w:r>
    </w:p>
    <w:p w14:paraId="161E4DB9" w14:textId="1C89A4D3" w:rsidR="00192B54" w:rsidRPr="00295435" w:rsidRDefault="00192B54" w:rsidP="000A6A71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6. Informacje o projekcie, w tym zasady rekrutacji będą dostępne na stronach internetowych </w:t>
      </w:r>
      <w:r w:rsidR="000A6A71" w:rsidRPr="00295435">
        <w:rPr>
          <w:rFonts w:asciiTheme="minorHAnsi" w:hAnsiTheme="minorHAnsi" w:cstheme="minorHAnsi"/>
          <w:sz w:val="24"/>
          <w:szCs w:val="24"/>
        </w:rPr>
        <w:t xml:space="preserve">Powiatu Drawskiego/BIP PCPR. </w:t>
      </w:r>
    </w:p>
    <w:p w14:paraId="262177BB" w14:textId="77777777" w:rsidR="00192B54" w:rsidRPr="00295435" w:rsidRDefault="00192B54" w:rsidP="00192B54">
      <w:pPr>
        <w:tabs>
          <w:tab w:val="left" w:pos="4536"/>
        </w:tabs>
        <w:spacing w:before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E2557BB" w14:textId="5AF106A0" w:rsidR="00192B54" w:rsidRPr="00295435" w:rsidRDefault="00192B54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2</w:t>
      </w:r>
      <w:r w:rsidR="000A6A71" w:rsidRPr="00295435">
        <w:rPr>
          <w:rFonts w:asciiTheme="minorHAnsi" w:hAnsiTheme="minorHAnsi" w:cstheme="minorHAnsi"/>
          <w:b/>
          <w:sz w:val="24"/>
          <w:szCs w:val="24"/>
        </w:rPr>
        <w:t>.</w:t>
      </w:r>
      <w:r w:rsidRPr="00295435">
        <w:rPr>
          <w:rFonts w:asciiTheme="minorHAnsi" w:hAnsiTheme="minorHAnsi" w:cstheme="minorHAnsi"/>
          <w:b/>
          <w:sz w:val="24"/>
          <w:szCs w:val="24"/>
        </w:rPr>
        <w:t xml:space="preserve"> Postanowienia ogólne </w:t>
      </w:r>
    </w:p>
    <w:p w14:paraId="14CB7481" w14:textId="1DAE764F" w:rsidR="00192B54" w:rsidRPr="00295435" w:rsidRDefault="00192B54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1. Niniejszy regulamin określa zasady rekrutacji oraz uczestnictwa w projekcie </w:t>
      </w:r>
      <w:r w:rsidR="000A6A71" w:rsidRPr="00295435">
        <w:rPr>
          <w:rFonts w:asciiTheme="minorHAnsi" w:hAnsiTheme="minorHAnsi" w:cstheme="minorHAnsi"/>
          <w:sz w:val="24"/>
          <w:szCs w:val="24"/>
        </w:rPr>
        <w:t>„Kompleksowe wsparcie na rzecz rodziny w powiecie drawskim”</w:t>
      </w:r>
      <w:r w:rsidRPr="00295435">
        <w:rPr>
          <w:rFonts w:asciiTheme="minorHAnsi" w:hAnsiTheme="minorHAnsi" w:cstheme="minorHAnsi"/>
          <w:sz w:val="24"/>
          <w:szCs w:val="24"/>
        </w:rPr>
        <w:t xml:space="preserve">, zwanym dalej projektem, </w:t>
      </w:r>
      <w:r w:rsidR="00EE2647" w:rsidRPr="00295435"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Pr="00295435">
        <w:rPr>
          <w:rFonts w:asciiTheme="minorHAnsi" w:hAnsiTheme="minorHAnsi" w:cstheme="minorHAnsi"/>
          <w:sz w:val="24"/>
          <w:szCs w:val="24"/>
        </w:rPr>
        <w:t xml:space="preserve">w powiecie </w:t>
      </w:r>
      <w:r w:rsidR="000A6A71" w:rsidRPr="00295435">
        <w:rPr>
          <w:rFonts w:asciiTheme="minorHAnsi" w:hAnsiTheme="minorHAnsi" w:cstheme="minorHAnsi"/>
          <w:sz w:val="24"/>
          <w:szCs w:val="24"/>
        </w:rPr>
        <w:t xml:space="preserve">drawskim. </w:t>
      </w:r>
    </w:p>
    <w:p w14:paraId="4AB95E00" w14:textId="77777777" w:rsidR="00192B54" w:rsidRPr="00295435" w:rsidRDefault="00192B54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W ramach projektu zaplanowano, m.in. następujące formy wsparcia: </w:t>
      </w:r>
    </w:p>
    <w:p w14:paraId="6CFB1693" w14:textId="3128A08F" w:rsidR="00192B54" w:rsidRPr="00295435" w:rsidRDefault="00EE2647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</w:t>
      </w:r>
      <w:r w:rsidR="00192B54" w:rsidRPr="00295435">
        <w:rPr>
          <w:rFonts w:asciiTheme="minorHAnsi" w:hAnsiTheme="minorHAnsi" w:cstheme="minorHAnsi"/>
          <w:sz w:val="24"/>
          <w:szCs w:val="24"/>
        </w:rPr>
        <w:t>) specjalistyczne poradnictwo – psychologiczne,</w:t>
      </w:r>
    </w:p>
    <w:p w14:paraId="10E39C15" w14:textId="362A709F" w:rsidR="00EE2647" w:rsidRPr="00295435" w:rsidRDefault="00EE2647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2) Szkołę dla rodziców,</w:t>
      </w:r>
    </w:p>
    <w:p w14:paraId="152F4D58" w14:textId="55835B34" w:rsidR="00EE2647" w:rsidRPr="00295435" w:rsidRDefault="00EE2647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3)</w:t>
      </w:r>
      <w:r w:rsidR="00BC1D9A" w:rsidRPr="00295435">
        <w:rPr>
          <w:rFonts w:asciiTheme="minorHAnsi" w:hAnsiTheme="minorHAnsi" w:cstheme="minorHAnsi"/>
          <w:sz w:val="24"/>
          <w:szCs w:val="24"/>
        </w:rPr>
        <w:t xml:space="preserve"> specjalistyczne doradztwo,</w:t>
      </w:r>
    </w:p>
    <w:p w14:paraId="2B4EB514" w14:textId="6C480E10" w:rsidR="00BC1D9A" w:rsidRPr="00295435" w:rsidRDefault="00BC1D9A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4) szkolenia dla kandydatów na rodziców zastępczych,</w:t>
      </w:r>
    </w:p>
    <w:p w14:paraId="60C8A920" w14:textId="083B91C4" w:rsidR="00BC1D9A" w:rsidRPr="00295435" w:rsidRDefault="00BC1D9A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5) szkolenia dla rodzin zastępczych,</w:t>
      </w:r>
    </w:p>
    <w:p w14:paraId="7053C0E0" w14:textId="071D0574" w:rsidR="00BC1D9A" w:rsidRPr="00295435" w:rsidRDefault="00BC1D9A" w:rsidP="00167FE7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6) działalność </w:t>
      </w:r>
      <w:r w:rsidR="008E725C" w:rsidRPr="00295435">
        <w:rPr>
          <w:rFonts w:asciiTheme="minorHAnsi" w:hAnsiTheme="minorHAnsi" w:cstheme="minorHAnsi"/>
          <w:sz w:val="24"/>
          <w:szCs w:val="24"/>
        </w:rPr>
        <w:t>Klubu R</w:t>
      </w:r>
      <w:r w:rsidRPr="00295435">
        <w:rPr>
          <w:rFonts w:asciiTheme="minorHAnsi" w:hAnsiTheme="minorHAnsi" w:cstheme="minorHAnsi"/>
          <w:sz w:val="24"/>
          <w:szCs w:val="24"/>
        </w:rPr>
        <w:t xml:space="preserve">odzica Zastępczego, </w:t>
      </w:r>
    </w:p>
    <w:p w14:paraId="0AB1D560" w14:textId="03FEE23A" w:rsidR="00BC1D9A" w:rsidRPr="00295435" w:rsidRDefault="00BC1D9A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7) wyjazd socjoterapeutyczny dla rodzin zastępczych z dziećmi,</w:t>
      </w:r>
    </w:p>
    <w:p w14:paraId="643987D6" w14:textId="0A9C89B3" w:rsidR="00BC1D9A" w:rsidRPr="00295435" w:rsidRDefault="008E725C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lastRenderedPageBreak/>
        <w:t>8) prom</w:t>
      </w:r>
      <w:r w:rsidR="00154A31">
        <w:rPr>
          <w:rFonts w:asciiTheme="minorHAnsi" w:hAnsiTheme="minorHAnsi" w:cstheme="minorHAnsi"/>
          <w:sz w:val="24"/>
          <w:szCs w:val="24"/>
        </w:rPr>
        <w:t>ocję rodzicielstwa zastępczego,</w:t>
      </w:r>
    </w:p>
    <w:p w14:paraId="44450470" w14:textId="68E38EC5" w:rsidR="008E725C" w:rsidRPr="00295435" w:rsidRDefault="008E725C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9) organizację Dnia Rodzicielstwa Zastępczego,</w:t>
      </w:r>
    </w:p>
    <w:p w14:paraId="3D1ABDD3" w14:textId="43901BE8" w:rsidR="008E725C" w:rsidRPr="00295435" w:rsidRDefault="008E725C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10) edukację </w:t>
      </w:r>
      <w:proofErr w:type="spellStart"/>
      <w:r w:rsidRPr="00295435">
        <w:rPr>
          <w:rFonts w:asciiTheme="minorHAnsi" w:hAnsiTheme="minorHAnsi" w:cstheme="minorHAnsi"/>
          <w:sz w:val="24"/>
          <w:szCs w:val="24"/>
        </w:rPr>
        <w:t>społeczno</w:t>
      </w:r>
      <w:proofErr w:type="spellEnd"/>
      <w:r w:rsidRPr="00295435">
        <w:rPr>
          <w:rFonts w:asciiTheme="minorHAnsi" w:hAnsiTheme="minorHAnsi" w:cstheme="minorHAnsi"/>
          <w:sz w:val="24"/>
          <w:szCs w:val="24"/>
        </w:rPr>
        <w:t xml:space="preserve"> – finansową i warsztaty kompetencyjne dla usamodzielnianych wychowanków pieczy zastępczej,</w:t>
      </w:r>
    </w:p>
    <w:p w14:paraId="6EBE523C" w14:textId="64E10067" w:rsidR="008E725C" w:rsidRPr="00295435" w:rsidRDefault="008E725C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11) bony rozwojowe dla usamodzielnianych wychowanków pieczy zastępczej.</w:t>
      </w:r>
    </w:p>
    <w:p w14:paraId="0D336256" w14:textId="1665CBD3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3.Usługi wsparcia rodziny i pieczy zastępczej realizowane w ramach projektu skierowane są do następujących grup: </w:t>
      </w:r>
    </w:p>
    <w:p w14:paraId="07504361" w14:textId="002CBE1C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1) rodziny (naturalne, zastępcze, adopcy</w:t>
      </w:r>
      <w:r w:rsidR="008E725C" w:rsidRPr="00295435">
        <w:rPr>
          <w:rFonts w:asciiTheme="minorHAnsi" w:hAnsiTheme="minorHAnsi" w:cstheme="minorHAnsi"/>
          <w:sz w:val="24"/>
          <w:szCs w:val="24"/>
        </w:rPr>
        <w:t>jne) z dziećmi i ich otoczenie,</w:t>
      </w:r>
    </w:p>
    <w:p w14:paraId="7DAF2F4D" w14:textId="42171FF9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2) dzieci, młodzież i młodzi dorośli wymagający wsparcia, </w:t>
      </w:r>
    </w:p>
    <w:p w14:paraId="44B68F77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3) kandydaci do pełnienia funkcji w ramach pieczy zastępczej oraz członkowie ich rodzin; </w:t>
      </w:r>
    </w:p>
    <w:p w14:paraId="25132060" w14:textId="7568D4DD" w:rsidR="00192B54" w:rsidRPr="00295435" w:rsidRDefault="008E725C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4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) </w:t>
      </w:r>
      <w:r w:rsidRPr="00295435">
        <w:rPr>
          <w:rFonts w:asciiTheme="minorHAnsi" w:hAnsiTheme="minorHAnsi" w:cstheme="minorHAnsi"/>
          <w:sz w:val="24"/>
          <w:szCs w:val="24"/>
        </w:rPr>
        <w:t>usamodzielniający się wychowankowie pieczy zastępczej.</w:t>
      </w:r>
    </w:p>
    <w:p w14:paraId="69CDC6FC" w14:textId="597A2CCD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4. Udział w projekcie jest bezpłatny. </w:t>
      </w:r>
    </w:p>
    <w:p w14:paraId="7E03A85E" w14:textId="4BBDBF58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5. Powiatowe Centrum Pomocy Rodzinie w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 Drawsku Pomorskim</w:t>
      </w:r>
      <w:r w:rsidRPr="00295435">
        <w:rPr>
          <w:rFonts w:asciiTheme="minorHAnsi" w:hAnsiTheme="minorHAnsi" w:cstheme="minorHAnsi"/>
          <w:sz w:val="24"/>
          <w:szCs w:val="24"/>
        </w:rPr>
        <w:t xml:space="preserve"> jako realizator projektu 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Pr="00295435">
        <w:rPr>
          <w:rFonts w:asciiTheme="minorHAnsi" w:hAnsiTheme="minorHAnsi" w:cstheme="minorHAnsi"/>
          <w:sz w:val="24"/>
          <w:szCs w:val="24"/>
        </w:rPr>
        <w:t xml:space="preserve">w powiecie 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drawskim </w:t>
      </w:r>
      <w:r w:rsidRPr="00295435">
        <w:rPr>
          <w:rFonts w:asciiTheme="minorHAnsi" w:hAnsiTheme="minorHAnsi" w:cstheme="minorHAnsi"/>
          <w:sz w:val="24"/>
          <w:szCs w:val="24"/>
        </w:rPr>
        <w:t xml:space="preserve">realizuje wybrane formy wsparcia określone w ust. 2, określone 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we wniosku </w:t>
      </w:r>
      <w:r w:rsidRPr="00295435">
        <w:rPr>
          <w:rFonts w:asciiTheme="minorHAnsi" w:hAnsiTheme="minorHAnsi" w:cstheme="minorHAnsi"/>
          <w:sz w:val="24"/>
          <w:szCs w:val="24"/>
        </w:rPr>
        <w:t xml:space="preserve">o dofinansowanie projektu. </w:t>
      </w:r>
    </w:p>
    <w:p w14:paraId="279E4E6B" w14:textId="21B2D5DF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6. Uczestnicy projektu nie mogą korzystać z takich samych form wsparcia jednocześnie w innym projekcie współfinansowanym przez Europejski Fundusz Społeczny Plus.</w:t>
      </w:r>
    </w:p>
    <w:p w14:paraId="64C3949E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85C8E4" w14:textId="1EE86E8E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3</w:t>
      </w:r>
      <w:r w:rsidR="008E725C" w:rsidRPr="00295435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295435">
        <w:rPr>
          <w:rFonts w:asciiTheme="minorHAnsi" w:hAnsiTheme="minorHAnsi" w:cstheme="minorHAnsi"/>
          <w:b/>
          <w:sz w:val="24"/>
          <w:szCs w:val="24"/>
        </w:rPr>
        <w:t xml:space="preserve">Zasady rekrutacji </w:t>
      </w:r>
    </w:p>
    <w:p w14:paraId="531244C3" w14:textId="745D41F4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. </w:t>
      </w:r>
      <w:r w:rsidRPr="00295435">
        <w:rPr>
          <w:rFonts w:asciiTheme="minorHAnsi" w:hAnsiTheme="minorHAnsi" w:cstheme="minorHAnsi"/>
          <w:sz w:val="24"/>
          <w:szCs w:val="24"/>
        </w:rPr>
        <w:t xml:space="preserve">Rekrutacja ma charakter otwarty i odbywać się będzie z uwzględnieniem zasady równych szans. </w:t>
      </w:r>
    </w:p>
    <w:p w14:paraId="793954D9" w14:textId="64D08C0C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</w:t>
      </w:r>
      <w:r w:rsidR="008E725C" w:rsidRPr="00295435">
        <w:rPr>
          <w:rFonts w:asciiTheme="minorHAnsi" w:hAnsiTheme="minorHAnsi" w:cstheme="minorHAnsi"/>
          <w:sz w:val="24"/>
          <w:szCs w:val="24"/>
        </w:rPr>
        <w:t>Realizator</w:t>
      </w:r>
      <w:r w:rsidRPr="00295435">
        <w:rPr>
          <w:rFonts w:asciiTheme="minorHAnsi" w:hAnsiTheme="minorHAnsi" w:cstheme="minorHAnsi"/>
          <w:sz w:val="24"/>
          <w:szCs w:val="24"/>
        </w:rPr>
        <w:t xml:space="preserve"> zakłada równy dostęp do projektu zarówno kobiet, mężczyzn oraz osób                              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 </w:t>
      </w:r>
      <w:r w:rsidRPr="00295435">
        <w:rPr>
          <w:rFonts w:asciiTheme="minorHAnsi" w:hAnsiTheme="minorHAnsi" w:cstheme="minorHAnsi"/>
          <w:sz w:val="24"/>
          <w:szCs w:val="24"/>
        </w:rPr>
        <w:t xml:space="preserve">z niepełnosprawnościami znajdujących się w grupie potencjalnych uczestników projektu. Kandydaci, przed złożeniem formularza zgłoszeniowego, mają obowiązek zapoznać się                              z niniejszym regulaminem.  </w:t>
      </w:r>
    </w:p>
    <w:p w14:paraId="2778FF4C" w14:textId="153ECBED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3.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 </w:t>
      </w:r>
      <w:r w:rsidRPr="00295435">
        <w:rPr>
          <w:rFonts w:asciiTheme="minorHAnsi" w:hAnsiTheme="minorHAnsi" w:cstheme="minorHAnsi"/>
          <w:sz w:val="24"/>
          <w:szCs w:val="24"/>
        </w:rPr>
        <w:t>Rekrutacja prowadzona</w:t>
      </w:r>
      <w:r w:rsidR="008E725C" w:rsidRPr="00295435">
        <w:rPr>
          <w:rFonts w:asciiTheme="minorHAnsi" w:hAnsiTheme="minorHAnsi" w:cstheme="minorHAnsi"/>
          <w:sz w:val="24"/>
          <w:szCs w:val="24"/>
        </w:rPr>
        <w:t xml:space="preserve"> będzie od 01.08.2025 r. do 31.07.2028</w:t>
      </w:r>
      <w:r w:rsidRPr="00295435">
        <w:rPr>
          <w:rFonts w:asciiTheme="minorHAnsi" w:hAnsiTheme="minorHAnsi" w:cstheme="minorHAnsi"/>
          <w:sz w:val="24"/>
          <w:szCs w:val="24"/>
        </w:rPr>
        <w:t xml:space="preserve"> r. </w:t>
      </w:r>
    </w:p>
    <w:p w14:paraId="4A8A204E" w14:textId="68645A7D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4. Proces rekrutacji z</w:t>
      </w:r>
      <w:r w:rsidR="00167FE7" w:rsidRPr="00295435">
        <w:rPr>
          <w:rFonts w:asciiTheme="minorHAnsi" w:hAnsiTheme="minorHAnsi" w:cstheme="minorHAnsi"/>
          <w:sz w:val="24"/>
          <w:szCs w:val="24"/>
        </w:rPr>
        <w:t>ostanie zamieszczony</w:t>
      </w:r>
      <w:r w:rsidRPr="00295435">
        <w:rPr>
          <w:rFonts w:asciiTheme="minorHAnsi" w:hAnsiTheme="minorHAnsi" w:cstheme="minorHAnsi"/>
          <w:sz w:val="24"/>
          <w:szCs w:val="24"/>
        </w:rPr>
        <w:t xml:space="preserve"> na stronie internetowej PCPR w </w:t>
      </w:r>
      <w:r w:rsidR="00167FE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Pr="00295435">
        <w:rPr>
          <w:rFonts w:asciiTheme="minorHAnsi" w:hAnsiTheme="minorHAnsi" w:cstheme="minorHAnsi"/>
          <w:sz w:val="24"/>
          <w:szCs w:val="24"/>
        </w:rPr>
        <w:t>, a także innych dozwolonych, ogólnodostępnych miejscach publicznych, w tym m.in. w urzędach miast i gmin, w ośrodkach pomocy społecznej</w:t>
      </w:r>
      <w:r w:rsidR="00167FE7" w:rsidRPr="00295435">
        <w:rPr>
          <w:rFonts w:asciiTheme="minorHAnsi" w:hAnsiTheme="minorHAnsi" w:cstheme="minorHAnsi"/>
          <w:sz w:val="24"/>
          <w:szCs w:val="24"/>
        </w:rPr>
        <w:t>.</w:t>
      </w:r>
      <w:r w:rsidRPr="0029543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CD064B" w14:textId="5BCA12D0" w:rsidR="00192B54" w:rsidRPr="00295435" w:rsidRDefault="00167FE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5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Osoby zgłaszające się do udziału w projekcie oraz zakwalifikowane do uczestnictwa w projekcie, zobowiązane będą do wypełnienia, podpisania i przedłożenia następujących dokumentów: </w:t>
      </w:r>
    </w:p>
    <w:p w14:paraId="5F772610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1) wypełnionego formularza zgłoszeniowego wraz z danymi uczestnika, </w:t>
      </w:r>
    </w:p>
    <w:p w14:paraId="78FC2434" w14:textId="349E9380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2) ośw</w:t>
      </w:r>
      <w:r w:rsidR="00167FE7" w:rsidRPr="00295435">
        <w:rPr>
          <w:rFonts w:asciiTheme="minorHAnsi" w:hAnsiTheme="minorHAnsi" w:cstheme="minorHAnsi"/>
          <w:sz w:val="24"/>
          <w:szCs w:val="24"/>
        </w:rPr>
        <w:t>iadczenia uczestnika projektu (</w:t>
      </w:r>
      <w:r w:rsidRPr="00295435">
        <w:rPr>
          <w:rFonts w:asciiTheme="minorHAnsi" w:hAnsiTheme="minorHAnsi" w:cstheme="minorHAnsi"/>
          <w:sz w:val="24"/>
          <w:szCs w:val="24"/>
        </w:rPr>
        <w:t xml:space="preserve">w zakresie ochrony danych osobowych), </w:t>
      </w:r>
    </w:p>
    <w:p w14:paraId="7C05CA69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3) oświadczenia uczestnika projektu o spełnianiu warunków uczestnictwa w projekcie, </w:t>
      </w:r>
    </w:p>
    <w:p w14:paraId="0533112A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4) diagnozy potrzeb uczestnika projektu, </w:t>
      </w:r>
    </w:p>
    <w:p w14:paraId="396028DE" w14:textId="428D6C58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5) innych dokumentów niezbędnych do potwierdzenia kwalifikowalności uczestników projektu, w tym określonych w § 4 ust. 2 pkt 1 Regulaminu. </w:t>
      </w:r>
    </w:p>
    <w:p w14:paraId="349E239E" w14:textId="4C37785D" w:rsidR="00192B54" w:rsidRPr="00295435" w:rsidRDefault="00167FE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6</w:t>
      </w:r>
      <w:r w:rsidR="00192B54" w:rsidRPr="00295435">
        <w:rPr>
          <w:rFonts w:asciiTheme="minorHAnsi" w:hAnsiTheme="minorHAnsi" w:cstheme="minorHAnsi"/>
          <w:sz w:val="24"/>
          <w:szCs w:val="24"/>
        </w:rPr>
        <w:t>. W przypadku osób małoletnich dokumenty, o których mowa w u</w:t>
      </w:r>
      <w:r w:rsidRPr="00295435">
        <w:rPr>
          <w:rFonts w:asciiTheme="minorHAnsi" w:hAnsiTheme="minorHAnsi" w:cstheme="minorHAnsi"/>
          <w:sz w:val="24"/>
          <w:szCs w:val="24"/>
        </w:rPr>
        <w:t>st. 5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składa i podpisuje osoba sprawująca opiekę. </w:t>
      </w:r>
    </w:p>
    <w:p w14:paraId="3430EBE1" w14:textId="77777777" w:rsidR="00F416A4" w:rsidRPr="00295435" w:rsidRDefault="00167FE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lastRenderedPageBreak/>
        <w:t>7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Rekrutację w zakresie form wsparcia wymienionych w § 2 ust. 2 prowadzi PCPR </w:t>
      </w:r>
      <w:r w:rsidRPr="00295435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w </w:t>
      </w:r>
      <w:r w:rsidRPr="00295435">
        <w:rPr>
          <w:rFonts w:asciiTheme="minorHAnsi" w:hAnsiTheme="minorHAnsi" w:cstheme="minorHAnsi"/>
          <w:sz w:val="24"/>
          <w:szCs w:val="24"/>
        </w:rPr>
        <w:t xml:space="preserve">Drawsku Pomorskim. </w:t>
      </w:r>
    </w:p>
    <w:p w14:paraId="58CFD3BC" w14:textId="3E7EEE03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8. 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Osoby zainteresowane mogą składać formularz zgłoszeniowy </w:t>
      </w:r>
      <w:r w:rsidR="00167FE7" w:rsidRPr="00295435">
        <w:rPr>
          <w:rFonts w:asciiTheme="minorHAnsi" w:hAnsiTheme="minorHAnsi" w:cstheme="minorHAnsi"/>
          <w:sz w:val="24"/>
          <w:szCs w:val="24"/>
        </w:rPr>
        <w:t xml:space="preserve">osobiście 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w PCPR w </w:t>
      </w:r>
      <w:r w:rsidR="00167FE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lub przesyłać pocztą tradycyjną lub elektroniczną na adres e-mail: </w:t>
      </w:r>
      <w:hyperlink r:id="rId9" w:history="1">
        <w:r w:rsidR="00167FE7" w:rsidRPr="00295435">
          <w:rPr>
            <w:rStyle w:val="Hipercze"/>
            <w:rFonts w:asciiTheme="minorHAnsi" w:hAnsiTheme="minorHAnsi" w:cstheme="minorHAnsi"/>
            <w:sz w:val="24"/>
            <w:szCs w:val="24"/>
          </w:rPr>
          <w:t>pcprdrawsko@pcprdrawsko.pl</w:t>
        </w:r>
      </w:hyperlink>
      <w:r w:rsidR="00192B54" w:rsidRPr="00295435">
        <w:rPr>
          <w:rFonts w:asciiTheme="minorHAnsi" w:hAnsiTheme="minorHAnsi" w:cstheme="minorHAnsi"/>
          <w:sz w:val="24"/>
          <w:szCs w:val="24"/>
        </w:rPr>
        <w:t xml:space="preserve"> Dokumenty muszą być wypełnione czytelnie</w:t>
      </w:r>
      <w:r w:rsidR="00167FE7" w:rsidRPr="00295435">
        <w:rPr>
          <w:rFonts w:asciiTheme="minorHAnsi" w:hAnsiTheme="minorHAnsi" w:cstheme="minorHAnsi"/>
          <w:sz w:val="24"/>
          <w:szCs w:val="24"/>
        </w:rPr>
        <w:t xml:space="preserve">, podpisane 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w odpowiednich miejscach, opatrzone datą i podpisem kandydata. </w:t>
      </w:r>
    </w:p>
    <w:p w14:paraId="279A2056" w14:textId="40A958C6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9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Złożone dokumenty będą weryfikowane pod względem formalnym (kandydaci będą niezwłocznie informowani o ewentualnej konieczności poprawienia lub uzupełnienia dokumentów). </w:t>
      </w:r>
    </w:p>
    <w:p w14:paraId="040CE37B" w14:textId="6B26AC0A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10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PCPR w </w:t>
      </w:r>
      <w:r w:rsidR="00167FE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będzie przetwarzało i wykorzystywało zebrane dane w związku z realizacją danej formy wsparcia w projekcie oraz w celach monitoringu, sprawozdawczości i ewaluacji. </w:t>
      </w:r>
    </w:p>
    <w:p w14:paraId="24543DDC" w14:textId="17791FF1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</w:t>
      </w:r>
      <w:r w:rsidR="00F416A4" w:rsidRPr="00295435">
        <w:rPr>
          <w:rFonts w:asciiTheme="minorHAnsi" w:hAnsiTheme="minorHAnsi" w:cstheme="minorHAnsi"/>
          <w:sz w:val="24"/>
          <w:szCs w:val="24"/>
        </w:rPr>
        <w:t>1</w:t>
      </w:r>
      <w:r w:rsidRPr="00295435">
        <w:rPr>
          <w:rFonts w:asciiTheme="minorHAnsi" w:hAnsiTheme="minorHAnsi" w:cstheme="minorHAnsi"/>
          <w:sz w:val="24"/>
          <w:szCs w:val="24"/>
        </w:rPr>
        <w:t xml:space="preserve">. Uczestnik przekazuje dane osobowe dobrowolnie, aczkolwiek odmowa podania danych osobowych uniemożliwia udział uczestnika w projekcie. </w:t>
      </w:r>
    </w:p>
    <w:p w14:paraId="7FB776E4" w14:textId="556BD43C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12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PCPR w </w:t>
      </w:r>
      <w:r w:rsidR="00167FE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 zastrzega sobie prawo do wcześniejszego zakończenia naboru w momencie zrekrutowania zakładanej liczby uczestników danej formy wsparcia. </w:t>
      </w:r>
    </w:p>
    <w:p w14:paraId="3E2C901F" w14:textId="09BC601E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13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Jeśli liczba osób kwalifikujących się do projektu będzie większa od liczby przewidzianych miejsc zostanie utworzona lista rezerwowa. </w:t>
      </w:r>
    </w:p>
    <w:p w14:paraId="3E294B9D" w14:textId="59985B72" w:rsidR="00192B54" w:rsidRPr="00295435" w:rsidRDefault="00F416A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14</w:t>
      </w:r>
      <w:r w:rsidR="00192B54" w:rsidRPr="00295435">
        <w:rPr>
          <w:rFonts w:asciiTheme="minorHAnsi" w:hAnsiTheme="minorHAnsi" w:cstheme="minorHAnsi"/>
          <w:sz w:val="24"/>
          <w:szCs w:val="24"/>
        </w:rPr>
        <w:t xml:space="preserve">. Osoby ostatecznie zakwalifikowane do udziału w projekcie zostaną niezwłocznie o tym poinformowane przez PCPR w </w:t>
      </w:r>
      <w:r w:rsidR="00167FE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="00192B54" w:rsidRPr="00295435">
        <w:rPr>
          <w:rFonts w:asciiTheme="minorHAnsi" w:hAnsiTheme="minorHAnsi" w:cstheme="minorHAnsi"/>
          <w:sz w:val="24"/>
          <w:szCs w:val="24"/>
        </w:rPr>
        <w:t>.</w:t>
      </w:r>
    </w:p>
    <w:p w14:paraId="2CACD51A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DE400A" w14:textId="49FACFBB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4</w:t>
      </w:r>
      <w:r w:rsidR="00777054" w:rsidRPr="00295435">
        <w:rPr>
          <w:rFonts w:asciiTheme="minorHAnsi" w:hAnsiTheme="minorHAnsi" w:cstheme="minorHAnsi"/>
          <w:b/>
          <w:sz w:val="24"/>
          <w:szCs w:val="24"/>
        </w:rPr>
        <w:t>.</w:t>
      </w:r>
      <w:r w:rsidRPr="00295435">
        <w:rPr>
          <w:rFonts w:asciiTheme="minorHAnsi" w:hAnsiTheme="minorHAnsi" w:cstheme="minorHAnsi"/>
          <w:b/>
          <w:sz w:val="24"/>
          <w:szCs w:val="24"/>
        </w:rPr>
        <w:t xml:space="preserve"> Kryteria rekrutacji </w:t>
      </w:r>
    </w:p>
    <w:p w14:paraId="6BAC5705" w14:textId="3D54B59B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1. Wyboru uczestników projektu, na podstawie analizy dokumentów rekrutacyjnych do poszczególnych działań dokonuje PCPR w </w:t>
      </w:r>
      <w:r w:rsidR="00746FC7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Pr="0029543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5635A86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Przy rekrutacji zostaną zastosowane następujące kryteria: </w:t>
      </w:r>
    </w:p>
    <w:p w14:paraId="0E634AD9" w14:textId="38E3AB68" w:rsidR="00746FC7" w:rsidRPr="00295435" w:rsidRDefault="00746FC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1) kryteria formalne: </w:t>
      </w:r>
    </w:p>
    <w:p w14:paraId="75C7C75C" w14:textId="02177F42" w:rsidR="00746FC7" w:rsidRPr="00295435" w:rsidRDefault="00746FC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a) do uczestnictwa w projekcie kwalifikowane będą osoby zgodnie z grupą docelową określoną w Regulaminie wyboru projektów EFS+ spełniające kryteria kwalifikowalności. Są to osoby w rozumieniu Kodeksu cywilnego </w:t>
      </w:r>
      <w:r w:rsidR="00682150" w:rsidRPr="00295435">
        <w:rPr>
          <w:rFonts w:asciiTheme="minorHAnsi" w:hAnsiTheme="minorHAnsi" w:cstheme="minorHAnsi"/>
          <w:sz w:val="24"/>
          <w:szCs w:val="24"/>
        </w:rPr>
        <w:t>mieszkające lub pracujące</w:t>
      </w:r>
      <w:r w:rsidRPr="00295435">
        <w:rPr>
          <w:rFonts w:asciiTheme="minorHAnsi" w:hAnsiTheme="minorHAnsi" w:cstheme="minorHAnsi"/>
          <w:sz w:val="24"/>
          <w:szCs w:val="24"/>
        </w:rPr>
        <w:t xml:space="preserve"> lub uczące się na terenie województwa zachodniopomorskiego, zgodnie z wymogami określonymi </w:t>
      </w:r>
      <w:r w:rsidR="00682150" w:rsidRPr="00295435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295435">
        <w:rPr>
          <w:rFonts w:asciiTheme="minorHAnsi" w:hAnsiTheme="minorHAnsi" w:cstheme="minorHAnsi"/>
          <w:sz w:val="24"/>
          <w:szCs w:val="24"/>
        </w:rPr>
        <w:t xml:space="preserve">w Wytycznych dotyczących kwalifikowalności wydatków </w:t>
      </w:r>
      <w:r w:rsidR="00154A31">
        <w:rPr>
          <w:rFonts w:asciiTheme="minorHAnsi" w:hAnsiTheme="minorHAnsi" w:cstheme="minorHAnsi"/>
          <w:sz w:val="24"/>
          <w:szCs w:val="24"/>
        </w:rPr>
        <w:t>na lata 2021 - 2027, rozdział 4</w:t>
      </w:r>
      <w:r w:rsidRPr="00295435">
        <w:rPr>
          <w:rFonts w:asciiTheme="minorHAnsi" w:hAnsiTheme="minorHAnsi" w:cstheme="minorHAnsi"/>
          <w:sz w:val="24"/>
          <w:szCs w:val="24"/>
        </w:rPr>
        <w:t xml:space="preserve"> pkt 2. Warunkiem kwalifikowalności uczestnika projektu będzie spełnienie przez niego, m. in. podstawowego kryterium uprawniającego do udziału w projekcie, tj. zamieszkania uczestnika projektu na obszarze województwa zachodniopomorskiego – Specjalnej Strefy Włączenia, co będzie po</w:t>
      </w:r>
      <w:r w:rsidR="00682150" w:rsidRPr="00295435">
        <w:rPr>
          <w:rFonts w:asciiTheme="minorHAnsi" w:hAnsiTheme="minorHAnsi" w:cstheme="minorHAnsi"/>
          <w:sz w:val="24"/>
          <w:szCs w:val="24"/>
        </w:rPr>
        <w:t>twierdzone właściwym dokumentem,</w:t>
      </w:r>
    </w:p>
    <w:p w14:paraId="1127B4A1" w14:textId="195AB586" w:rsidR="00746FC7" w:rsidRPr="00295435" w:rsidRDefault="00746FC7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b) </w:t>
      </w:r>
      <w:r w:rsidR="00682150" w:rsidRPr="00295435">
        <w:rPr>
          <w:rFonts w:asciiTheme="minorHAnsi" w:hAnsiTheme="minorHAnsi" w:cstheme="minorHAnsi"/>
          <w:sz w:val="24"/>
          <w:szCs w:val="24"/>
        </w:rPr>
        <w:t>przynależność do grup docelowych projektu określonych w § 2 ust. 3, tj.: rodziny (naturalne, zastępcze, adopcyjne) z dziećmi i ich otoczenie, dzieci, młodzież i młodzi dorośli wymagający wsparcia, kandydaci do pełnienia funkcji w ramach pieczy zastępczej oraz członkowie ich rodzin, usamodzielniający się wychowankowie pieczy zastępczej.</w:t>
      </w:r>
    </w:p>
    <w:p w14:paraId="47F299A4" w14:textId="77777777" w:rsidR="00682150" w:rsidRPr="00295435" w:rsidRDefault="009B7286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2)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 kryteria merytoryczne: </w:t>
      </w:r>
    </w:p>
    <w:p w14:paraId="2EAFCE87" w14:textId="17954481" w:rsidR="00682150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lastRenderedPageBreak/>
        <w:t xml:space="preserve">a) </w:t>
      </w:r>
      <w:r w:rsidR="00746FC7" w:rsidRPr="00295435">
        <w:rPr>
          <w:rFonts w:asciiTheme="minorHAnsi" w:hAnsiTheme="minorHAnsi" w:cstheme="minorHAnsi"/>
          <w:sz w:val="24"/>
          <w:szCs w:val="24"/>
        </w:rPr>
        <w:t>niskie kwalifikacje zawodowe lub ich brak</w:t>
      </w:r>
      <w:r w:rsidRPr="00295435">
        <w:rPr>
          <w:rFonts w:asciiTheme="minorHAnsi" w:hAnsiTheme="minorHAnsi" w:cstheme="minorHAnsi"/>
          <w:sz w:val="24"/>
          <w:szCs w:val="24"/>
        </w:rPr>
        <w:t>,</w:t>
      </w:r>
    </w:p>
    <w:p w14:paraId="78AC65E4" w14:textId="53379D2A" w:rsidR="00746FC7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b)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 posiadanie orzeczenia o niepełnosprawności,</w:t>
      </w:r>
    </w:p>
    <w:p w14:paraId="5471C016" w14:textId="77777777" w:rsidR="00682150" w:rsidRPr="00295435" w:rsidRDefault="009B7286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3)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 kryteria premiujące: </w:t>
      </w:r>
    </w:p>
    <w:p w14:paraId="7DC0232C" w14:textId="06FE3B2E" w:rsidR="00682150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a) 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orzeczenie o znacznym (20 pkt) lub umiarkowanym (10 pkt) stopniu niepełnosprawności, </w:t>
      </w:r>
    </w:p>
    <w:p w14:paraId="45DF8108" w14:textId="771332FC" w:rsidR="00682150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b) 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niepełnosprawność sprzężona (20 pkt), </w:t>
      </w:r>
    </w:p>
    <w:p w14:paraId="391481E1" w14:textId="5E99CA8D" w:rsidR="00682150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c) </w:t>
      </w:r>
      <w:r w:rsidR="00746FC7" w:rsidRPr="00295435">
        <w:rPr>
          <w:rFonts w:asciiTheme="minorHAnsi" w:hAnsiTheme="minorHAnsi" w:cstheme="minorHAnsi"/>
          <w:sz w:val="24"/>
          <w:szCs w:val="24"/>
        </w:rPr>
        <w:t xml:space="preserve">zaburzenia psychiczne (15 pkt), </w:t>
      </w:r>
    </w:p>
    <w:p w14:paraId="4C877CE7" w14:textId="77777777" w:rsidR="00682150" w:rsidRPr="00295435" w:rsidRDefault="0068215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d) </w:t>
      </w:r>
      <w:r w:rsidR="00746FC7" w:rsidRPr="00295435">
        <w:rPr>
          <w:rFonts w:asciiTheme="minorHAnsi" w:hAnsiTheme="minorHAnsi" w:cstheme="minorHAnsi"/>
          <w:sz w:val="24"/>
          <w:szCs w:val="24"/>
        </w:rPr>
        <w:t>mnogość deficytów u dziecka w pieczy (30 pkt).</w:t>
      </w:r>
    </w:p>
    <w:p w14:paraId="65D4806C" w14:textId="77777777" w:rsidR="00295435" w:rsidRPr="00295435" w:rsidRDefault="00295435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F41F2F" w14:textId="3C28C4D0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5</w:t>
      </w:r>
      <w:r w:rsidR="00295435" w:rsidRPr="00295435">
        <w:rPr>
          <w:rFonts w:asciiTheme="minorHAnsi" w:hAnsiTheme="minorHAnsi" w:cstheme="minorHAnsi"/>
          <w:b/>
          <w:sz w:val="24"/>
          <w:szCs w:val="24"/>
        </w:rPr>
        <w:t>.</w:t>
      </w:r>
      <w:r w:rsidRPr="00295435">
        <w:rPr>
          <w:rFonts w:asciiTheme="minorHAnsi" w:hAnsiTheme="minorHAnsi" w:cstheme="minorHAnsi"/>
          <w:b/>
          <w:sz w:val="24"/>
          <w:szCs w:val="24"/>
        </w:rPr>
        <w:t xml:space="preserve"> Prawa i obowiązki uczestnika projektu </w:t>
      </w:r>
    </w:p>
    <w:p w14:paraId="1F5D2B5D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1. Każdy uczestnik ma prawo do: </w:t>
      </w:r>
    </w:p>
    <w:p w14:paraId="545547BB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1) nieodpłatnego udziału w projekcie, </w:t>
      </w:r>
    </w:p>
    <w:p w14:paraId="66ADAC92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2) zgłaszania uwag i oceny działań, na które został zakwalifikowany, </w:t>
      </w:r>
    </w:p>
    <w:p w14:paraId="2FC23C80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3) rezygnacji z udziału w projekcie w formie pisemnego oświadczenia wyłącznie z ważnych </w:t>
      </w:r>
    </w:p>
    <w:p w14:paraId="4997BDB6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przyczyn, niezależnych od uczestnika (wyjątek:  zdarzenia losowe, choroby itp.), jednakże </w:t>
      </w:r>
    </w:p>
    <w:p w14:paraId="5D55C655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nie później niż na 2 dni przed rozpoczęciem wsparcia, na które został zakwalifikowany.               </w:t>
      </w:r>
    </w:p>
    <w:p w14:paraId="3EA69534" w14:textId="7298B27C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W przypadku rezygnacji uczestnika z wybranej formy wsparcia PCPR w </w:t>
      </w:r>
      <w:r w:rsidR="00682150" w:rsidRPr="00295435">
        <w:rPr>
          <w:rFonts w:asciiTheme="minorHAnsi" w:hAnsiTheme="minorHAnsi" w:cstheme="minorHAnsi"/>
          <w:sz w:val="24"/>
          <w:szCs w:val="24"/>
        </w:rPr>
        <w:t>Drawsku Pomorskim</w:t>
      </w:r>
    </w:p>
    <w:p w14:paraId="17B6BC11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kwalifikuje do projektu kolejną osobę z listy rezerwowej. </w:t>
      </w:r>
    </w:p>
    <w:p w14:paraId="5859994A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Do obowiązków uczestnika projektu należy: </w:t>
      </w:r>
    </w:p>
    <w:p w14:paraId="005A7FCF" w14:textId="77777777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1) wypełnienie i złożenie dokumentacji projektowej, </w:t>
      </w:r>
    </w:p>
    <w:p w14:paraId="4BED72C4" w14:textId="7C64C74A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2) udzielenie niezbędnych danych osobowych zbieranych na pot</w:t>
      </w:r>
      <w:r w:rsidR="00810F00" w:rsidRPr="00295435">
        <w:rPr>
          <w:rFonts w:asciiTheme="minorHAnsi" w:hAnsiTheme="minorHAnsi" w:cstheme="minorHAnsi"/>
          <w:sz w:val="24"/>
          <w:szCs w:val="24"/>
        </w:rPr>
        <w:t xml:space="preserve">rzeby realizacji projektu wraz </w:t>
      </w:r>
      <w:r w:rsidRPr="00295435">
        <w:rPr>
          <w:rFonts w:asciiTheme="minorHAnsi" w:hAnsiTheme="minorHAnsi" w:cstheme="minorHAnsi"/>
          <w:sz w:val="24"/>
          <w:szCs w:val="24"/>
        </w:rPr>
        <w:t xml:space="preserve">ze zgodą na ich przetwarzanie, </w:t>
      </w:r>
    </w:p>
    <w:p w14:paraId="3A005157" w14:textId="6F58AE94" w:rsidR="00192B54" w:rsidRPr="00295435" w:rsidRDefault="00192B54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>3) obecność na zajęciach w pełnym wymiarze godzin dydaktycznych,</w:t>
      </w:r>
    </w:p>
    <w:p w14:paraId="632CAE39" w14:textId="77777777" w:rsidR="00810F00" w:rsidRPr="00295435" w:rsidRDefault="00810F0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4) podpisywanie listy obecności, odbioru materiałów szkoleniowych, itp., </w:t>
      </w:r>
    </w:p>
    <w:p w14:paraId="4424B9CB" w14:textId="77777777" w:rsidR="00810F00" w:rsidRPr="00295435" w:rsidRDefault="00810F0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5) wypełnienie ankiety ewaluacyjnej, </w:t>
      </w:r>
    </w:p>
    <w:p w14:paraId="4FF8689A" w14:textId="77777777" w:rsidR="00810F00" w:rsidRPr="00295435" w:rsidRDefault="00810F0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6) regularne, aktywne, punktualne uczestnictwo w wybranych formach wsparcia, </w:t>
      </w:r>
    </w:p>
    <w:p w14:paraId="07D1BD35" w14:textId="77777777" w:rsidR="00810F00" w:rsidRPr="00295435" w:rsidRDefault="00810F0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7) wykonywanie zadań powierzonych przez trenerów/specjalistów. </w:t>
      </w:r>
    </w:p>
    <w:p w14:paraId="413E5712" w14:textId="77503CE7" w:rsidR="00810F00" w:rsidRPr="00295435" w:rsidRDefault="00810F00" w:rsidP="00295435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3. W związku z udziałem w projekcie </w:t>
      </w:r>
      <w:r w:rsidR="00682150" w:rsidRPr="00295435">
        <w:rPr>
          <w:rFonts w:asciiTheme="minorHAnsi" w:hAnsiTheme="minorHAnsi" w:cstheme="minorHAnsi"/>
          <w:sz w:val="24"/>
          <w:szCs w:val="24"/>
        </w:rPr>
        <w:t>„Kompleksowe wsparcie na rzecz rodziny                        w powiecie drawskim”</w:t>
      </w:r>
      <w:r w:rsidRPr="00295435">
        <w:rPr>
          <w:rFonts w:asciiTheme="minorHAnsi" w:hAnsiTheme="minorHAnsi" w:cstheme="minorHAnsi"/>
          <w:sz w:val="24"/>
          <w:szCs w:val="24"/>
        </w:rPr>
        <w:t xml:space="preserve">, uczestnik wyraża zgodę na wykorzystanie swojego wizerunku do celów związanych z promocją ww. projektu. Wyrażenie zgody jest jednoznaczne z tym, iż fotografie, filmy lub nagrania wykonywane podczas działań, w których osoby będą uczestniczyć mogą zostać umieszczone w materiałach promocyjnych, profilach mediów społecznościowych i stronach internetowych beneficjenta projektu, którym jest </w:t>
      </w:r>
      <w:r w:rsidR="00295435" w:rsidRPr="00295435">
        <w:rPr>
          <w:rFonts w:asciiTheme="minorHAnsi" w:hAnsiTheme="minorHAnsi" w:cstheme="minorHAnsi"/>
          <w:sz w:val="24"/>
          <w:szCs w:val="24"/>
        </w:rPr>
        <w:t>Powiat Drawski</w:t>
      </w:r>
      <w:r w:rsidRPr="00295435">
        <w:rPr>
          <w:rFonts w:asciiTheme="minorHAnsi" w:hAnsiTheme="minorHAnsi" w:cstheme="minorHAnsi"/>
          <w:sz w:val="24"/>
          <w:szCs w:val="24"/>
        </w:rPr>
        <w:t xml:space="preserve"> / </w:t>
      </w:r>
      <w:r w:rsidR="00295435" w:rsidRPr="00295435">
        <w:rPr>
          <w:rFonts w:asciiTheme="minorHAnsi" w:hAnsiTheme="minorHAnsi" w:cstheme="minorHAnsi"/>
          <w:sz w:val="24"/>
          <w:szCs w:val="24"/>
        </w:rPr>
        <w:t>Powiatowe Centrum pomoc</w:t>
      </w:r>
      <w:r w:rsidR="00573077">
        <w:rPr>
          <w:rFonts w:asciiTheme="minorHAnsi" w:hAnsiTheme="minorHAnsi" w:cstheme="minorHAnsi"/>
          <w:sz w:val="24"/>
          <w:szCs w:val="24"/>
        </w:rPr>
        <w:t xml:space="preserve">y Rodzinie w Drawsku Pomorskim oraz </w:t>
      </w:r>
      <w:r w:rsidR="00A43976">
        <w:rPr>
          <w:rFonts w:asciiTheme="minorHAnsi" w:hAnsiTheme="minorHAnsi" w:cstheme="minorHAnsi"/>
          <w:sz w:val="24"/>
          <w:szCs w:val="24"/>
        </w:rPr>
        <w:t>Wojewódzki Urząd Pracy w Szczecinie.</w:t>
      </w:r>
    </w:p>
    <w:p w14:paraId="1570EED7" w14:textId="77777777" w:rsidR="00810F00" w:rsidRPr="00295435" w:rsidRDefault="00810F00" w:rsidP="00810F00">
      <w:pPr>
        <w:tabs>
          <w:tab w:val="left" w:pos="4536"/>
        </w:tabs>
        <w:spacing w:before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859F33" w14:textId="02FE5B66" w:rsidR="00810F00" w:rsidRPr="00295435" w:rsidRDefault="00295435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5435">
        <w:rPr>
          <w:rFonts w:asciiTheme="minorHAnsi" w:hAnsiTheme="minorHAnsi" w:cstheme="minorHAnsi"/>
          <w:b/>
          <w:sz w:val="24"/>
          <w:szCs w:val="24"/>
        </w:rPr>
        <w:t>§ 6</w:t>
      </w:r>
      <w:r w:rsidR="004010E9" w:rsidRPr="00295435">
        <w:rPr>
          <w:rFonts w:asciiTheme="minorHAnsi" w:hAnsiTheme="minorHAnsi" w:cstheme="minorHAnsi"/>
          <w:b/>
          <w:sz w:val="24"/>
          <w:szCs w:val="24"/>
        </w:rPr>
        <w:t>.</w:t>
      </w:r>
      <w:r w:rsidR="00810F00" w:rsidRPr="00295435">
        <w:rPr>
          <w:rFonts w:asciiTheme="minorHAnsi" w:hAnsiTheme="minorHAnsi" w:cstheme="minorHAnsi"/>
          <w:b/>
          <w:sz w:val="24"/>
          <w:szCs w:val="24"/>
        </w:rPr>
        <w:t xml:space="preserve"> Postanowienia końcowe </w:t>
      </w:r>
    </w:p>
    <w:p w14:paraId="6B71B748" w14:textId="744DE3C4" w:rsidR="00810F00" w:rsidRPr="00295435" w:rsidRDefault="00810F00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1. PCPR w </w:t>
      </w:r>
      <w:r w:rsidR="004010E9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Pr="00295435">
        <w:rPr>
          <w:rFonts w:asciiTheme="minorHAnsi" w:hAnsiTheme="minorHAnsi" w:cstheme="minorHAnsi"/>
          <w:sz w:val="24"/>
          <w:szCs w:val="24"/>
        </w:rPr>
        <w:t xml:space="preserve"> zastrzega sobie prawo wprowadzenia zmian w niniejszym regulaminie. </w:t>
      </w:r>
    </w:p>
    <w:p w14:paraId="524A212C" w14:textId="64907123" w:rsidR="00810F00" w:rsidRPr="00295435" w:rsidRDefault="00810F00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2. W przypadku decyzji instytucji nadrzędnej odnośnie zaprzestania realizacji projektu, PCPR                    w </w:t>
      </w:r>
      <w:r w:rsidR="004010E9" w:rsidRPr="00295435">
        <w:rPr>
          <w:rFonts w:asciiTheme="minorHAnsi" w:hAnsiTheme="minorHAnsi" w:cstheme="minorHAnsi"/>
          <w:sz w:val="24"/>
          <w:szCs w:val="24"/>
        </w:rPr>
        <w:t>Drawsku Pomorskim</w:t>
      </w:r>
      <w:r w:rsidRPr="00295435">
        <w:rPr>
          <w:rFonts w:asciiTheme="minorHAnsi" w:hAnsiTheme="minorHAnsi" w:cstheme="minorHAnsi"/>
          <w:sz w:val="24"/>
          <w:szCs w:val="24"/>
        </w:rPr>
        <w:t xml:space="preserve"> zastrzega sobie prawo skrócenia okresu realizacji projektu. </w:t>
      </w:r>
    </w:p>
    <w:p w14:paraId="00E781EF" w14:textId="5C31FFC9" w:rsidR="00810F00" w:rsidRPr="00295435" w:rsidRDefault="00810F00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t xml:space="preserve">3. Powyższy Regulamin uczestnictwa obowiązuje w okresie realizacji projektu. </w:t>
      </w:r>
    </w:p>
    <w:p w14:paraId="6F3AB095" w14:textId="399546A8" w:rsidR="00A43976" w:rsidRDefault="00810F00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5435">
        <w:rPr>
          <w:rFonts w:asciiTheme="minorHAnsi" w:hAnsiTheme="minorHAnsi" w:cstheme="minorHAnsi"/>
          <w:sz w:val="24"/>
          <w:szCs w:val="24"/>
        </w:rPr>
        <w:lastRenderedPageBreak/>
        <w:t xml:space="preserve">4. W sprawach nieuregulowanych w niniejszych zasadach decyzje podejmuje </w:t>
      </w:r>
      <w:r w:rsidR="004010E9" w:rsidRPr="00295435">
        <w:rPr>
          <w:rFonts w:asciiTheme="minorHAnsi" w:hAnsiTheme="minorHAnsi" w:cstheme="minorHAnsi"/>
          <w:sz w:val="24"/>
          <w:szCs w:val="24"/>
        </w:rPr>
        <w:t>Instytucja Pośrednicząca, tj. Wojewódzki Urząd Pracy w Szczecinie.</w:t>
      </w:r>
    </w:p>
    <w:p w14:paraId="2EC45EB1" w14:textId="77777777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7186F7" w14:textId="0F05287D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Załączniki do Regulaminu:</w:t>
      </w:r>
    </w:p>
    <w:p w14:paraId="53EEFC48" w14:textId="5F6B584C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1</w:t>
      </w:r>
      <w:r w:rsidR="0050577D">
        <w:rPr>
          <w:rFonts w:asciiTheme="minorHAnsi" w:hAnsiTheme="minorHAnsi" w:cstheme="minorHAnsi"/>
          <w:sz w:val="24"/>
          <w:szCs w:val="24"/>
        </w:rPr>
        <w:t xml:space="preserve"> – Formularz zgłoszenia uczestnika do projektu</w:t>
      </w:r>
    </w:p>
    <w:p w14:paraId="0DBB661F" w14:textId="1FAB8071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2</w:t>
      </w:r>
      <w:r w:rsidR="0050577D">
        <w:rPr>
          <w:rFonts w:asciiTheme="minorHAnsi" w:hAnsiTheme="minorHAnsi" w:cstheme="minorHAnsi"/>
          <w:sz w:val="24"/>
          <w:szCs w:val="24"/>
        </w:rPr>
        <w:t xml:space="preserve"> – D</w:t>
      </w:r>
      <w:r w:rsidR="0050577D" w:rsidRPr="0050577D">
        <w:rPr>
          <w:rFonts w:asciiTheme="minorHAnsi" w:hAnsiTheme="minorHAnsi" w:cstheme="minorHAnsi"/>
          <w:sz w:val="24"/>
          <w:szCs w:val="24"/>
        </w:rPr>
        <w:t>eklaracja uczestnictwa w projekcie</w:t>
      </w:r>
    </w:p>
    <w:p w14:paraId="15904D57" w14:textId="23269D90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3</w:t>
      </w:r>
      <w:r w:rsidR="0050577D">
        <w:rPr>
          <w:rFonts w:asciiTheme="minorHAnsi" w:hAnsiTheme="minorHAnsi" w:cstheme="minorHAnsi"/>
          <w:sz w:val="24"/>
          <w:szCs w:val="24"/>
        </w:rPr>
        <w:t xml:space="preserve"> – Klauzula informacyjna</w:t>
      </w:r>
    </w:p>
    <w:p w14:paraId="717FB90A" w14:textId="27C7779C" w:rsidR="00A43976" w:rsidRDefault="00A43976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4</w:t>
      </w:r>
      <w:r w:rsidR="009727FF">
        <w:rPr>
          <w:rFonts w:asciiTheme="minorHAnsi" w:hAnsiTheme="minorHAnsi" w:cstheme="minorHAnsi"/>
          <w:sz w:val="24"/>
          <w:szCs w:val="24"/>
        </w:rPr>
        <w:t xml:space="preserve"> – K</w:t>
      </w:r>
      <w:r w:rsidR="009727FF" w:rsidRPr="009727FF">
        <w:rPr>
          <w:rFonts w:asciiTheme="minorHAnsi" w:hAnsiTheme="minorHAnsi" w:cstheme="minorHAnsi"/>
          <w:sz w:val="24"/>
          <w:szCs w:val="24"/>
        </w:rPr>
        <w:t>arta oceny kwalifikowalności kandydata do objęcia wsparciem</w:t>
      </w:r>
    </w:p>
    <w:p w14:paraId="6F05487A" w14:textId="1C44C78B" w:rsidR="00591E4C" w:rsidRDefault="00591E4C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5 – Indywidualna ścieżka wsparcia</w:t>
      </w:r>
    </w:p>
    <w:p w14:paraId="404F0B09" w14:textId="11F4B96D" w:rsidR="00A43976" w:rsidRDefault="00591E4C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6</w:t>
      </w:r>
      <w:r w:rsidR="009727FF">
        <w:rPr>
          <w:rFonts w:asciiTheme="minorHAnsi" w:hAnsiTheme="minorHAnsi" w:cstheme="minorHAnsi"/>
          <w:sz w:val="24"/>
          <w:szCs w:val="24"/>
        </w:rPr>
        <w:t xml:space="preserve"> – Karta udzielonego wsparcia</w:t>
      </w:r>
    </w:p>
    <w:p w14:paraId="195C560F" w14:textId="07F915FE" w:rsidR="009727FF" w:rsidRPr="00295435" w:rsidRDefault="00591E4C" w:rsidP="004010E9">
      <w:pPr>
        <w:tabs>
          <w:tab w:val="left" w:pos="4536"/>
        </w:tabs>
        <w:spacing w:before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7</w:t>
      </w:r>
      <w:r w:rsidR="009727F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–</w:t>
      </w:r>
      <w:r w:rsidR="009727F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Wniosek o przyznanie bonu rozwojowego</w:t>
      </w:r>
    </w:p>
    <w:sectPr w:rsidR="009727FF" w:rsidRPr="00295435" w:rsidSect="00E14181">
      <w:headerReference w:type="default" r:id="rId10"/>
      <w:endnotePr>
        <w:numFmt w:val="chicago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63A5B" w14:textId="77777777" w:rsidR="001C5E31" w:rsidRDefault="001C5E31">
      <w:r>
        <w:separator/>
      </w:r>
    </w:p>
  </w:endnote>
  <w:endnote w:type="continuationSeparator" w:id="0">
    <w:p w14:paraId="51D7D4F0" w14:textId="77777777" w:rsidR="001C5E31" w:rsidRDefault="001C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99458" w14:textId="77777777" w:rsidR="001C5E31" w:rsidRDefault="001C5E31">
      <w:r>
        <w:separator/>
      </w:r>
    </w:p>
  </w:footnote>
  <w:footnote w:type="continuationSeparator" w:id="0">
    <w:p w14:paraId="3896BBC1" w14:textId="77777777" w:rsidR="001C5E31" w:rsidRDefault="001C5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AA1C3" w14:textId="10D37225" w:rsidR="005F21CC" w:rsidRPr="001A0C49" w:rsidRDefault="000F077B" w:rsidP="000F077B">
    <w:pPr>
      <w:pStyle w:val="Nagwek"/>
      <w:ind w:left="-426"/>
    </w:pPr>
    <w:r>
      <w:rPr>
        <w:noProof/>
      </w:rPr>
      <w:drawing>
        <wp:inline distT="0" distB="0" distL="0" distR="0" wp14:anchorId="2AB3EA6B" wp14:editId="1B366528">
          <wp:extent cx="6468110" cy="475615"/>
          <wp:effectExtent l="0" t="0" r="889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A0643"/>
    <w:multiLevelType w:val="hybridMultilevel"/>
    <w:tmpl w:val="0128CDD4"/>
    <w:lvl w:ilvl="0" w:tplc="DB90DF0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98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75"/>
    <w:rsid w:val="00002355"/>
    <w:rsid w:val="000762FF"/>
    <w:rsid w:val="0008091E"/>
    <w:rsid w:val="00085CD7"/>
    <w:rsid w:val="00090322"/>
    <w:rsid w:val="00095E69"/>
    <w:rsid w:val="000A6A71"/>
    <w:rsid w:val="000B5AAB"/>
    <w:rsid w:val="000C31B2"/>
    <w:rsid w:val="000D1112"/>
    <w:rsid w:val="000D2294"/>
    <w:rsid w:val="000D3F12"/>
    <w:rsid w:val="000E1DEE"/>
    <w:rsid w:val="000F077B"/>
    <w:rsid w:val="000F3375"/>
    <w:rsid w:val="001018F1"/>
    <w:rsid w:val="00102B1D"/>
    <w:rsid w:val="001268A1"/>
    <w:rsid w:val="00131494"/>
    <w:rsid w:val="001527E1"/>
    <w:rsid w:val="00154A31"/>
    <w:rsid w:val="00167D21"/>
    <w:rsid w:val="00167FE7"/>
    <w:rsid w:val="00181A64"/>
    <w:rsid w:val="00183C83"/>
    <w:rsid w:val="00192B54"/>
    <w:rsid w:val="00192C16"/>
    <w:rsid w:val="00195AFF"/>
    <w:rsid w:val="001A0C49"/>
    <w:rsid w:val="001C5E31"/>
    <w:rsid w:val="001D13F1"/>
    <w:rsid w:val="002140FE"/>
    <w:rsid w:val="00216C99"/>
    <w:rsid w:val="002711BE"/>
    <w:rsid w:val="00295435"/>
    <w:rsid w:val="00297F0F"/>
    <w:rsid w:val="002A2241"/>
    <w:rsid w:val="002B70F7"/>
    <w:rsid w:val="002C0D3A"/>
    <w:rsid w:val="00324A1F"/>
    <w:rsid w:val="00333374"/>
    <w:rsid w:val="00335076"/>
    <w:rsid w:val="00346E2B"/>
    <w:rsid w:val="003472BD"/>
    <w:rsid w:val="00350D40"/>
    <w:rsid w:val="00356684"/>
    <w:rsid w:val="00362393"/>
    <w:rsid w:val="003B1281"/>
    <w:rsid w:val="003C289F"/>
    <w:rsid w:val="003D21BA"/>
    <w:rsid w:val="004010E9"/>
    <w:rsid w:val="00407297"/>
    <w:rsid w:val="0041273E"/>
    <w:rsid w:val="0041718C"/>
    <w:rsid w:val="00426F20"/>
    <w:rsid w:val="0043617B"/>
    <w:rsid w:val="00436255"/>
    <w:rsid w:val="004431D9"/>
    <w:rsid w:val="00465ED0"/>
    <w:rsid w:val="00467B13"/>
    <w:rsid w:val="00475B68"/>
    <w:rsid w:val="00492B7C"/>
    <w:rsid w:val="004A586F"/>
    <w:rsid w:val="004C16E0"/>
    <w:rsid w:val="004C200A"/>
    <w:rsid w:val="004C2A42"/>
    <w:rsid w:val="004C38CA"/>
    <w:rsid w:val="004C3AAB"/>
    <w:rsid w:val="004D1162"/>
    <w:rsid w:val="0050577D"/>
    <w:rsid w:val="00514BE0"/>
    <w:rsid w:val="00526F78"/>
    <w:rsid w:val="005408AF"/>
    <w:rsid w:val="00541FFB"/>
    <w:rsid w:val="00563AED"/>
    <w:rsid w:val="00571D8A"/>
    <w:rsid w:val="00573077"/>
    <w:rsid w:val="00591E4C"/>
    <w:rsid w:val="005930A9"/>
    <w:rsid w:val="005956DC"/>
    <w:rsid w:val="005A0223"/>
    <w:rsid w:val="005B1A7B"/>
    <w:rsid w:val="005B7EBD"/>
    <w:rsid w:val="005D7315"/>
    <w:rsid w:val="005E44FB"/>
    <w:rsid w:val="005F1321"/>
    <w:rsid w:val="005F21CC"/>
    <w:rsid w:val="005F4697"/>
    <w:rsid w:val="005F7612"/>
    <w:rsid w:val="00606B34"/>
    <w:rsid w:val="0061660D"/>
    <w:rsid w:val="00645FC0"/>
    <w:rsid w:val="006463A9"/>
    <w:rsid w:val="00680418"/>
    <w:rsid w:val="00682150"/>
    <w:rsid w:val="00691063"/>
    <w:rsid w:val="006B6AD0"/>
    <w:rsid w:val="006D5176"/>
    <w:rsid w:val="006E31C8"/>
    <w:rsid w:val="006F220A"/>
    <w:rsid w:val="007048DA"/>
    <w:rsid w:val="00705FDB"/>
    <w:rsid w:val="00745E36"/>
    <w:rsid w:val="00746FC7"/>
    <w:rsid w:val="00750FF5"/>
    <w:rsid w:val="0075225B"/>
    <w:rsid w:val="00777054"/>
    <w:rsid w:val="0078544D"/>
    <w:rsid w:val="007A4570"/>
    <w:rsid w:val="007A709C"/>
    <w:rsid w:val="007B11CC"/>
    <w:rsid w:val="007E2F53"/>
    <w:rsid w:val="007F1022"/>
    <w:rsid w:val="00810F00"/>
    <w:rsid w:val="008145B2"/>
    <w:rsid w:val="00841DD6"/>
    <w:rsid w:val="00864D53"/>
    <w:rsid w:val="0089621E"/>
    <w:rsid w:val="008A2AC6"/>
    <w:rsid w:val="008A6BA8"/>
    <w:rsid w:val="008C1790"/>
    <w:rsid w:val="008D6890"/>
    <w:rsid w:val="008E22B4"/>
    <w:rsid w:val="008E725C"/>
    <w:rsid w:val="008F250F"/>
    <w:rsid w:val="00917964"/>
    <w:rsid w:val="0094610C"/>
    <w:rsid w:val="009727FF"/>
    <w:rsid w:val="0097360F"/>
    <w:rsid w:val="00982263"/>
    <w:rsid w:val="00983746"/>
    <w:rsid w:val="0098474F"/>
    <w:rsid w:val="009B7286"/>
    <w:rsid w:val="009D37ED"/>
    <w:rsid w:val="00A013D6"/>
    <w:rsid w:val="00A420D5"/>
    <w:rsid w:val="00A43976"/>
    <w:rsid w:val="00A6457C"/>
    <w:rsid w:val="00A91FEB"/>
    <w:rsid w:val="00AB1238"/>
    <w:rsid w:val="00AD72DB"/>
    <w:rsid w:val="00B77716"/>
    <w:rsid w:val="00B85274"/>
    <w:rsid w:val="00B9233D"/>
    <w:rsid w:val="00B95710"/>
    <w:rsid w:val="00BB314A"/>
    <w:rsid w:val="00BC1D9A"/>
    <w:rsid w:val="00C03DE6"/>
    <w:rsid w:val="00C068D6"/>
    <w:rsid w:val="00C31440"/>
    <w:rsid w:val="00C64891"/>
    <w:rsid w:val="00C76693"/>
    <w:rsid w:val="00C768E4"/>
    <w:rsid w:val="00C8672A"/>
    <w:rsid w:val="00C93093"/>
    <w:rsid w:val="00CA5BCD"/>
    <w:rsid w:val="00CD1B00"/>
    <w:rsid w:val="00CF0842"/>
    <w:rsid w:val="00CF19D3"/>
    <w:rsid w:val="00CF41AA"/>
    <w:rsid w:val="00D82CA1"/>
    <w:rsid w:val="00D854F9"/>
    <w:rsid w:val="00DA4707"/>
    <w:rsid w:val="00DA5A3F"/>
    <w:rsid w:val="00DC1C01"/>
    <w:rsid w:val="00DF476C"/>
    <w:rsid w:val="00E0582C"/>
    <w:rsid w:val="00E128AD"/>
    <w:rsid w:val="00E14181"/>
    <w:rsid w:val="00E22FDE"/>
    <w:rsid w:val="00E53F61"/>
    <w:rsid w:val="00E56F74"/>
    <w:rsid w:val="00E57478"/>
    <w:rsid w:val="00E60AB0"/>
    <w:rsid w:val="00ED6D9E"/>
    <w:rsid w:val="00EE2647"/>
    <w:rsid w:val="00F00D75"/>
    <w:rsid w:val="00F16A74"/>
    <w:rsid w:val="00F416A4"/>
    <w:rsid w:val="00F70899"/>
    <w:rsid w:val="00F85FEA"/>
    <w:rsid w:val="00FE42FC"/>
    <w:rsid w:val="00FF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90F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375"/>
    <w:pPr>
      <w:spacing w:before="200" w:line="320" w:lineRule="atLeast"/>
    </w:pPr>
    <w:rPr>
      <w:rFonts w:ascii="Arial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362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3625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436255"/>
    <w:pPr>
      <w:tabs>
        <w:tab w:val="left" w:pos="900"/>
      </w:tabs>
      <w:spacing w:before="0" w:line="240" w:lineRule="auto"/>
      <w:jc w:val="both"/>
    </w:pPr>
    <w:rPr>
      <w:rFonts w:ascii="Times New Roman" w:hAnsi="Times New Roman"/>
      <w:sz w:val="24"/>
      <w:szCs w:val="24"/>
    </w:rPr>
  </w:style>
  <w:style w:type="paragraph" w:styleId="Tytu">
    <w:name w:val="Title"/>
    <w:basedOn w:val="Normalny"/>
    <w:link w:val="TytuZnak"/>
    <w:qFormat/>
    <w:rsid w:val="005F4697"/>
    <w:pPr>
      <w:autoSpaceDE w:val="0"/>
      <w:autoSpaceDN w:val="0"/>
      <w:spacing w:before="0" w:after="12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styleId="Tekstprzypisukocowego">
    <w:name w:val="endnote text"/>
    <w:basedOn w:val="Normalny"/>
    <w:link w:val="TekstprzypisukocowegoZnak"/>
    <w:rsid w:val="00E22FDE"/>
    <w:rPr>
      <w:sz w:val="20"/>
    </w:rPr>
  </w:style>
  <w:style w:type="character" w:customStyle="1" w:styleId="TekstprzypisukocowegoZnak">
    <w:name w:val="Tekst przypisu końcowego Znak"/>
    <w:link w:val="Tekstprzypisukocowego"/>
    <w:rsid w:val="00E22FDE"/>
    <w:rPr>
      <w:rFonts w:ascii="Arial" w:hAnsi="Arial"/>
    </w:rPr>
  </w:style>
  <w:style w:type="character" w:styleId="Odwoanieprzypisukocowego">
    <w:name w:val="endnote reference"/>
    <w:rsid w:val="00E22FD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F21CC"/>
    <w:rPr>
      <w:sz w:val="20"/>
    </w:rPr>
  </w:style>
  <w:style w:type="character" w:customStyle="1" w:styleId="TekstprzypisudolnegoZnak">
    <w:name w:val="Tekst przypisu dolnego Znak"/>
    <w:link w:val="Tekstprzypisudolnego"/>
    <w:rsid w:val="005F21CC"/>
    <w:rPr>
      <w:rFonts w:ascii="Arial" w:hAnsi="Arial"/>
    </w:rPr>
  </w:style>
  <w:style w:type="character" w:styleId="Odwoanieprzypisudolnego">
    <w:name w:val="footnote reference"/>
    <w:rsid w:val="005F21CC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983746"/>
    <w:rPr>
      <w:rFonts w:ascii="Arial" w:hAnsi="Arial"/>
      <w:sz w:val="22"/>
    </w:rPr>
  </w:style>
  <w:style w:type="character" w:customStyle="1" w:styleId="TytuZnak">
    <w:name w:val="Tytuł Znak"/>
    <w:basedOn w:val="Domylnaczcionkaakapitu"/>
    <w:link w:val="Tytu"/>
    <w:rsid w:val="00983746"/>
    <w:rPr>
      <w:b/>
      <w:bCs/>
      <w:sz w:val="28"/>
      <w:szCs w:val="28"/>
    </w:rPr>
  </w:style>
  <w:style w:type="paragraph" w:styleId="Tekstdymka">
    <w:name w:val="Balloon Text"/>
    <w:basedOn w:val="Normalny"/>
    <w:link w:val="TekstdymkaZnak"/>
    <w:semiHidden/>
    <w:unhideWhenUsed/>
    <w:rsid w:val="00B9571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9571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DA4707"/>
    <w:pPr>
      <w:ind w:left="720"/>
      <w:contextualSpacing/>
    </w:pPr>
  </w:style>
  <w:style w:type="paragraph" w:customStyle="1" w:styleId="lead">
    <w:name w:val="lead"/>
    <w:basedOn w:val="Normalny"/>
    <w:rsid w:val="004171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171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718C"/>
    <w:rPr>
      <w:b/>
      <w:bCs/>
    </w:rPr>
  </w:style>
  <w:style w:type="character" w:styleId="Hipercze">
    <w:name w:val="Hyperlink"/>
    <w:basedOn w:val="Domylnaczcionkaakapitu"/>
    <w:unhideWhenUsed/>
    <w:rsid w:val="00167F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375"/>
    <w:pPr>
      <w:spacing w:before="200" w:line="320" w:lineRule="atLeast"/>
    </w:pPr>
    <w:rPr>
      <w:rFonts w:ascii="Arial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362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3625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436255"/>
    <w:pPr>
      <w:tabs>
        <w:tab w:val="left" w:pos="900"/>
      </w:tabs>
      <w:spacing w:before="0" w:line="240" w:lineRule="auto"/>
      <w:jc w:val="both"/>
    </w:pPr>
    <w:rPr>
      <w:rFonts w:ascii="Times New Roman" w:hAnsi="Times New Roman"/>
      <w:sz w:val="24"/>
      <w:szCs w:val="24"/>
    </w:rPr>
  </w:style>
  <w:style w:type="paragraph" w:styleId="Tytu">
    <w:name w:val="Title"/>
    <w:basedOn w:val="Normalny"/>
    <w:link w:val="TytuZnak"/>
    <w:qFormat/>
    <w:rsid w:val="005F4697"/>
    <w:pPr>
      <w:autoSpaceDE w:val="0"/>
      <w:autoSpaceDN w:val="0"/>
      <w:spacing w:before="0" w:after="12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styleId="Tekstprzypisukocowego">
    <w:name w:val="endnote text"/>
    <w:basedOn w:val="Normalny"/>
    <w:link w:val="TekstprzypisukocowegoZnak"/>
    <w:rsid w:val="00E22FDE"/>
    <w:rPr>
      <w:sz w:val="20"/>
    </w:rPr>
  </w:style>
  <w:style w:type="character" w:customStyle="1" w:styleId="TekstprzypisukocowegoZnak">
    <w:name w:val="Tekst przypisu końcowego Znak"/>
    <w:link w:val="Tekstprzypisukocowego"/>
    <w:rsid w:val="00E22FDE"/>
    <w:rPr>
      <w:rFonts w:ascii="Arial" w:hAnsi="Arial"/>
    </w:rPr>
  </w:style>
  <w:style w:type="character" w:styleId="Odwoanieprzypisukocowego">
    <w:name w:val="endnote reference"/>
    <w:rsid w:val="00E22FD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F21CC"/>
    <w:rPr>
      <w:sz w:val="20"/>
    </w:rPr>
  </w:style>
  <w:style w:type="character" w:customStyle="1" w:styleId="TekstprzypisudolnegoZnak">
    <w:name w:val="Tekst przypisu dolnego Znak"/>
    <w:link w:val="Tekstprzypisudolnego"/>
    <w:rsid w:val="005F21CC"/>
    <w:rPr>
      <w:rFonts w:ascii="Arial" w:hAnsi="Arial"/>
    </w:rPr>
  </w:style>
  <w:style w:type="character" w:styleId="Odwoanieprzypisudolnego">
    <w:name w:val="footnote reference"/>
    <w:rsid w:val="005F21CC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983746"/>
    <w:rPr>
      <w:rFonts w:ascii="Arial" w:hAnsi="Arial"/>
      <w:sz w:val="22"/>
    </w:rPr>
  </w:style>
  <w:style w:type="character" w:customStyle="1" w:styleId="TytuZnak">
    <w:name w:val="Tytuł Znak"/>
    <w:basedOn w:val="Domylnaczcionkaakapitu"/>
    <w:link w:val="Tytu"/>
    <w:rsid w:val="00983746"/>
    <w:rPr>
      <w:b/>
      <w:bCs/>
      <w:sz w:val="28"/>
      <w:szCs w:val="28"/>
    </w:rPr>
  </w:style>
  <w:style w:type="paragraph" w:styleId="Tekstdymka">
    <w:name w:val="Balloon Text"/>
    <w:basedOn w:val="Normalny"/>
    <w:link w:val="TekstdymkaZnak"/>
    <w:semiHidden/>
    <w:unhideWhenUsed/>
    <w:rsid w:val="00B9571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9571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DA4707"/>
    <w:pPr>
      <w:ind w:left="720"/>
      <w:contextualSpacing/>
    </w:pPr>
  </w:style>
  <w:style w:type="paragraph" w:customStyle="1" w:styleId="lead">
    <w:name w:val="lead"/>
    <w:basedOn w:val="Normalny"/>
    <w:rsid w:val="004171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171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718C"/>
    <w:rPr>
      <w:b/>
      <w:bCs/>
    </w:rPr>
  </w:style>
  <w:style w:type="character" w:styleId="Hipercze">
    <w:name w:val="Hyperlink"/>
    <w:basedOn w:val="Domylnaczcionkaakapitu"/>
    <w:unhideWhenUsed/>
    <w:rsid w:val="00167F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cprdrawsko@pcprdrawsk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D1964-74FE-4727-843C-9AF5E991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5</Pages>
  <Words>1503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Ja, niżej podpisana/y …………(imię i nazwisko)……… oświadczam, iż niezalegam z opłacaniem składek na ubezpieczenia społeczne i zdrowotne oraz innych należności wymaganych odrębnymi ustawami</vt:lpstr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Ja, niżej podpisana/y …………(imię i nazwisko)……… oświadczam, iż niezalegam z opłacaniem składek na ubezpieczenia społeczne i zdrowotne oraz innych należności wymaganych odrębnymi ustawami</dc:title>
  <dc:creator>wanda.nowotarska</dc:creator>
  <cp:lastModifiedBy>MSI2</cp:lastModifiedBy>
  <cp:revision>8</cp:revision>
  <cp:lastPrinted>2025-09-01T08:41:00Z</cp:lastPrinted>
  <dcterms:created xsi:type="dcterms:W3CDTF">2025-08-28T13:42:00Z</dcterms:created>
  <dcterms:modified xsi:type="dcterms:W3CDTF">2025-09-05T07:50:00Z</dcterms:modified>
</cp:coreProperties>
</file>