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570F" w14:textId="527E3864" w:rsidR="00596E90" w:rsidRPr="00323190" w:rsidRDefault="00596E90" w:rsidP="00596E90">
      <w:pPr>
        <w:spacing w:after="0" w:line="240" w:lineRule="auto"/>
        <w:jc w:val="center"/>
        <w:rPr>
          <w:rFonts w:eastAsia="Calibri" w:cstheme="minorHAnsi"/>
          <w:b/>
          <w:caps/>
          <w:sz w:val="24"/>
          <w:szCs w:val="24"/>
          <w:lang w:eastAsia="pl-PL" w:bidi="pl-PL"/>
        </w:rPr>
      </w:pPr>
      <w:r w:rsidRPr="00323190">
        <w:rPr>
          <w:rFonts w:eastAsia="Calibri" w:cstheme="minorHAnsi"/>
          <w:b/>
          <w:caps/>
          <w:sz w:val="24"/>
          <w:szCs w:val="24"/>
          <w:lang w:eastAsia="pl-PL" w:bidi="pl-PL"/>
        </w:rPr>
        <w:t xml:space="preserve">Zarządzenie Nr </w:t>
      </w:r>
      <w:r w:rsidR="00415B4F">
        <w:rPr>
          <w:rFonts w:eastAsia="Calibri" w:cstheme="minorHAnsi"/>
          <w:b/>
          <w:caps/>
          <w:sz w:val="28"/>
          <w:szCs w:val="28"/>
          <w:lang w:eastAsia="pl-PL" w:bidi="pl-PL"/>
        </w:rPr>
        <w:t>26</w:t>
      </w:r>
      <w:r w:rsidRPr="00323190">
        <w:rPr>
          <w:rFonts w:eastAsia="Calibri" w:cstheme="minorHAnsi"/>
          <w:b/>
          <w:caps/>
          <w:sz w:val="24"/>
          <w:szCs w:val="24"/>
          <w:lang w:eastAsia="pl-PL" w:bidi="pl-PL"/>
        </w:rPr>
        <w:t xml:space="preserve"> / 2026</w:t>
      </w:r>
      <w:r w:rsidRPr="00323190">
        <w:rPr>
          <w:rFonts w:eastAsia="Calibri" w:cstheme="minorHAnsi"/>
          <w:b/>
          <w:caps/>
          <w:sz w:val="24"/>
          <w:szCs w:val="24"/>
          <w:lang w:eastAsia="pl-PL" w:bidi="pl-PL"/>
        </w:rPr>
        <w:br/>
        <w:t>STAROSTY RYCKIEGO</w:t>
      </w:r>
    </w:p>
    <w:p w14:paraId="3A19F75C" w14:textId="54C4C34A" w:rsidR="00963552" w:rsidRPr="00323190" w:rsidRDefault="00596E90" w:rsidP="00661F69">
      <w:pPr>
        <w:spacing w:before="120" w:after="480" w:line="240" w:lineRule="auto"/>
        <w:jc w:val="center"/>
        <w:rPr>
          <w:rFonts w:eastAsia="Calibri" w:cstheme="minorHAnsi"/>
          <w:b/>
          <w:caps/>
          <w:sz w:val="24"/>
          <w:szCs w:val="24"/>
          <w:lang w:eastAsia="pl-PL" w:bidi="pl-PL"/>
        </w:rPr>
      </w:pPr>
      <w:r w:rsidRPr="00323190">
        <w:rPr>
          <w:rFonts w:eastAsia="Calibri" w:cstheme="minorHAnsi"/>
          <w:sz w:val="24"/>
          <w:szCs w:val="24"/>
          <w:lang w:eastAsia="pl-PL" w:bidi="pl-PL"/>
        </w:rPr>
        <w:t xml:space="preserve">z dnia </w:t>
      </w:r>
      <w:r w:rsidR="00415B4F">
        <w:rPr>
          <w:rFonts w:eastAsia="Calibri" w:cstheme="minorHAnsi"/>
          <w:sz w:val="24"/>
          <w:szCs w:val="24"/>
          <w:lang w:eastAsia="pl-PL" w:bidi="pl-PL"/>
        </w:rPr>
        <w:t>17 kwietnia</w:t>
      </w:r>
      <w:r w:rsidRPr="00323190">
        <w:rPr>
          <w:rFonts w:eastAsia="Calibri" w:cstheme="minorHAnsi"/>
          <w:sz w:val="24"/>
          <w:szCs w:val="24"/>
          <w:lang w:eastAsia="pl-PL" w:bidi="pl-PL"/>
        </w:rPr>
        <w:t xml:space="preserve"> 2026 r.</w:t>
      </w:r>
    </w:p>
    <w:p w14:paraId="1133629C" w14:textId="054FFE21" w:rsidR="00434DFE" w:rsidRDefault="00434DFE" w:rsidP="00323190">
      <w:pPr>
        <w:spacing w:after="360"/>
        <w:rPr>
          <w:rFonts w:cstheme="minorHAnsi"/>
          <w:sz w:val="24"/>
          <w:szCs w:val="24"/>
        </w:rPr>
      </w:pPr>
      <w:r w:rsidRPr="00323190">
        <w:rPr>
          <w:rFonts w:cstheme="minorHAnsi"/>
          <w:sz w:val="24"/>
          <w:szCs w:val="24"/>
        </w:rPr>
        <w:t xml:space="preserve">w sprawie przeprowadzenia konsultacji społecznych </w:t>
      </w:r>
      <w:r w:rsidR="00323190" w:rsidRPr="00323190">
        <w:rPr>
          <w:bCs/>
          <w:sz w:val="24"/>
          <w:szCs w:val="24"/>
        </w:rPr>
        <w:t>zamierzeń mających poprawić dostępność Starostwa Powiatowego w Rykach dla osób ze szczególnymi potrzebami. planowanych do wdrożenia w ramach</w:t>
      </w:r>
      <w:r w:rsidR="009F65DB" w:rsidRPr="00323190">
        <w:rPr>
          <w:rFonts w:cstheme="minorHAnsi"/>
          <w:sz w:val="24"/>
          <w:szCs w:val="24"/>
        </w:rPr>
        <w:t xml:space="preserve"> projektu pn. „Dostępny samorząd 2.0”</w:t>
      </w:r>
      <w:r w:rsidR="00596E90" w:rsidRPr="00323190">
        <w:rPr>
          <w:rFonts w:cstheme="minorHAnsi"/>
          <w:sz w:val="24"/>
          <w:szCs w:val="24"/>
        </w:rPr>
        <w:t>.</w:t>
      </w:r>
    </w:p>
    <w:p w14:paraId="12EDCD29" w14:textId="77777777" w:rsidR="00335A51" w:rsidRPr="00323190" w:rsidRDefault="00596E90" w:rsidP="00335A51">
      <w:pPr>
        <w:spacing w:after="120"/>
        <w:contextualSpacing/>
        <w:rPr>
          <w:rFonts w:cstheme="minorHAnsi"/>
          <w:sz w:val="24"/>
          <w:szCs w:val="24"/>
          <w:shd w:val="clear" w:color="auto" w:fill="FFFFFF"/>
          <w:lang w:eastAsia="pl-PL" w:bidi="pl-PL"/>
        </w:rPr>
      </w:pPr>
      <w:r w:rsidRPr="00323190">
        <w:rPr>
          <w:rFonts w:cstheme="minorHAnsi"/>
          <w:sz w:val="24"/>
          <w:szCs w:val="24"/>
          <w:shd w:val="clear" w:color="auto" w:fill="FFFFFF"/>
          <w:lang w:eastAsia="pl-PL" w:bidi="pl-PL"/>
        </w:rPr>
        <w:t xml:space="preserve">Na podstawie art. 34 ust. 1, art. 35 ust. 2 ustawy z dnia 5 czerwca 1998 r. o samorządzie powiatowym (Dz.U. z 2025 r. poz. </w:t>
      </w:r>
      <w:r w:rsidR="00661F69" w:rsidRPr="00323190">
        <w:rPr>
          <w:rFonts w:cstheme="minorHAnsi"/>
          <w:sz w:val="24"/>
          <w:szCs w:val="24"/>
          <w:shd w:val="clear" w:color="auto" w:fill="FFFFFF"/>
          <w:lang w:eastAsia="pl-PL" w:bidi="pl-PL"/>
        </w:rPr>
        <w:t>1684;</w:t>
      </w:r>
      <w:r w:rsidRPr="00323190">
        <w:rPr>
          <w:rFonts w:cstheme="minorHAnsi"/>
          <w:sz w:val="24"/>
          <w:szCs w:val="24"/>
          <w:shd w:val="clear" w:color="auto" w:fill="FFFFFF"/>
          <w:lang w:eastAsia="pl-PL" w:bidi="pl-PL"/>
        </w:rPr>
        <w:t xml:space="preserve"> z późn. zm.) oraz art. 3 pkt 1</w:t>
      </w:r>
      <w:r w:rsidR="00661F69" w:rsidRPr="00323190">
        <w:rPr>
          <w:rFonts w:cstheme="minorHAnsi"/>
          <w:sz w:val="24"/>
          <w:szCs w:val="24"/>
          <w:shd w:val="clear" w:color="auto" w:fill="FFFFFF"/>
          <w:lang w:eastAsia="pl-PL" w:bidi="pl-PL"/>
        </w:rPr>
        <w:t xml:space="preserve"> </w:t>
      </w:r>
    </w:p>
    <w:p w14:paraId="62B20423" w14:textId="68D4FCFF" w:rsidR="007C41E0" w:rsidRPr="00323190" w:rsidRDefault="00596E90" w:rsidP="00335A51">
      <w:pPr>
        <w:spacing w:after="120"/>
        <w:contextualSpacing/>
        <w:rPr>
          <w:rFonts w:cstheme="minorHAnsi"/>
          <w:sz w:val="24"/>
          <w:szCs w:val="24"/>
          <w:shd w:val="clear" w:color="auto" w:fill="FFFFFF"/>
          <w:lang w:eastAsia="pl-PL" w:bidi="pl-PL"/>
        </w:rPr>
      </w:pPr>
      <w:r w:rsidRPr="00323190">
        <w:rPr>
          <w:rFonts w:cstheme="minorHAnsi"/>
          <w:sz w:val="24"/>
          <w:szCs w:val="24"/>
          <w:shd w:val="clear" w:color="auto" w:fill="FFFFFF"/>
          <w:lang w:eastAsia="pl-PL" w:bidi="pl-PL"/>
        </w:rPr>
        <w:t>i art.4 ustawy z dnia 19 lipca 2019 r. o zapewnieniu dostępności osobom ze szczególnymi potrzebami (Dz.U. z 2024 r. poz. 1411 z późn.zm.) zarządzam, co następuje:</w:t>
      </w:r>
    </w:p>
    <w:p w14:paraId="4DFAA7A4" w14:textId="77777777" w:rsidR="00323190" w:rsidRDefault="00323190" w:rsidP="00335A51">
      <w:pPr>
        <w:spacing w:after="120"/>
        <w:jc w:val="center"/>
        <w:rPr>
          <w:rFonts w:cstheme="minorHAnsi"/>
          <w:b/>
          <w:sz w:val="24"/>
          <w:szCs w:val="24"/>
        </w:rPr>
      </w:pPr>
    </w:p>
    <w:p w14:paraId="67935CD0" w14:textId="3A53B851" w:rsidR="00F51DFB" w:rsidRPr="00323190" w:rsidRDefault="007C41E0" w:rsidP="00335A51">
      <w:pPr>
        <w:spacing w:after="120"/>
        <w:jc w:val="center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b/>
          <w:sz w:val="24"/>
          <w:szCs w:val="24"/>
        </w:rPr>
        <w:t>§</w:t>
      </w:r>
      <w:r w:rsidR="00D7797C" w:rsidRPr="00323190">
        <w:rPr>
          <w:rFonts w:cstheme="minorHAnsi"/>
          <w:b/>
          <w:sz w:val="24"/>
          <w:szCs w:val="24"/>
        </w:rPr>
        <w:t xml:space="preserve"> </w:t>
      </w:r>
      <w:r w:rsidR="00434DFE" w:rsidRPr="00323190">
        <w:rPr>
          <w:rFonts w:cstheme="minorHAnsi"/>
          <w:b/>
          <w:sz w:val="24"/>
          <w:szCs w:val="24"/>
        </w:rPr>
        <w:t>1</w:t>
      </w:r>
    </w:p>
    <w:p w14:paraId="199EED64" w14:textId="5B6813FE" w:rsidR="003017EB" w:rsidRPr="00797112" w:rsidRDefault="00323190" w:rsidP="00797112">
      <w:pPr>
        <w:keepLines/>
        <w:spacing w:before="120" w:after="120" w:line="360" w:lineRule="auto"/>
        <w:rPr>
          <w:bCs/>
          <w:sz w:val="24"/>
          <w:szCs w:val="24"/>
        </w:rPr>
      </w:pPr>
      <w:r w:rsidRPr="00797112">
        <w:rPr>
          <w:sz w:val="24"/>
          <w:szCs w:val="24"/>
        </w:rPr>
        <w:t xml:space="preserve">Zarządzam przeprowadzenie konsultacji społecznych </w:t>
      </w:r>
      <w:r w:rsidRPr="00797112">
        <w:rPr>
          <w:bCs/>
          <w:sz w:val="24"/>
          <w:szCs w:val="24"/>
        </w:rPr>
        <w:t xml:space="preserve">zamierzeń organizacyjnych </w:t>
      </w:r>
      <w:r w:rsidR="00415B4F">
        <w:rPr>
          <w:bCs/>
          <w:sz w:val="24"/>
          <w:szCs w:val="24"/>
        </w:rPr>
        <w:br/>
      </w:r>
      <w:r w:rsidRPr="00797112">
        <w:rPr>
          <w:bCs/>
          <w:sz w:val="24"/>
          <w:szCs w:val="24"/>
        </w:rPr>
        <w:t>i materialnych, które poprawią dostępność Starostwa Powiatowego w Rykach dla o</w:t>
      </w:r>
      <w:r w:rsidR="003017EB" w:rsidRPr="00797112">
        <w:rPr>
          <w:bCs/>
          <w:sz w:val="24"/>
          <w:szCs w:val="24"/>
        </w:rPr>
        <w:t>sób ze szczególnymi potrzebami, zawartych we wskazanych niżej dokumentach:</w:t>
      </w:r>
    </w:p>
    <w:p w14:paraId="0D683C9D" w14:textId="49DA07E7" w:rsidR="00323190" w:rsidRPr="003017EB" w:rsidRDefault="003017EB" w:rsidP="003017EB">
      <w:pPr>
        <w:pStyle w:val="Akapitzlist"/>
        <w:keepLines/>
        <w:numPr>
          <w:ilvl w:val="0"/>
          <w:numId w:val="29"/>
        </w:numPr>
        <w:spacing w:before="120" w:after="120" w:line="360" w:lineRule="auto"/>
        <w:ind w:left="284" w:hanging="284"/>
        <w:rPr>
          <w:color w:val="000000"/>
          <w:sz w:val="24"/>
          <w:szCs w:val="24"/>
          <w:u w:color="000000"/>
        </w:rPr>
      </w:pPr>
      <w:r w:rsidRPr="003017EB">
        <w:rPr>
          <w:sz w:val="24"/>
          <w:szCs w:val="24"/>
        </w:rPr>
        <w:t xml:space="preserve">Projekt </w:t>
      </w:r>
      <w:r w:rsidR="00323190" w:rsidRPr="003017EB">
        <w:rPr>
          <w:sz w:val="24"/>
          <w:szCs w:val="24"/>
        </w:rPr>
        <w:t>Procedur</w:t>
      </w:r>
      <w:r w:rsidRPr="003017EB">
        <w:rPr>
          <w:sz w:val="24"/>
          <w:szCs w:val="24"/>
        </w:rPr>
        <w:t>y</w:t>
      </w:r>
      <w:r w:rsidR="00323190" w:rsidRPr="003017EB">
        <w:rPr>
          <w:sz w:val="24"/>
          <w:szCs w:val="24"/>
        </w:rPr>
        <w:t xml:space="preserve"> obsługi osób ze szczególnymi potrzebami w Starostwie Powiatowym </w:t>
      </w:r>
      <w:r>
        <w:rPr>
          <w:sz w:val="24"/>
          <w:szCs w:val="24"/>
        </w:rPr>
        <w:br/>
      </w:r>
      <w:r w:rsidR="00323190" w:rsidRPr="003017EB">
        <w:rPr>
          <w:sz w:val="24"/>
          <w:szCs w:val="24"/>
        </w:rPr>
        <w:t>w Rykach,</w:t>
      </w:r>
    </w:p>
    <w:p w14:paraId="72EA066F" w14:textId="622FFAA7" w:rsidR="00323190" w:rsidRPr="003017EB" w:rsidRDefault="003017EB" w:rsidP="003017EB">
      <w:pPr>
        <w:pStyle w:val="Akapitzlist"/>
        <w:keepLines/>
        <w:numPr>
          <w:ilvl w:val="0"/>
          <w:numId w:val="29"/>
        </w:numPr>
        <w:spacing w:before="120" w:after="120" w:line="360" w:lineRule="auto"/>
        <w:ind w:left="284" w:hanging="284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Projekt Harmonogramu rzeczowo-finansowego określonego w </w:t>
      </w:r>
      <w:r w:rsidR="00323190" w:rsidRPr="003017EB">
        <w:rPr>
          <w:color w:val="000000"/>
          <w:sz w:val="24"/>
          <w:szCs w:val="24"/>
          <w:u w:color="000000"/>
        </w:rPr>
        <w:t>Plan</w:t>
      </w:r>
      <w:r>
        <w:rPr>
          <w:color w:val="000000"/>
          <w:sz w:val="24"/>
          <w:szCs w:val="24"/>
          <w:u w:color="000000"/>
        </w:rPr>
        <w:t>ie</w:t>
      </w:r>
      <w:r w:rsidR="00323190" w:rsidRPr="003017EB">
        <w:rPr>
          <w:color w:val="000000"/>
          <w:sz w:val="24"/>
          <w:szCs w:val="24"/>
          <w:u w:color="000000"/>
        </w:rPr>
        <w:t xml:space="preserve"> działania Starostwa Powiatowego w Rykach na rzecz poprawy zapewniania dostępności osobom ze szczególnymi potrzebami na lata 2026 – 2027.</w:t>
      </w:r>
      <w:r w:rsidR="00323190" w:rsidRPr="003017EB">
        <w:rPr>
          <w:b/>
          <w:sz w:val="24"/>
          <w:szCs w:val="24"/>
        </w:rPr>
        <w:t xml:space="preserve"> </w:t>
      </w:r>
    </w:p>
    <w:p w14:paraId="789A8687" w14:textId="7993065F" w:rsidR="00240C4A" w:rsidRPr="00323190" w:rsidRDefault="00240C4A" w:rsidP="00335A51">
      <w:pPr>
        <w:spacing w:after="120"/>
        <w:jc w:val="center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b/>
          <w:sz w:val="24"/>
          <w:szCs w:val="24"/>
        </w:rPr>
        <w:t>§</w:t>
      </w:r>
      <w:r w:rsidR="00D7797C" w:rsidRPr="00323190">
        <w:rPr>
          <w:rFonts w:cstheme="minorHAnsi"/>
          <w:b/>
          <w:sz w:val="24"/>
          <w:szCs w:val="24"/>
        </w:rPr>
        <w:t xml:space="preserve"> </w:t>
      </w:r>
      <w:r w:rsidR="009A36C0" w:rsidRPr="00323190">
        <w:rPr>
          <w:rFonts w:cstheme="minorHAnsi"/>
          <w:b/>
          <w:sz w:val="24"/>
          <w:szCs w:val="24"/>
        </w:rPr>
        <w:t>2</w:t>
      </w:r>
    </w:p>
    <w:p w14:paraId="2440323D" w14:textId="3F2D7146" w:rsidR="00240C4A" w:rsidRPr="00323190" w:rsidRDefault="00240C4A" w:rsidP="0088567D">
      <w:pPr>
        <w:spacing w:after="120"/>
        <w:rPr>
          <w:rFonts w:cstheme="minorHAnsi"/>
          <w:sz w:val="24"/>
          <w:szCs w:val="24"/>
        </w:rPr>
      </w:pPr>
      <w:r w:rsidRPr="00323190">
        <w:rPr>
          <w:rFonts w:cstheme="minorHAnsi"/>
          <w:sz w:val="24"/>
          <w:szCs w:val="24"/>
        </w:rPr>
        <w:t xml:space="preserve">Celem konsultacji jest zebranie uwag, opinii i </w:t>
      </w:r>
      <w:r w:rsidR="00797112">
        <w:rPr>
          <w:rFonts w:cstheme="minorHAnsi"/>
          <w:sz w:val="24"/>
          <w:szCs w:val="24"/>
        </w:rPr>
        <w:t>sugestii mieszkańców powiatu do propozycji zmian</w:t>
      </w:r>
      <w:r w:rsidRPr="00323190">
        <w:rPr>
          <w:rFonts w:cstheme="minorHAnsi"/>
          <w:sz w:val="24"/>
          <w:szCs w:val="24"/>
        </w:rPr>
        <w:t xml:space="preserve"> projektu </w:t>
      </w:r>
      <w:r w:rsidRPr="008C5870">
        <w:rPr>
          <w:rFonts w:cstheme="minorHAnsi"/>
          <w:iCs/>
          <w:sz w:val="24"/>
          <w:szCs w:val="24"/>
        </w:rPr>
        <w:t>Procedury obsługi osób ze szczególnymi potrzebami</w:t>
      </w:r>
      <w:r w:rsidRPr="008C5870">
        <w:rPr>
          <w:rFonts w:ascii="Arial" w:hAnsi="Arial" w:cs="Arial"/>
          <w:i/>
          <w:sz w:val="24"/>
          <w:szCs w:val="24"/>
        </w:rPr>
        <w:t xml:space="preserve"> </w:t>
      </w:r>
      <w:r w:rsidRPr="008C5870">
        <w:rPr>
          <w:rFonts w:cstheme="minorHAnsi"/>
          <w:iCs/>
          <w:sz w:val="24"/>
          <w:szCs w:val="24"/>
        </w:rPr>
        <w:t>w</w:t>
      </w:r>
      <w:r w:rsidR="009A36C0" w:rsidRPr="008C5870">
        <w:rPr>
          <w:rFonts w:cstheme="minorHAnsi"/>
          <w:iCs/>
          <w:sz w:val="24"/>
          <w:szCs w:val="24"/>
        </w:rPr>
        <w:t xml:space="preserve"> </w:t>
      </w:r>
      <w:r w:rsidR="009A36C0" w:rsidRPr="00323190">
        <w:rPr>
          <w:rFonts w:cstheme="minorHAnsi"/>
          <w:iCs/>
          <w:sz w:val="24"/>
          <w:szCs w:val="24"/>
        </w:rPr>
        <w:t xml:space="preserve">Starostwie Powiatowym w Rykach </w:t>
      </w:r>
      <w:r w:rsidRPr="00323190">
        <w:rPr>
          <w:rFonts w:cstheme="minorHAnsi"/>
          <w:sz w:val="24"/>
          <w:szCs w:val="24"/>
        </w:rPr>
        <w:t>oraz opinii dotyczących propozycji przedsięwzię</w:t>
      </w:r>
      <w:r w:rsidR="009F0964" w:rsidRPr="00323190">
        <w:rPr>
          <w:rFonts w:cstheme="minorHAnsi"/>
          <w:sz w:val="24"/>
          <w:szCs w:val="24"/>
        </w:rPr>
        <w:t>cia</w:t>
      </w:r>
      <w:r w:rsidRPr="00323190">
        <w:rPr>
          <w:rFonts w:cstheme="minorHAnsi"/>
          <w:sz w:val="24"/>
          <w:szCs w:val="24"/>
        </w:rPr>
        <w:t xml:space="preserve"> grantow</w:t>
      </w:r>
      <w:r w:rsidR="009F0964" w:rsidRPr="00323190">
        <w:rPr>
          <w:rFonts w:cstheme="minorHAnsi"/>
          <w:sz w:val="24"/>
          <w:szCs w:val="24"/>
        </w:rPr>
        <w:t>ego</w:t>
      </w:r>
      <w:r w:rsidR="001936EA" w:rsidRPr="00323190">
        <w:rPr>
          <w:rFonts w:cstheme="minorHAnsi"/>
          <w:sz w:val="24"/>
          <w:szCs w:val="24"/>
        </w:rPr>
        <w:t xml:space="preserve"> finansowan</w:t>
      </w:r>
      <w:r w:rsidR="00C824D4" w:rsidRPr="00323190">
        <w:rPr>
          <w:rFonts w:cstheme="minorHAnsi"/>
          <w:sz w:val="24"/>
          <w:szCs w:val="24"/>
        </w:rPr>
        <w:t>ego</w:t>
      </w:r>
      <w:r w:rsidR="001936EA" w:rsidRPr="00323190">
        <w:rPr>
          <w:rFonts w:cstheme="minorHAnsi"/>
          <w:sz w:val="24"/>
          <w:szCs w:val="24"/>
        </w:rPr>
        <w:t xml:space="preserve"> ze środków projektu „Dostępny Samorząd 2.0”</w:t>
      </w:r>
      <w:r w:rsidR="000D2483" w:rsidRPr="00323190">
        <w:rPr>
          <w:rFonts w:cstheme="minorHAnsi"/>
          <w:sz w:val="24"/>
          <w:szCs w:val="24"/>
        </w:rPr>
        <w:t>.</w:t>
      </w:r>
    </w:p>
    <w:p w14:paraId="4DD4272D" w14:textId="7E4EAB67" w:rsidR="00434DFE" w:rsidRPr="00323190" w:rsidRDefault="007C41E0" w:rsidP="00335A51">
      <w:pPr>
        <w:spacing w:after="120"/>
        <w:jc w:val="center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b/>
          <w:sz w:val="24"/>
          <w:szCs w:val="24"/>
        </w:rPr>
        <w:t>§</w:t>
      </w:r>
      <w:r w:rsidR="00D7797C" w:rsidRPr="00323190">
        <w:rPr>
          <w:rFonts w:cstheme="minorHAnsi"/>
          <w:b/>
          <w:sz w:val="24"/>
          <w:szCs w:val="24"/>
        </w:rPr>
        <w:t xml:space="preserve"> </w:t>
      </w:r>
      <w:r w:rsidR="00F51DFB" w:rsidRPr="00323190">
        <w:rPr>
          <w:rFonts w:cstheme="minorHAnsi"/>
          <w:b/>
          <w:sz w:val="24"/>
          <w:szCs w:val="24"/>
        </w:rPr>
        <w:t>3</w:t>
      </w:r>
    </w:p>
    <w:p w14:paraId="2DE96814" w14:textId="36C37D1B" w:rsidR="00434DFE" w:rsidRPr="003017EB" w:rsidRDefault="009A36C0" w:rsidP="003017EB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 w:rsidRPr="003017EB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Konsultacje zostaną przeprowadzone w terminie od 21</w:t>
      </w:r>
      <w:r w:rsidR="000D2483" w:rsidRPr="003017EB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kwietnia</w:t>
      </w:r>
      <w:r w:rsidRPr="003017EB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do 28 kwietnia 2026 roku</w:t>
      </w:r>
      <w:r w:rsidR="000D2483" w:rsidRPr="003017EB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.</w:t>
      </w:r>
    </w:p>
    <w:p w14:paraId="690D9D50" w14:textId="77EDA698" w:rsidR="003017EB" w:rsidRPr="003017EB" w:rsidRDefault="003017EB" w:rsidP="003017EB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Opinie zbierane będą z wykorzystaniem formularza ankiety konsultacyjnej.</w:t>
      </w:r>
    </w:p>
    <w:p w14:paraId="27016CFB" w14:textId="65B6D232" w:rsidR="0088567D" w:rsidRPr="0088567D" w:rsidRDefault="003017EB" w:rsidP="003017EB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Dokumenty poddawane konsultacjom oraz formularz Ankiety konsultacyjnej zamieszczone będą </w:t>
      </w:r>
      <w:r w:rsidR="0088567D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na stronie</w:t>
      </w:r>
      <w:r w:rsidR="00797112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internetowej https://www.ryki.powiat.pl/#</w:t>
      </w:r>
      <w:r w:rsidR="0088567D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w części Elektroniczna Tablica Ogłoszeń oraz udostępniane zainteresowanym</w:t>
      </w:r>
      <w:r w:rsidR="00797112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mieszkańcom</w:t>
      </w:r>
      <w:r w:rsidR="0088567D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</w:t>
      </w:r>
      <w:r w:rsidR="00797112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br/>
      </w:r>
      <w:r w:rsidR="0088567D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w Starostwie Powiatowym w Rykach pok.105.</w:t>
      </w:r>
    </w:p>
    <w:p w14:paraId="16349825" w14:textId="68FB1E49" w:rsidR="0088567D" w:rsidRDefault="0088567D" w:rsidP="003017EB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 w:rsidRPr="00323190">
        <w:rPr>
          <w:rFonts w:cstheme="minorHAnsi"/>
          <w:sz w:val="24"/>
          <w:szCs w:val="24"/>
        </w:rPr>
        <w:lastRenderedPageBreak/>
        <w:t xml:space="preserve">Informacja o wynikach konsultacji opublikowana zostanie na stronie internetowej </w:t>
      </w:r>
      <w:r w:rsidR="00797112">
        <w:rPr>
          <w:rFonts w:cstheme="minorHAnsi"/>
          <w:sz w:val="24"/>
          <w:szCs w:val="24"/>
        </w:rPr>
        <w:t>https://www.ryki.powit.pl/#</w:t>
      </w:r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w części Elektroniczna Tablica Ogłoszeń</w:t>
      </w:r>
      <w:r w:rsidRPr="00323190">
        <w:rPr>
          <w:rFonts w:cstheme="minorHAnsi"/>
          <w:sz w:val="24"/>
          <w:szCs w:val="24"/>
        </w:rPr>
        <w:t xml:space="preserve"> oraz na tablicy ogłoszeń </w:t>
      </w:r>
      <w:r w:rsidR="0079711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tarostwa</w:t>
      </w:r>
      <w:r w:rsidRPr="00323190">
        <w:rPr>
          <w:rFonts w:cstheme="minorHAnsi"/>
          <w:sz w:val="24"/>
          <w:szCs w:val="24"/>
        </w:rPr>
        <w:t>.</w:t>
      </w:r>
    </w:p>
    <w:p w14:paraId="51290B4F" w14:textId="64D7EEC4" w:rsidR="0088567D" w:rsidRPr="0088567D" w:rsidRDefault="0088567D" w:rsidP="003017EB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 w:rsidRPr="00323190">
        <w:rPr>
          <w:rFonts w:cstheme="minorHAnsi"/>
          <w:bCs/>
          <w:sz w:val="24"/>
          <w:szCs w:val="24"/>
        </w:rPr>
        <w:t xml:space="preserve">Konsultacje </w:t>
      </w:r>
      <w:r>
        <w:rPr>
          <w:rFonts w:cstheme="minorHAnsi"/>
          <w:bCs/>
          <w:sz w:val="24"/>
          <w:szCs w:val="24"/>
        </w:rPr>
        <w:t xml:space="preserve">zostaną uznane za </w:t>
      </w:r>
      <w:r w:rsidRPr="00323190">
        <w:rPr>
          <w:rFonts w:cstheme="minorHAnsi"/>
          <w:bCs/>
          <w:sz w:val="24"/>
          <w:szCs w:val="24"/>
        </w:rPr>
        <w:t>ważne bez względu na liczbę uczestniczących w nim osób.</w:t>
      </w:r>
    </w:p>
    <w:p w14:paraId="731D1977" w14:textId="34345E8F" w:rsidR="003017EB" w:rsidRPr="003017EB" w:rsidRDefault="0088567D" w:rsidP="003017EB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Osobą upoważnion</w:t>
      </w:r>
      <w:r w:rsidR="00797112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ą</w:t>
      </w:r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do kontaktu w sprawie konsultacji jest koordynator dostępności </w:t>
      </w:r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br/>
      </w:r>
      <w:r w:rsidR="00797112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Pan</w:t>
      </w:r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Sławomir Wołowiec tel.818657450 e-mail: </w:t>
      </w:r>
      <w:hyperlink r:id="rId8" w:history="1">
        <w:r w:rsidRPr="0088567D">
          <w:rPr>
            <w:rStyle w:val="Hipercze"/>
            <w:rFonts w:eastAsia="Calibri" w:cstheme="minorHAnsi"/>
            <w:color w:val="auto"/>
            <w:sz w:val="24"/>
            <w:szCs w:val="24"/>
            <w:u w:val="none"/>
            <w:lang w:eastAsia="pl-PL" w:bidi="pl-PL"/>
          </w:rPr>
          <w:t>konsultacje@ryki.powiat.pl</w:t>
        </w:r>
      </w:hyperlink>
      <w:r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 xml:space="preserve"> .</w:t>
      </w:r>
    </w:p>
    <w:p w14:paraId="6E4A915E" w14:textId="7A74856F" w:rsidR="00434DFE" w:rsidRPr="00323190" w:rsidRDefault="0065003F" w:rsidP="00335A51">
      <w:pPr>
        <w:spacing w:after="120"/>
        <w:jc w:val="center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b/>
          <w:sz w:val="24"/>
          <w:szCs w:val="24"/>
        </w:rPr>
        <w:t xml:space="preserve">§ </w:t>
      </w:r>
      <w:r w:rsidR="00F51DFB" w:rsidRPr="00323190">
        <w:rPr>
          <w:rFonts w:cstheme="minorHAnsi"/>
          <w:b/>
          <w:sz w:val="24"/>
          <w:szCs w:val="24"/>
        </w:rPr>
        <w:t>4</w:t>
      </w:r>
    </w:p>
    <w:p w14:paraId="797BA88D" w14:textId="4665C77D" w:rsidR="0027429A" w:rsidRPr="0088567D" w:rsidRDefault="0027429A" w:rsidP="0088567D">
      <w:pPr>
        <w:spacing w:after="120"/>
        <w:rPr>
          <w:rFonts w:cstheme="minorHAnsi"/>
          <w:b/>
          <w:sz w:val="24"/>
          <w:szCs w:val="24"/>
        </w:rPr>
      </w:pPr>
      <w:r w:rsidRPr="0088567D">
        <w:rPr>
          <w:rFonts w:cstheme="minorHAnsi"/>
          <w:bCs/>
          <w:sz w:val="24"/>
          <w:szCs w:val="24"/>
        </w:rPr>
        <w:t xml:space="preserve">Wypełniony formularz </w:t>
      </w:r>
      <w:r w:rsidR="0088567D">
        <w:rPr>
          <w:rFonts w:cstheme="minorHAnsi"/>
          <w:bCs/>
          <w:sz w:val="24"/>
          <w:szCs w:val="24"/>
        </w:rPr>
        <w:t>A</w:t>
      </w:r>
      <w:r w:rsidRPr="0088567D">
        <w:rPr>
          <w:rFonts w:cstheme="minorHAnsi"/>
          <w:bCs/>
          <w:sz w:val="24"/>
          <w:szCs w:val="24"/>
        </w:rPr>
        <w:t>nkiety</w:t>
      </w:r>
      <w:r w:rsidR="0088567D">
        <w:rPr>
          <w:rFonts w:cstheme="minorHAnsi"/>
          <w:bCs/>
          <w:sz w:val="24"/>
          <w:szCs w:val="24"/>
        </w:rPr>
        <w:t xml:space="preserve"> konsultacyjnej</w:t>
      </w:r>
      <w:r w:rsidRPr="0088567D">
        <w:rPr>
          <w:rFonts w:cstheme="minorHAnsi"/>
          <w:bCs/>
          <w:sz w:val="24"/>
          <w:szCs w:val="24"/>
        </w:rPr>
        <w:t xml:space="preserve">, o której mowa w </w:t>
      </w:r>
      <w:r w:rsidR="0088567D">
        <w:rPr>
          <w:rFonts w:cstheme="minorHAnsi"/>
          <w:bCs/>
          <w:sz w:val="24"/>
          <w:szCs w:val="24"/>
        </w:rPr>
        <w:t xml:space="preserve">§3 </w:t>
      </w:r>
      <w:r w:rsidRPr="0088567D">
        <w:rPr>
          <w:rFonts w:cstheme="minorHAnsi"/>
          <w:bCs/>
          <w:sz w:val="24"/>
          <w:szCs w:val="24"/>
        </w:rPr>
        <w:t xml:space="preserve">ust. </w:t>
      </w:r>
      <w:r w:rsidR="0088567D">
        <w:rPr>
          <w:rFonts w:cstheme="minorHAnsi"/>
          <w:bCs/>
          <w:sz w:val="24"/>
          <w:szCs w:val="24"/>
        </w:rPr>
        <w:t>2</w:t>
      </w:r>
      <w:r w:rsidRPr="0088567D">
        <w:rPr>
          <w:rFonts w:cstheme="minorHAnsi"/>
          <w:bCs/>
          <w:sz w:val="24"/>
          <w:szCs w:val="24"/>
        </w:rPr>
        <w:t xml:space="preserve"> można złożyć</w:t>
      </w:r>
      <w:r w:rsidRPr="0088567D">
        <w:rPr>
          <w:rFonts w:cstheme="minorHAnsi"/>
          <w:b/>
          <w:sz w:val="24"/>
          <w:szCs w:val="24"/>
        </w:rPr>
        <w:t>:</w:t>
      </w:r>
    </w:p>
    <w:p w14:paraId="7826A710" w14:textId="581C652C" w:rsidR="00F51DFB" w:rsidRPr="00323190" w:rsidRDefault="00137BFB" w:rsidP="0088567D">
      <w:pPr>
        <w:pStyle w:val="Akapitzlist"/>
        <w:numPr>
          <w:ilvl w:val="0"/>
          <w:numId w:val="31"/>
        </w:numPr>
        <w:spacing w:after="120"/>
        <w:contextualSpacing w:val="0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sz w:val="24"/>
          <w:szCs w:val="24"/>
        </w:rPr>
        <w:t xml:space="preserve">osobiście w </w:t>
      </w:r>
      <w:r w:rsidR="0027429A" w:rsidRPr="00323190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Starostwie Powiatowym w Rykach</w:t>
      </w:r>
      <w:r w:rsidRPr="00323190">
        <w:rPr>
          <w:rFonts w:cstheme="minorHAnsi"/>
          <w:sz w:val="24"/>
          <w:szCs w:val="24"/>
        </w:rPr>
        <w:t xml:space="preserve">, </w:t>
      </w:r>
      <w:r w:rsidR="00BD29B5" w:rsidRPr="00323190">
        <w:rPr>
          <w:rFonts w:cstheme="minorHAnsi"/>
          <w:sz w:val="24"/>
          <w:szCs w:val="24"/>
        </w:rPr>
        <w:t>ul</w:t>
      </w:r>
      <w:r w:rsidR="0088567D">
        <w:rPr>
          <w:rFonts w:cstheme="minorHAnsi"/>
          <w:sz w:val="24"/>
          <w:szCs w:val="24"/>
        </w:rPr>
        <w:t>.</w:t>
      </w:r>
      <w:r w:rsidR="00797112">
        <w:rPr>
          <w:rFonts w:cstheme="minorHAnsi"/>
          <w:sz w:val="24"/>
          <w:szCs w:val="24"/>
        </w:rPr>
        <w:t xml:space="preserve"> </w:t>
      </w:r>
      <w:r w:rsidR="0088567D">
        <w:rPr>
          <w:rFonts w:cstheme="minorHAnsi"/>
          <w:sz w:val="24"/>
          <w:szCs w:val="24"/>
        </w:rPr>
        <w:t>Leona Wyczółkowskiego 10A</w:t>
      </w:r>
      <w:r w:rsidR="00BD29B5" w:rsidRPr="00323190">
        <w:rPr>
          <w:rFonts w:cstheme="minorHAnsi"/>
          <w:sz w:val="24"/>
          <w:szCs w:val="24"/>
        </w:rPr>
        <w:t xml:space="preserve"> </w:t>
      </w:r>
      <w:r w:rsidRPr="00323190">
        <w:rPr>
          <w:rFonts w:cstheme="minorHAnsi"/>
          <w:sz w:val="24"/>
          <w:szCs w:val="24"/>
        </w:rPr>
        <w:t xml:space="preserve">, </w:t>
      </w:r>
    </w:p>
    <w:p w14:paraId="3B6ADFC5" w14:textId="7B555556" w:rsidR="00A4594E" w:rsidRPr="00323190" w:rsidRDefault="00137BFB" w:rsidP="0088567D">
      <w:pPr>
        <w:pStyle w:val="Akapitzlist"/>
        <w:numPr>
          <w:ilvl w:val="0"/>
          <w:numId w:val="31"/>
        </w:numPr>
        <w:spacing w:after="120"/>
        <w:contextualSpacing w:val="0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sz w:val="24"/>
          <w:szCs w:val="24"/>
        </w:rPr>
        <w:t xml:space="preserve">przesłać </w:t>
      </w:r>
      <w:r w:rsidR="00F51DFB" w:rsidRPr="00323190">
        <w:rPr>
          <w:rFonts w:cstheme="minorHAnsi"/>
          <w:sz w:val="24"/>
          <w:szCs w:val="24"/>
        </w:rPr>
        <w:t>za pośrednictwem</w:t>
      </w:r>
      <w:r w:rsidRPr="00323190">
        <w:rPr>
          <w:rFonts w:cstheme="minorHAnsi"/>
          <w:sz w:val="24"/>
          <w:szCs w:val="24"/>
        </w:rPr>
        <w:t xml:space="preserve"> poczty elektronicznej na adres e-</w:t>
      </w:r>
      <w:r w:rsidR="00F51DFB" w:rsidRPr="00323190">
        <w:rPr>
          <w:rFonts w:cstheme="minorHAnsi"/>
          <w:sz w:val="24"/>
          <w:szCs w:val="24"/>
        </w:rPr>
        <w:t>mail:</w:t>
      </w:r>
      <w:r w:rsidR="0088567D">
        <w:rPr>
          <w:rFonts w:cstheme="minorHAnsi"/>
          <w:sz w:val="24"/>
          <w:szCs w:val="24"/>
        </w:rPr>
        <w:t xml:space="preserve"> konsultacje@ryki.powiat.pl</w:t>
      </w:r>
    </w:p>
    <w:p w14:paraId="0E175CDD" w14:textId="0248534D" w:rsidR="00A4594E" w:rsidRPr="00323190" w:rsidRDefault="00F51DFB" w:rsidP="0088567D">
      <w:pPr>
        <w:pStyle w:val="Akapitzlist"/>
        <w:numPr>
          <w:ilvl w:val="0"/>
          <w:numId w:val="31"/>
        </w:numPr>
        <w:spacing w:after="120"/>
        <w:ind w:left="357" w:hanging="357"/>
        <w:contextualSpacing w:val="0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sz w:val="24"/>
          <w:szCs w:val="24"/>
        </w:rPr>
        <w:t xml:space="preserve">przesłać z wykorzystaniem skrzynki do e-Doręczeń: </w:t>
      </w:r>
      <w:r w:rsidR="0088567D">
        <w:rPr>
          <w:rFonts w:ascii="Calibri" w:hAnsi="Calibri" w:cs="Calibri"/>
          <w:color w:val="212529"/>
          <w:shd w:val="clear" w:color="auto" w:fill="FFFFFF"/>
        </w:rPr>
        <w:t>AE:PL-54546-29821-HCHEJ-16</w:t>
      </w:r>
    </w:p>
    <w:p w14:paraId="31524B06" w14:textId="29006867" w:rsidR="00434DFE" w:rsidRPr="00323190" w:rsidRDefault="00982565" w:rsidP="00335A51">
      <w:pPr>
        <w:spacing w:after="120"/>
        <w:jc w:val="center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b/>
          <w:sz w:val="24"/>
          <w:szCs w:val="24"/>
        </w:rPr>
        <w:t>§</w:t>
      </w:r>
      <w:r w:rsidR="00D7797C" w:rsidRPr="00323190">
        <w:rPr>
          <w:rFonts w:cstheme="minorHAnsi"/>
          <w:b/>
          <w:sz w:val="24"/>
          <w:szCs w:val="24"/>
        </w:rPr>
        <w:t xml:space="preserve"> </w:t>
      </w:r>
      <w:r w:rsidR="00F51DFB" w:rsidRPr="00323190">
        <w:rPr>
          <w:rFonts w:cstheme="minorHAnsi"/>
          <w:b/>
          <w:sz w:val="24"/>
          <w:szCs w:val="24"/>
        </w:rPr>
        <w:t>5</w:t>
      </w:r>
    </w:p>
    <w:p w14:paraId="781898F8" w14:textId="6225FFFD" w:rsidR="00B30D49" w:rsidRPr="00323190" w:rsidRDefault="00F51DFB" w:rsidP="00335A51">
      <w:pPr>
        <w:spacing w:after="120"/>
        <w:rPr>
          <w:rFonts w:cstheme="minorHAnsi"/>
          <w:b/>
          <w:sz w:val="24"/>
          <w:szCs w:val="24"/>
        </w:rPr>
      </w:pPr>
      <w:r w:rsidRPr="00323190">
        <w:rPr>
          <w:rFonts w:eastAsia="Calibri" w:cstheme="minorHAnsi"/>
          <w:color w:val="000000"/>
          <w:sz w:val="24"/>
          <w:szCs w:val="24"/>
          <w:u w:color="000000"/>
          <w:lang w:eastAsia="pl-PL" w:bidi="pl-PL"/>
        </w:rPr>
        <w:t>Wykonanie zarządzenia powierza się Sekretarzowi Powiatu.</w:t>
      </w:r>
    </w:p>
    <w:p w14:paraId="51490604" w14:textId="6CECA90C" w:rsidR="00335A51" w:rsidRPr="00323190" w:rsidRDefault="00982565" w:rsidP="00335A51">
      <w:pPr>
        <w:spacing w:after="120"/>
        <w:jc w:val="center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b/>
          <w:sz w:val="24"/>
          <w:szCs w:val="24"/>
        </w:rPr>
        <w:t>§</w:t>
      </w:r>
      <w:r w:rsidR="00D7797C" w:rsidRPr="00323190">
        <w:rPr>
          <w:rFonts w:cstheme="minorHAnsi"/>
          <w:b/>
          <w:sz w:val="24"/>
          <w:szCs w:val="24"/>
        </w:rPr>
        <w:t xml:space="preserve"> </w:t>
      </w:r>
      <w:r w:rsidR="00415B4F">
        <w:rPr>
          <w:rFonts w:cstheme="minorHAnsi"/>
          <w:b/>
          <w:sz w:val="24"/>
          <w:szCs w:val="24"/>
        </w:rPr>
        <w:t>6</w:t>
      </w:r>
    </w:p>
    <w:p w14:paraId="4917DABD" w14:textId="31D4F1B2" w:rsidR="00A4594E" w:rsidRPr="00323190" w:rsidRDefault="00434DFE" w:rsidP="00661F69">
      <w:pPr>
        <w:spacing w:after="120"/>
        <w:rPr>
          <w:rFonts w:cstheme="minorHAnsi"/>
          <w:b/>
          <w:sz w:val="24"/>
          <w:szCs w:val="24"/>
        </w:rPr>
      </w:pPr>
      <w:r w:rsidRPr="00323190">
        <w:rPr>
          <w:rFonts w:cstheme="minorHAnsi"/>
          <w:sz w:val="24"/>
          <w:szCs w:val="24"/>
        </w:rPr>
        <w:t>Zarządzenie wchodzi w życie z dniem podpisania.</w:t>
      </w:r>
    </w:p>
    <w:sectPr w:rsidR="00A4594E" w:rsidRPr="00323190" w:rsidSect="00977525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5491" w14:textId="77777777" w:rsidR="00554E8B" w:rsidRDefault="00554E8B" w:rsidP="00DA6074">
      <w:pPr>
        <w:spacing w:after="0" w:line="240" w:lineRule="auto"/>
      </w:pPr>
      <w:r>
        <w:separator/>
      </w:r>
    </w:p>
  </w:endnote>
  <w:endnote w:type="continuationSeparator" w:id="0">
    <w:p w14:paraId="659BB772" w14:textId="77777777" w:rsidR="00554E8B" w:rsidRDefault="00554E8B" w:rsidP="00DA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314B" w14:textId="77777777" w:rsidR="00DA6074" w:rsidRDefault="00DA6074" w:rsidP="00982565">
    <w:pPr>
      <w:pStyle w:val="Stopka"/>
    </w:pPr>
  </w:p>
  <w:p w14:paraId="4E54DD0B" w14:textId="77777777" w:rsidR="00DA6074" w:rsidRDefault="00DA6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B69" w14:textId="77777777" w:rsidR="00554E8B" w:rsidRDefault="00554E8B" w:rsidP="00DA6074">
      <w:pPr>
        <w:spacing w:after="0" w:line="240" w:lineRule="auto"/>
      </w:pPr>
      <w:r>
        <w:separator/>
      </w:r>
    </w:p>
  </w:footnote>
  <w:footnote w:type="continuationSeparator" w:id="0">
    <w:p w14:paraId="7D786C8B" w14:textId="77777777" w:rsidR="00554E8B" w:rsidRDefault="00554E8B" w:rsidP="00DA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AD5"/>
    <w:multiLevelType w:val="hybridMultilevel"/>
    <w:tmpl w:val="DFCAE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78C"/>
    <w:multiLevelType w:val="hybridMultilevel"/>
    <w:tmpl w:val="6D8E7498"/>
    <w:lvl w:ilvl="0" w:tplc="8B7203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C33"/>
    <w:multiLevelType w:val="hybridMultilevel"/>
    <w:tmpl w:val="35B4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192A"/>
    <w:multiLevelType w:val="hybridMultilevel"/>
    <w:tmpl w:val="3A428852"/>
    <w:lvl w:ilvl="0" w:tplc="8B7203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925D9"/>
    <w:multiLevelType w:val="hybridMultilevel"/>
    <w:tmpl w:val="84EA6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76B19"/>
    <w:multiLevelType w:val="hybridMultilevel"/>
    <w:tmpl w:val="690C5EC8"/>
    <w:lvl w:ilvl="0" w:tplc="55BEBF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A356C8F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3395"/>
    <w:multiLevelType w:val="hybridMultilevel"/>
    <w:tmpl w:val="E8F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D4C94"/>
    <w:multiLevelType w:val="hybridMultilevel"/>
    <w:tmpl w:val="0CA6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A3A86"/>
    <w:multiLevelType w:val="hybridMultilevel"/>
    <w:tmpl w:val="E8F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52C16"/>
    <w:multiLevelType w:val="hybridMultilevel"/>
    <w:tmpl w:val="B09A91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826A5"/>
    <w:multiLevelType w:val="hybridMultilevel"/>
    <w:tmpl w:val="7E84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049C"/>
    <w:multiLevelType w:val="hybridMultilevel"/>
    <w:tmpl w:val="F9B405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E47F7"/>
    <w:multiLevelType w:val="hybridMultilevel"/>
    <w:tmpl w:val="BA805B48"/>
    <w:lvl w:ilvl="0" w:tplc="04150011">
      <w:start w:val="1"/>
      <w:numFmt w:val="decimal"/>
      <w:lvlText w:val="%1)"/>
      <w:lvlJc w:val="left"/>
      <w:pPr>
        <w:ind w:left="699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3" w15:restartNumberingAfterBreak="0">
    <w:nsid w:val="28CA1513"/>
    <w:multiLevelType w:val="hybridMultilevel"/>
    <w:tmpl w:val="3DCC16DE"/>
    <w:lvl w:ilvl="0" w:tplc="8B7203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7F55"/>
    <w:multiLevelType w:val="hybridMultilevel"/>
    <w:tmpl w:val="2564EA5A"/>
    <w:lvl w:ilvl="0" w:tplc="10AAA23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C183C"/>
    <w:multiLevelType w:val="hybridMultilevel"/>
    <w:tmpl w:val="9B7EDE10"/>
    <w:lvl w:ilvl="0" w:tplc="A8706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54F3E"/>
    <w:multiLevelType w:val="hybridMultilevel"/>
    <w:tmpl w:val="868C0EB2"/>
    <w:lvl w:ilvl="0" w:tplc="9DA2F8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46B4"/>
    <w:multiLevelType w:val="hybridMultilevel"/>
    <w:tmpl w:val="7436C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953C7"/>
    <w:multiLevelType w:val="hybridMultilevel"/>
    <w:tmpl w:val="154A0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9C0D62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85E6D"/>
    <w:multiLevelType w:val="hybridMultilevel"/>
    <w:tmpl w:val="578C13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17983"/>
    <w:multiLevelType w:val="hybridMultilevel"/>
    <w:tmpl w:val="B5A8835C"/>
    <w:lvl w:ilvl="0" w:tplc="8B7203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D0FC9"/>
    <w:multiLevelType w:val="hybridMultilevel"/>
    <w:tmpl w:val="FA1802A8"/>
    <w:lvl w:ilvl="0" w:tplc="5CB065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5C0F32"/>
    <w:multiLevelType w:val="hybridMultilevel"/>
    <w:tmpl w:val="27E85CDA"/>
    <w:lvl w:ilvl="0" w:tplc="8B7203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61C3D"/>
    <w:multiLevelType w:val="hybridMultilevel"/>
    <w:tmpl w:val="F4449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3669E"/>
    <w:multiLevelType w:val="hybridMultilevel"/>
    <w:tmpl w:val="0F9C23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F4E18"/>
    <w:multiLevelType w:val="hybridMultilevel"/>
    <w:tmpl w:val="82CC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E0A25"/>
    <w:multiLevelType w:val="hybridMultilevel"/>
    <w:tmpl w:val="9E1886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7203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E5AE1"/>
    <w:multiLevelType w:val="hybridMultilevel"/>
    <w:tmpl w:val="35B4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9627E"/>
    <w:multiLevelType w:val="hybridMultilevel"/>
    <w:tmpl w:val="7A686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92394"/>
    <w:multiLevelType w:val="hybridMultilevel"/>
    <w:tmpl w:val="53EAB652"/>
    <w:lvl w:ilvl="0" w:tplc="D3AABFF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B2212"/>
    <w:multiLevelType w:val="hybridMultilevel"/>
    <w:tmpl w:val="0CA67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8523">
    <w:abstractNumId w:val="7"/>
  </w:num>
  <w:num w:numId="2" w16cid:durableId="493767305">
    <w:abstractNumId w:val="16"/>
  </w:num>
  <w:num w:numId="3" w16cid:durableId="1141775189">
    <w:abstractNumId w:val="27"/>
  </w:num>
  <w:num w:numId="4" w16cid:durableId="445778995">
    <w:abstractNumId w:val="29"/>
  </w:num>
  <w:num w:numId="5" w16cid:durableId="1402101654">
    <w:abstractNumId w:val="10"/>
  </w:num>
  <w:num w:numId="6" w16cid:durableId="1178810731">
    <w:abstractNumId w:val="5"/>
  </w:num>
  <w:num w:numId="7" w16cid:durableId="1724794829">
    <w:abstractNumId w:val="19"/>
  </w:num>
  <w:num w:numId="8" w16cid:durableId="1758597562">
    <w:abstractNumId w:val="2"/>
  </w:num>
  <w:num w:numId="9" w16cid:durableId="1487673913">
    <w:abstractNumId w:val="8"/>
  </w:num>
  <w:num w:numId="10" w16cid:durableId="1678270346">
    <w:abstractNumId w:val="6"/>
  </w:num>
  <w:num w:numId="11" w16cid:durableId="1202086180">
    <w:abstractNumId w:val="0"/>
  </w:num>
  <w:num w:numId="12" w16cid:durableId="245312675">
    <w:abstractNumId w:val="24"/>
  </w:num>
  <w:num w:numId="13" w16cid:durableId="2008510607">
    <w:abstractNumId w:val="18"/>
  </w:num>
  <w:num w:numId="14" w16cid:durableId="2122675618">
    <w:abstractNumId w:val="9"/>
  </w:num>
  <w:num w:numId="15" w16cid:durableId="361781957">
    <w:abstractNumId w:val="22"/>
  </w:num>
  <w:num w:numId="16" w16cid:durableId="607003827">
    <w:abstractNumId w:val="26"/>
  </w:num>
  <w:num w:numId="17" w16cid:durableId="1061095784">
    <w:abstractNumId w:val="25"/>
  </w:num>
  <w:num w:numId="18" w16cid:durableId="2140613350">
    <w:abstractNumId w:val="20"/>
  </w:num>
  <w:num w:numId="19" w16cid:durableId="1005323168">
    <w:abstractNumId w:val="23"/>
  </w:num>
  <w:num w:numId="20" w16cid:durableId="799957454">
    <w:abstractNumId w:val="13"/>
  </w:num>
  <w:num w:numId="21" w16cid:durableId="1136416987">
    <w:abstractNumId w:val="1"/>
  </w:num>
  <w:num w:numId="22" w16cid:durableId="1574968146">
    <w:abstractNumId w:val="3"/>
  </w:num>
  <w:num w:numId="23" w16cid:durableId="74479444">
    <w:abstractNumId w:val="30"/>
  </w:num>
  <w:num w:numId="24" w16cid:durableId="454717917">
    <w:abstractNumId w:val="4"/>
  </w:num>
  <w:num w:numId="25" w16cid:durableId="1882357623">
    <w:abstractNumId w:val="28"/>
  </w:num>
  <w:num w:numId="26" w16cid:durableId="1550915837">
    <w:abstractNumId w:val="14"/>
  </w:num>
  <w:num w:numId="27" w16cid:durableId="897473199">
    <w:abstractNumId w:val="15"/>
  </w:num>
  <w:num w:numId="28" w16cid:durableId="549655354">
    <w:abstractNumId w:val="21"/>
  </w:num>
  <w:num w:numId="29" w16cid:durableId="241566962">
    <w:abstractNumId w:val="12"/>
  </w:num>
  <w:num w:numId="30" w16cid:durableId="1937905517">
    <w:abstractNumId w:val="17"/>
  </w:num>
  <w:num w:numId="31" w16cid:durableId="1342001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C1"/>
    <w:rsid w:val="00056CD8"/>
    <w:rsid w:val="000A26AB"/>
    <w:rsid w:val="000A7F80"/>
    <w:rsid w:val="000B252D"/>
    <w:rsid w:val="000D225F"/>
    <w:rsid w:val="000D2483"/>
    <w:rsid w:val="00134170"/>
    <w:rsid w:val="00137BFB"/>
    <w:rsid w:val="001936EA"/>
    <w:rsid w:val="00240C4A"/>
    <w:rsid w:val="00266B71"/>
    <w:rsid w:val="0027429A"/>
    <w:rsid w:val="0028166A"/>
    <w:rsid w:val="00292D4B"/>
    <w:rsid w:val="002E5C1A"/>
    <w:rsid w:val="003017EB"/>
    <w:rsid w:val="00323190"/>
    <w:rsid w:val="00335A51"/>
    <w:rsid w:val="00341AC3"/>
    <w:rsid w:val="00415B4F"/>
    <w:rsid w:val="00434DFE"/>
    <w:rsid w:val="004521E5"/>
    <w:rsid w:val="004935C1"/>
    <w:rsid w:val="00506C7D"/>
    <w:rsid w:val="00554E8B"/>
    <w:rsid w:val="005839C6"/>
    <w:rsid w:val="00596E90"/>
    <w:rsid w:val="00615A7C"/>
    <w:rsid w:val="0064397E"/>
    <w:rsid w:val="0065003F"/>
    <w:rsid w:val="00661F69"/>
    <w:rsid w:val="00695BA7"/>
    <w:rsid w:val="00797112"/>
    <w:rsid w:val="007C41E0"/>
    <w:rsid w:val="0088567D"/>
    <w:rsid w:val="00885682"/>
    <w:rsid w:val="008A6512"/>
    <w:rsid w:val="008B2A4E"/>
    <w:rsid w:val="008B6C18"/>
    <w:rsid w:val="008C5870"/>
    <w:rsid w:val="00913151"/>
    <w:rsid w:val="00944714"/>
    <w:rsid w:val="00963552"/>
    <w:rsid w:val="00977525"/>
    <w:rsid w:val="00982565"/>
    <w:rsid w:val="009A02BC"/>
    <w:rsid w:val="009A36C0"/>
    <w:rsid w:val="009B5F0A"/>
    <w:rsid w:val="009F0964"/>
    <w:rsid w:val="009F65DB"/>
    <w:rsid w:val="00A042DE"/>
    <w:rsid w:val="00A177F8"/>
    <w:rsid w:val="00A353C1"/>
    <w:rsid w:val="00A4594E"/>
    <w:rsid w:val="00A9176D"/>
    <w:rsid w:val="00AE0892"/>
    <w:rsid w:val="00B30B62"/>
    <w:rsid w:val="00B30D49"/>
    <w:rsid w:val="00B80701"/>
    <w:rsid w:val="00BD29B5"/>
    <w:rsid w:val="00BD3E7E"/>
    <w:rsid w:val="00BF3A4C"/>
    <w:rsid w:val="00C4681E"/>
    <w:rsid w:val="00C824D4"/>
    <w:rsid w:val="00CC044A"/>
    <w:rsid w:val="00CE0A3B"/>
    <w:rsid w:val="00CF4B64"/>
    <w:rsid w:val="00D7797C"/>
    <w:rsid w:val="00D80994"/>
    <w:rsid w:val="00D817DF"/>
    <w:rsid w:val="00DA6074"/>
    <w:rsid w:val="00DB008C"/>
    <w:rsid w:val="00DB42AD"/>
    <w:rsid w:val="00DD1220"/>
    <w:rsid w:val="00E86B73"/>
    <w:rsid w:val="00EA1F8F"/>
    <w:rsid w:val="00F51DFB"/>
    <w:rsid w:val="00F81AC9"/>
    <w:rsid w:val="00FA084D"/>
    <w:rsid w:val="00FD5841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49F9"/>
  <w15:docId w15:val="{28EF91F0-919F-4528-9502-C94FCEA4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074"/>
  </w:style>
  <w:style w:type="paragraph" w:styleId="Stopka">
    <w:name w:val="footer"/>
    <w:basedOn w:val="Normalny"/>
    <w:link w:val="StopkaZnak"/>
    <w:uiPriority w:val="99"/>
    <w:unhideWhenUsed/>
    <w:rsid w:val="00DA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074"/>
  </w:style>
  <w:style w:type="character" w:styleId="Hipercze">
    <w:name w:val="Hyperlink"/>
    <w:basedOn w:val="Domylnaczcionkaakapitu"/>
    <w:uiPriority w:val="99"/>
    <w:unhideWhenUsed/>
    <w:rsid w:val="009825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5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5DB"/>
    <w:rPr>
      <w:vertAlign w:val="superscript"/>
    </w:rPr>
  </w:style>
  <w:style w:type="paragraph" w:customStyle="1" w:styleId="Default">
    <w:name w:val="Default"/>
    <w:rsid w:val="00137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E5C1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3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ryki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BF11-4AE0-44FA-99BE-C1B71589FC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creator>Sławomir Wołowiec</dc:creator>
  <cp:lastModifiedBy>admin4</cp:lastModifiedBy>
  <cp:revision>2</cp:revision>
  <cp:lastPrinted>2026-04-20T07:03:00Z</cp:lastPrinted>
  <dcterms:created xsi:type="dcterms:W3CDTF">2026-04-21T07:20:00Z</dcterms:created>
  <dcterms:modified xsi:type="dcterms:W3CDTF">2026-04-21T07:20:00Z</dcterms:modified>
</cp:coreProperties>
</file>