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512" w:rsidRPr="006B3FC9" w:rsidRDefault="006B3FC9" w:rsidP="007C7E04">
      <w:pPr>
        <w:jc w:val="center"/>
        <w:rPr>
          <w:rFonts w:ascii="Arial" w:hAnsi="Arial" w:cs="Arial"/>
          <w:b/>
        </w:rPr>
      </w:pPr>
      <w:r w:rsidRPr="006B3FC9">
        <w:rPr>
          <w:rFonts w:ascii="Arial" w:hAnsi="Arial" w:cs="Arial"/>
          <w:b/>
        </w:rPr>
        <w:t>REGULAMIN SZKOLNEGO BUDŻETU OBYWATELSKIEGO</w:t>
      </w:r>
    </w:p>
    <w:p w:rsidR="006B3FC9" w:rsidRDefault="006B3FC9" w:rsidP="007C7E04">
      <w:pPr>
        <w:jc w:val="center"/>
        <w:rPr>
          <w:rFonts w:ascii="Arial" w:hAnsi="Arial" w:cs="Arial"/>
        </w:rPr>
      </w:pPr>
    </w:p>
    <w:p w:rsidR="006B3FC9" w:rsidRPr="00FF792A" w:rsidRDefault="006B3FC9" w:rsidP="007C7E04">
      <w:pPr>
        <w:pStyle w:val="Standard"/>
        <w:jc w:val="center"/>
        <w:rPr>
          <w:rFonts w:eastAsia="Times New Roman" w:cs="Times New Roman"/>
          <w:b/>
          <w:color w:val="000000"/>
          <w:szCs w:val="22"/>
        </w:rPr>
      </w:pPr>
      <w:r w:rsidRPr="00FF792A">
        <w:rPr>
          <w:rFonts w:eastAsia="Times New Roman" w:cs="Times New Roman"/>
          <w:b/>
          <w:color w:val="000000"/>
          <w:szCs w:val="22"/>
        </w:rPr>
        <w:t>§ 1</w:t>
      </w:r>
    </w:p>
    <w:p w:rsidR="006B3FC9" w:rsidRDefault="006B3FC9" w:rsidP="007C7E04">
      <w:pPr>
        <w:pStyle w:val="Standard"/>
        <w:jc w:val="center"/>
        <w:rPr>
          <w:rFonts w:eastAsia="Times New Roman" w:cs="Times New Roman"/>
          <w:b/>
          <w:color w:val="000000"/>
          <w:szCs w:val="22"/>
        </w:rPr>
      </w:pPr>
      <w:r w:rsidRPr="00FF792A">
        <w:rPr>
          <w:rFonts w:eastAsia="Times New Roman" w:cs="Times New Roman"/>
          <w:b/>
          <w:color w:val="000000"/>
          <w:szCs w:val="22"/>
        </w:rPr>
        <w:t>Zasady ogólne</w:t>
      </w:r>
    </w:p>
    <w:p w:rsidR="006B3FC9" w:rsidRDefault="006B3FC9" w:rsidP="007C7E04">
      <w:pPr>
        <w:spacing w:after="0"/>
        <w:jc w:val="both"/>
        <w:rPr>
          <w:rFonts w:ascii="Arial" w:hAnsi="Arial" w:cs="Arial"/>
        </w:rPr>
      </w:pPr>
    </w:p>
    <w:p w:rsidR="006B3FC9" w:rsidRPr="006B3FC9" w:rsidRDefault="006B3FC9" w:rsidP="007C7E0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B3FC9">
        <w:rPr>
          <w:rFonts w:ascii="Arial" w:hAnsi="Arial" w:cs="Arial"/>
        </w:rPr>
        <w:t>Szkolny Budżet Obywatelski (dalej SBO) jest organizowany przez</w:t>
      </w:r>
      <w:r>
        <w:rPr>
          <w:rFonts w:ascii="Arial" w:hAnsi="Arial" w:cs="Arial"/>
        </w:rPr>
        <w:t xml:space="preserve"> _______________</w:t>
      </w:r>
      <w:r w:rsidRPr="006B3F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</w:t>
      </w:r>
      <w:r w:rsidRPr="006B3FC9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Pr="006B3FC9">
        <w:rPr>
          <w:rFonts w:ascii="Arial" w:hAnsi="Arial" w:cs="Arial"/>
        </w:rPr>
        <w:t xml:space="preserve"> w ramach Konkursu „Ty decydujesz” - Szkolne Budżety Obywatelskie Powiatu Puławskiego.</w:t>
      </w:r>
    </w:p>
    <w:p w:rsidR="006B3FC9" w:rsidRDefault="006B3FC9" w:rsidP="007C7E0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B3FC9">
        <w:rPr>
          <w:rFonts w:ascii="Arial" w:hAnsi="Arial" w:cs="Arial"/>
        </w:rPr>
        <w:t>SBO jest narzędziem edukacji obywatelskiej, dzięki któremu członkowie wspólnoty szkolnej mogą mieć realny wpływ na swoje najbliższe otoczenie - szkołę. Daje uczniom szansę na określe</w:t>
      </w:r>
      <w:r w:rsidR="007C7E04">
        <w:rPr>
          <w:rFonts w:ascii="Arial" w:hAnsi="Arial" w:cs="Arial"/>
        </w:rPr>
        <w:t xml:space="preserve">nie swoich potrzeb i problemów </w:t>
      </w:r>
      <w:r w:rsidRPr="006B3FC9">
        <w:rPr>
          <w:rFonts w:ascii="Arial" w:hAnsi="Arial" w:cs="Arial"/>
        </w:rPr>
        <w:t>oraz przedstawienie konkretnych rozwiązań, które będą służyć całej społeczności szkolnej. Ponadto uczniowie mogą efektywnie wzmacniać swoje kompetencje społeczne, nabywać i rozwijać wiedzę dotyczącą komunikacji, umiejętności przekonywania do swoich pomysłów, dochodzenia do wniosków, planowania i realizacji działań w praktyczny sposób.</w:t>
      </w:r>
    </w:p>
    <w:p w:rsidR="006B3FC9" w:rsidRDefault="006B3FC9" w:rsidP="007C7E0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zwycięskiego projektu (zwycięskich projektów) nie może przekroczyć kwoty 1 000 zł brutto.</w:t>
      </w:r>
    </w:p>
    <w:p w:rsidR="0088100D" w:rsidRPr="007C7E04" w:rsidRDefault="006B3FC9" w:rsidP="007C7E0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przeprowadzenie SBO na terenie ______________________________________ _________________ odpowiada </w:t>
      </w:r>
      <w:r w:rsidR="0088100D">
        <w:rPr>
          <w:rFonts w:ascii="Arial" w:hAnsi="Arial" w:cs="Arial"/>
        </w:rPr>
        <w:t xml:space="preserve">Szkolny Zespół Roboczy </w:t>
      </w:r>
      <w:r w:rsidR="0088100D" w:rsidRPr="0088100D">
        <w:rPr>
          <w:rFonts w:ascii="Arial" w:hAnsi="Arial" w:cs="Arial"/>
        </w:rPr>
        <w:t>składając</w:t>
      </w:r>
      <w:r w:rsidR="0088100D">
        <w:rPr>
          <w:rFonts w:ascii="Arial" w:hAnsi="Arial" w:cs="Arial"/>
        </w:rPr>
        <w:t>y</w:t>
      </w:r>
      <w:r w:rsidR="0088100D" w:rsidRPr="0088100D">
        <w:rPr>
          <w:rFonts w:ascii="Arial" w:hAnsi="Arial" w:cs="Arial"/>
        </w:rPr>
        <w:t xml:space="preserve"> się z: dyrekcji, opiekuna samorządu uczniowskiego, minimum dwóch przedstawicieli samorządu uczniowskiego</w:t>
      </w:r>
      <w:r w:rsidR="007C7E04">
        <w:rPr>
          <w:rFonts w:ascii="Arial" w:hAnsi="Arial" w:cs="Arial"/>
        </w:rPr>
        <w:t xml:space="preserve"> oraz </w:t>
      </w:r>
      <w:r w:rsidR="0088100D" w:rsidRPr="007C7E04">
        <w:rPr>
          <w:rFonts w:ascii="Arial" w:hAnsi="Arial" w:cs="Arial"/>
        </w:rPr>
        <w:t>koordynator/koordynatorka SBO, który/a dba o prawidłowy przebieg SBO oraz wspiera w tworzeniu i promowaniu projektów.</w:t>
      </w:r>
    </w:p>
    <w:p w:rsidR="0088100D" w:rsidRDefault="0088100D" w:rsidP="007C7E0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skład Szkolnego Zespołu Roboczego wchodzą:</w:t>
      </w:r>
    </w:p>
    <w:p w:rsidR="0088100D" w:rsidRDefault="0088100D" w:rsidP="007C7E04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88100D" w:rsidRDefault="0088100D" w:rsidP="007C7E04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88100D" w:rsidRDefault="0088100D" w:rsidP="007C7E04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88100D" w:rsidRDefault="0088100D" w:rsidP="007C7E04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88100D" w:rsidRDefault="0088100D" w:rsidP="007C7E04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88100D" w:rsidRDefault="0088100D" w:rsidP="007C7E04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88100D" w:rsidRDefault="0088100D" w:rsidP="007C7E04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88100D" w:rsidRDefault="0088100D" w:rsidP="007C7E04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88100D" w:rsidRPr="0088100D" w:rsidRDefault="0088100D" w:rsidP="007C7E0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8100D">
        <w:rPr>
          <w:rFonts w:ascii="Arial" w:hAnsi="Arial" w:cs="Arial"/>
        </w:rPr>
        <w:t>SBO przebiega zgodnie z harmonogramem, który stanowi Załącznik n</w:t>
      </w:r>
      <w:r w:rsidR="00F61F5F">
        <w:rPr>
          <w:rFonts w:ascii="Arial" w:hAnsi="Arial" w:cs="Arial"/>
        </w:rPr>
        <w:t>r 1 do niniejszego r</w:t>
      </w:r>
      <w:r w:rsidRPr="0088100D">
        <w:rPr>
          <w:rFonts w:ascii="Arial" w:hAnsi="Arial" w:cs="Arial"/>
        </w:rPr>
        <w:t>egulaminu.</w:t>
      </w:r>
    </w:p>
    <w:p w:rsidR="0088100D" w:rsidRDefault="0088100D" w:rsidP="007C7E04">
      <w:pPr>
        <w:jc w:val="both"/>
        <w:rPr>
          <w:rFonts w:ascii="Arial" w:hAnsi="Arial" w:cs="Arial"/>
        </w:rPr>
      </w:pPr>
    </w:p>
    <w:p w:rsidR="0088100D" w:rsidRPr="00FF792A" w:rsidRDefault="0088100D" w:rsidP="007C7E04">
      <w:pPr>
        <w:pStyle w:val="Standard"/>
        <w:jc w:val="center"/>
        <w:rPr>
          <w:rFonts w:eastAsia="Times New Roman" w:cs="Times New Roman"/>
          <w:b/>
          <w:color w:val="000000"/>
          <w:szCs w:val="22"/>
        </w:rPr>
      </w:pPr>
      <w:r w:rsidRPr="00FF792A">
        <w:rPr>
          <w:rFonts w:eastAsia="Times New Roman" w:cs="Times New Roman"/>
          <w:b/>
          <w:color w:val="000000"/>
          <w:szCs w:val="22"/>
        </w:rPr>
        <w:t xml:space="preserve">§ </w:t>
      </w:r>
      <w:r>
        <w:rPr>
          <w:rFonts w:eastAsia="Times New Roman" w:cs="Times New Roman"/>
          <w:b/>
          <w:color w:val="000000"/>
          <w:szCs w:val="22"/>
        </w:rPr>
        <w:t>2</w:t>
      </w:r>
    </w:p>
    <w:p w:rsidR="0088100D" w:rsidRDefault="00DD44B5" w:rsidP="007C7E04">
      <w:pPr>
        <w:pStyle w:val="Standard"/>
        <w:jc w:val="center"/>
        <w:rPr>
          <w:rFonts w:eastAsia="Times New Roman" w:cs="Times New Roman"/>
          <w:b/>
          <w:color w:val="000000"/>
          <w:szCs w:val="22"/>
        </w:rPr>
      </w:pPr>
      <w:r>
        <w:rPr>
          <w:rFonts w:eastAsia="Times New Roman" w:cs="Times New Roman"/>
          <w:b/>
          <w:color w:val="000000"/>
          <w:szCs w:val="22"/>
        </w:rPr>
        <w:t>Przygotowanie i składanie projektów</w:t>
      </w:r>
    </w:p>
    <w:p w:rsidR="00DD44B5" w:rsidRDefault="00DD44B5" w:rsidP="007C7E04">
      <w:pPr>
        <w:pStyle w:val="Standard"/>
        <w:jc w:val="both"/>
        <w:rPr>
          <w:rFonts w:eastAsia="Times New Roman" w:cs="Times New Roman"/>
          <w:b/>
          <w:color w:val="000000"/>
          <w:szCs w:val="22"/>
        </w:rPr>
      </w:pPr>
    </w:p>
    <w:p w:rsidR="00DD44B5" w:rsidRPr="00DD44B5" w:rsidRDefault="00DD44B5" w:rsidP="007C7E04">
      <w:pPr>
        <w:pStyle w:val="Akapitzlist"/>
        <w:numPr>
          <w:ilvl w:val="0"/>
          <w:numId w:val="6"/>
        </w:numPr>
        <w:spacing w:after="0"/>
        <w:jc w:val="both"/>
        <w:rPr>
          <w:rFonts w:ascii="Arial" w:eastAsia="Times New Roman" w:hAnsi="Arial" w:cs="Times New Roman"/>
          <w:color w:val="000000"/>
          <w:kern w:val="3"/>
          <w:lang w:eastAsia="zh-CN" w:bidi="hi-IN"/>
        </w:rPr>
      </w:pPr>
      <w:r w:rsidRPr="00DD44B5">
        <w:rPr>
          <w:rFonts w:ascii="Arial" w:eastAsia="Times New Roman" w:hAnsi="Arial" w:cs="Arial"/>
          <w:color w:val="000000"/>
        </w:rPr>
        <w:t>W ramach SBO składać można projekty</w:t>
      </w:r>
      <w:r w:rsidRPr="00DD44B5">
        <w:rPr>
          <w:rFonts w:ascii="Arial" w:eastAsia="Times New Roman" w:hAnsi="Arial" w:cs="Times New Roman"/>
          <w:color w:val="000000"/>
          <w:kern w:val="3"/>
          <w:lang w:eastAsia="zh-CN" w:bidi="hi-IN"/>
        </w:rPr>
        <w:t xml:space="preserve"> </w:t>
      </w:r>
      <w:r>
        <w:rPr>
          <w:rFonts w:ascii="Arial" w:eastAsia="Times New Roman" w:hAnsi="Arial" w:cs="Times New Roman"/>
          <w:color w:val="000000"/>
          <w:kern w:val="3"/>
          <w:lang w:eastAsia="zh-CN" w:bidi="hi-IN"/>
        </w:rPr>
        <w:t>obejmujące</w:t>
      </w:r>
      <w:r w:rsidRPr="00DD44B5">
        <w:rPr>
          <w:rFonts w:ascii="Arial" w:eastAsia="Times New Roman" w:hAnsi="Arial" w:cs="Times New Roman"/>
          <w:color w:val="000000"/>
          <w:kern w:val="3"/>
          <w:lang w:eastAsia="zh-CN" w:bidi="hi-IN"/>
        </w:rPr>
        <w:t xml:space="preserve"> zakup szeroko rozumianego wyposażenia szkoły, pomocy dydaktycznych, materiałów lub narzędzi, które zostaną uznane za najważniejsze przez daną społeczność szkolną.</w:t>
      </w:r>
    </w:p>
    <w:p w:rsidR="00DD44B5" w:rsidRDefault="00DD44B5" w:rsidP="007C7E04">
      <w:pPr>
        <w:pStyle w:val="Standard"/>
        <w:numPr>
          <w:ilvl w:val="0"/>
          <w:numId w:val="6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Projekty mogą składać:</w:t>
      </w:r>
    </w:p>
    <w:p w:rsidR="00DD44B5" w:rsidRDefault="00EB1D6D" w:rsidP="007C7E04">
      <w:pPr>
        <w:pStyle w:val="Standard"/>
        <w:numPr>
          <w:ilvl w:val="0"/>
          <w:numId w:val="8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u</w:t>
      </w:r>
      <w:r w:rsidR="00DD44B5">
        <w:rPr>
          <w:rFonts w:eastAsia="Times New Roman" w:cs="Times New Roman"/>
          <w:color w:val="000000"/>
          <w:szCs w:val="22"/>
        </w:rPr>
        <w:t>czniowie,</w:t>
      </w:r>
    </w:p>
    <w:p w:rsidR="00DD44B5" w:rsidRDefault="00EB1D6D" w:rsidP="007C7E04">
      <w:pPr>
        <w:pStyle w:val="Standard"/>
        <w:numPr>
          <w:ilvl w:val="0"/>
          <w:numId w:val="8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r</w:t>
      </w:r>
      <w:r w:rsidR="00DD44B5">
        <w:rPr>
          <w:rFonts w:eastAsia="Times New Roman" w:cs="Times New Roman"/>
          <w:color w:val="000000"/>
          <w:szCs w:val="22"/>
        </w:rPr>
        <w:t>odzice,</w:t>
      </w:r>
    </w:p>
    <w:p w:rsidR="00DD44B5" w:rsidRDefault="00EB1D6D" w:rsidP="007C7E04">
      <w:pPr>
        <w:pStyle w:val="Standard"/>
        <w:numPr>
          <w:ilvl w:val="0"/>
          <w:numId w:val="8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n</w:t>
      </w:r>
      <w:r w:rsidR="00DD44B5">
        <w:rPr>
          <w:rFonts w:eastAsia="Times New Roman" w:cs="Times New Roman"/>
          <w:color w:val="000000"/>
          <w:szCs w:val="22"/>
        </w:rPr>
        <w:t>auczyciele,</w:t>
      </w:r>
    </w:p>
    <w:p w:rsidR="00EB1D6D" w:rsidRDefault="00EB1D6D" w:rsidP="007C7E04">
      <w:pPr>
        <w:pStyle w:val="Standard"/>
        <w:numPr>
          <w:ilvl w:val="0"/>
          <w:numId w:val="8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pracownicy szkoły/ośrodka/placówki.</w:t>
      </w:r>
    </w:p>
    <w:p w:rsidR="0088100D" w:rsidRDefault="00EB1D6D" w:rsidP="007C7E04">
      <w:pPr>
        <w:pStyle w:val="Standard"/>
        <w:numPr>
          <w:ilvl w:val="0"/>
          <w:numId w:val="6"/>
        </w:numPr>
        <w:jc w:val="both"/>
        <w:rPr>
          <w:rFonts w:eastAsia="Times New Roman" w:cs="Times New Roman"/>
          <w:color w:val="000000"/>
          <w:szCs w:val="22"/>
        </w:rPr>
      </w:pPr>
      <w:r w:rsidRPr="00EB1D6D">
        <w:rPr>
          <w:rFonts w:eastAsia="Times New Roman" w:cs="Times New Roman"/>
          <w:color w:val="000000"/>
          <w:szCs w:val="22"/>
        </w:rPr>
        <w:t>Projekty można przygotowywać indywidualnie lub w grupach składających</w:t>
      </w:r>
      <w:r>
        <w:rPr>
          <w:rFonts w:eastAsia="Times New Roman" w:cs="Times New Roman"/>
          <w:color w:val="000000"/>
          <w:szCs w:val="22"/>
        </w:rPr>
        <w:t xml:space="preserve"> się </w:t>
      </w:r>
      <w:r w:rsidR="007C7E04">
        <w:rPr>
          <w:rFonts w:eastAsia="Times New Roman" w:cs="Times New Roman"/>
          <w:color w:val="000000"/>
          <w:szCs w:val="22"/>
        </w:rPr>
        <w:t xml:space="preserve">                 </w:t>
      </w:r>
      <w:r>
        <w:rPr>
          <w:rFonts w:eastAsia="Times New Roman" w:cs="Times New Roman"/>
          <w:color w:val="000000"/>
          <w:szCs w:val="22"/>
        </w:rPr>
        <w:t xml:space="preserve">z uczniów, rodziców i/lub </w:t>
      </w:r>
      <w:r w:rsidRPr="00EB1D6D">
        <w:rPr>
          <w:rFonts w:eastAsia="Times New Roman" w:cs="Times New Roman"/>
          <w:color w:val="000000"/>
          <w:szCs w:val="22"/>
        </w:rPr>
        <w:t>nauczycieli.</w:t>
      </w:r>
    </w:p>
    <w:p w:rsidR="00EB1D6D" w:rsidRDefault="00EB1D6D" w:rsidP="007C7E04">
      <w:pPr>
        <w:pStyle w:val="Standard"/>
        <w:numPr>
          <w:ilvl w:val="0"/>
          <w:numId w:val="6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Jedna osoba/grupa może zgłosić tylko jeden projekt.</w:t>
      </w:r>
    </w:p>
    <w:p w:rsidR="00EB1D6D" w:rsidRDefault="00EB1D6D" w:rsidP="007C7E04">
      <w:pPr>
        <w:pStyle w:val="Standard"/>
        <w:numPr>
          <w:ilvl w:val="0"/>
          <w:numId w:val="6"/>
        </w:numPr>
        <w:jc w:val="both"/>
        <w:rPr>
          <w:rFonts w:eastAsia="Times New Roman" w:cs="Times New Roman"/>
          <w:color w:val="000000"/>
          <w:szCs w:val="22"/>
        </w:rPr>
      </w:pPr>
      <w:r w:rsidRPr="00EB1D6D">
        <w:rPr>
          <w:rFonts w:eastAsia="Times New Roman" w:cs="Times New Roman"/>
          <w:color w:val="000000"/>
          <w:szCs w:val="22"/>
        </w:rPr>
        <w:lastRenderedPageBreak/>
        <w:t xml:space="preserve">Członkowie </w:t>
      </w:r>
      <w:r>
        <w:rPr>
          <w:rFonts w:eastAsia="Times New Roman" w:cs="Times New Roman"/>
          <w:color w:val="000000"/>
          <w:szCs w:val="22"/>
        </w:rPr>
        <w:t xml:space="preserve">Szkolnego </w:t>
      </w:r>
      <w:r w:rsidRPr="00EB1D6D">
        <w:rPr>
          <w:rFonts w:eastAsia="Times New Roman" w:cs="Times New Roman"/>
          <w:color w:val="000000"/>
          <w:szCs w:val="22"/>
        </w:rPr>
        <w:t xml:space="preserve">Zespołu </w:t>
      </w:r>
      <w:r>
        <w:rPr>
          <w:rFonts w:eastAsia="Times New Roman" w:cs="Times New Roman"/>
          <w:color w:val="000000"/>
          <w:szCs w:val="22"/>
        </w:rPr>
        <w:t xml:space="preserve">Roboczego </w:t>
      </w:r>
      <w:r w:rsidRPr="00EB1D6D">
        <w:rPr>
          <w:rFonts w:eastAsia="Times New Roman" w:cs="Times New Roman"/>
          <w:color w:val="000000"/>
          <w:szCs w:val="22"/>
        </w:rPr>
        <w:t xml:space="preserve">nie mogą </w:t>
      </w:r>
      <w:r w:rsidRPr="00623EFA">
        <w:rPr>
          <w:rFonts w:eastAsia="Times New Roman" w:cs="Times New Roman"/>
          <w:color w:val="000000" w:themeColor="text1"/>
          <w:szCs w:val="22"/>
        </w:rPr>
        <w:t>składać projektów</w:t>
      </w:r>
      <w:r w:rsidRPr="00EB1D6D">
        <w:rPr>
          <w:rFonts w:eastAsia="Times New Roman" w:cs="Times New Roman"/>
          <w:color w:val="000000"/>
          <w:szCs w:val="22"/>
        </w:rPr>
        <w:t>, ale uczestniczą w głosowaniu na projekt</w:t>
      </w:r>
      <w:r w:rsidR="007C7E04">
        <w:rPr>
          <w:rFonts w:eastAsia="Times New Roman" w:cs="Times New Roman"/>
          <w:color w:val="000000"/>
          <w:szCs w:val="22"/>
        </w:rPr>
        <w:t xml:space="preserve">y </w:t>
      </w:r>
      <w:r w:rsidRPr="00EB1D6D">
        <w:rPr>
          <w:rFonts w:eastAsia="Times New Roman" w:cs="Times New Roman"/>
          <w:color w:val="000000"/>
          <w:szCs w:val="22"/>
        </w:rPr>
        <w:t>na takich</w:t>
      </w:r>
      <w:r w:rsidR="007C7E04">
        <w:rPr>
          <w:rFonts w:eastAsia="Times New Roman" w:cs="Times New Roman"/>
          <w:color w:val="000000"/>
          <w:szCs w:val="22"/>
        </w:rPr>
        <w:t xml:space="preserve"> samych warunkach jak pozostali</w:t>
      </w:r>
      <w:r w:rsidRPr="00EB1D6D">
        <w:rPr>
          <w:rFonts w:eastAsia="Times New Roman" w:cs="Times New Roman"/>
          <w:color w:val="000000"/>
          <w:szCs w:val="22"/>
        </w:rPr>
        <w:t>.</w:t>
      </w:r>
    </w:p>
    <w:p w:rsidR="00EB1D6D" w:rsidRDefault="00EB1D6D" w:rsidP="007C7E04">
      <w:pPr>
        <w:pStyle w:val="Standard"/>
        <w:numPr>
          <w:ilvl w:val="0"/>
          <w:numId w:val="6"/>
        </w:numPr>
        <w:jc w:val="both"/>
        <w:rPr>
          <w:rFonts w:eastAsia="Times New Roman" w:cs="Times New Roman"/>
          <w:color w:val="000000"/>
          <w:szCs w:val="22"/>
        </w:rPr>
      </w:pPr>
      <w:r w:rsidRPr="00EB1D6D">
        <w:rPr>
          <w:rFonts w:eastAsia="Times New Roman" w:cs="Times New Roman"/>
          <w:color w:val="000000"/>
          <w:szCs w:val="22"/>
        </w:rPr>
        <w:t>Projekty muszą być zgodne z prawem</w:t>
      </w:r>
      <w:r>
        <w:rPr>
          <w:rFonts w:eastAsia="Times New Roman" w:cs="Times New Roman"/>
          <w:color w:val="000000"/>
          <w:szCs w:val="22"/>
        </w:rPr>
        <w:t xml:space="preserve">, statutowymi zadaniami Szkoły </w:t>
      </w:r>
      <w:r w:rsidRPr="00EB1D6D">
        <w:rPr>
          <w:rFonts w:eastAsia="Times New Roman" w:cs="Times New Roman"/>
          <w:color w:val="000000"/>
          <w:szCs w:val="22"/>
        </w:rPr>
        <w:t>oraz winny wpisywać się w edukacyjno-wychowawczą misję Szkoły.</w:t>
      </w:r>
    </w:p>
    <w:p w:rsidR="00EB1D6D" w:rsidRDefault="00EB1D6D" w:rsidP="007C7E04">
      <w:pPr>
        <w:pStyle w:val="Standard"/>
        <w:numPr>
          <w:ilvl w:val="0"/>
          <w:numId w:val="6"/>
        </w:numPr>
        <w:jc w:val="both"/>
        <w:rPr>
          <w:rFonts w:eastAsia="Times New Roman" w:cs="Times New Roman"/>
          <w:color w:val="000000"/>
          <w:szCs w:val="22"/>
        </w:rPr>
      </w:pPr>
      <w:r w:rsidRPr="00EB1D6D">
        <w:rPr>
          <w:rFonts w:eastAsia="Times New Roman" w:cs="Times New Roman"/>
          <w:color w:val="000000"/>
          <w:szCs w:val="22"/>
        </w:rPr>
        <w:t>Projekty powinny być zlokalizowane na terenie należącym do Szkoły, zaś efekty jego realizacji powinny być dost</w:t>
      </w:r>
      <w:r>
        <w:rPr>
          <w:rFonts w:eastAsia="Times New Roman" w:cs="Times New Roman"/>
          <w:color w:val="000000"/>
          <w:szCs w:val="22"/>
        </w:rPr>
        <w:t>ępne dla wszystkich jej uczniów czy wychowanków.</w:t>
      </w:r>
    </w:p>
    <w:p w:rsidR="00F61F5F" w:rsidRDefault="00F61F5F" w:rsidP="007C7E04">
      <w:pPr>
        <w:pStyle w:val="Standard"/>
        <w:numPr>
          <w:ilvl w:val="0"/>
          <w:numId w:val="6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W projektach należy wskazać całkowity koszt ich realizacji.</w:t>
      </w:r>
    </w:p>
    <w:p w:rsidR="00F61F5F" w:rsidRDefault="00F61F5F" w:rsidP="007C7E04">
      <w:pPr>
        <w:pStyle w:val="Standard"/>
        <w:numPr>
          <w:ilvl w:val="0"/>
          <w:numId w:val="6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Pojedynczy projekt nie może przekroczyć kwoty 1 000 zł brutto.</w:t>
      </w:r>
    </w:p>
    <w:p w:rsidR="00F61F5F" w:rsidRDefault="00F61F5F" w:rsidP="007C7E04">
      <w:pPr>
        <w:pStyle w:val="Standard"/>
        <w:numPr>
          <w:ilvl w:val="0"/>
          <w:numId w:val="6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Projekty należy składać na formularzu, którego wzór określa Załącznik nr 2 do niniejszego regulaminu.</w:t>
      </w:r>
    </w:p>
    <w:p w:rsidR="00F61F5F" w:rsidRDefault="00F61F5F" w:rsidP="007C7E04">
      <w:pPr>
        <w:pStyle w:val="Standard"/>
        <w:numPr>
          <w:ilvl w:val="0"/>
          <w:numId w:val="6"/>
        </w:numPr>
        <w:spacing w:after="240"/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 xml:space="preserve">Zasady finansowania i realizacji projektów określa </w:t>
      </w:r>
      <w:r w:rsidRPr="00F61F5F">
        <w:rPr>
          <w:rFonts w:eastAsia="Times New Roman" w:cs="Times New Roman"/>
          <w:color w:val="000000"/>
          <w:szCs w:val="22"/>
        </w:rPr>
        <w:t>Regulamin Konkursu</w:t>
      </w:r>
      <w:r>
        <w:rPr>
          <w:rFonts w:eastAsia="Times New Roman" w:cs="Times New Roman"/>
          <w:color w:val="000000"/>
          <w:szCs w:val="22"/>
        </w:rPr>
        <w:t xml:space="preserve"> </w:t>
      </w:r>
      <w:r w:rsidRPr="00F61F5F">
        <w:rPr>
          <w:rFonts w:eastAsia="Times New Roman" w:cs="Times New Roman"/>
          <w:color w:val="000000"/>
          <w:szCs w:val="22"/>
        </w:rPr>
        <w:t>„Ty decydujesz” - Szkolne Budżety Obywatelskie Powiatu Puławskiego</w:t>
      </w:r>
      <w:r>
        <w:rPr>
          <w:rFonts w:eastAsia="Times New Roman" w:cs="Times New Roman"/>
          <w:color w:val="000000"/>
          <w:szCs w:val="22"/>
        </w:rPr>
        <w:t>.</w:t>
      </w:r>
    </w:p>
    <w:p w:rsidR="00F61F5F" w:rsidRDefault="00F61F5F" w:rsidP="007C7E04">
      <w:pPr>
        <w:pStyle w:val="Standard"/>
        <w:spacing w:after="240"/>
        <w:jc w:val="both"/>
        <w:rPr>
          <w:rFonts w:eastAsia="Times New Roman" w:cs="Times New Roman"/>
          <w:color w:val="000000"/>
          <w:szCs w:val="22"/>
        </w:rPr>
      </w:pPr>
    </w:p>
    <w:p w:rsidR="00F61F5F" w:rsidRPr="00FF792A" w:rsidRDefault="00F61F5F" w:rsidP="007C7E04">
      <w:pPr>
        <w:pStyle w:val="Standard"/>
        <w:jc w:val="center"/>
        <w:rPr>
          <w:rFonts w:eastAsia="Times New Roman" w:cs="Times New Roman"/>
          <w:b/>
          <w:color w:val="000000"/>
          <w:szCs w:val="22"/>
        </w:rPr>
      </w:pPr>
      <w:r w:rsidRPr="00FF792A">
        <w:rPr>
          <w:rFonts w:eastAsia="Times New Roman" w:cs="Times New Roman"/>
          <w:b/>
          <w:color w:val="000000"/>
          <w:szCs w:val="22"/>
        </w:rPr>
        <w:t xml:space="preserve">§ </w:t>
      </w:r>
      <w:r>
        <w:rPr>
          <w:rFonts w:eastAsia="Times New Roman" w:cs="Times New Roman"/>
          <w:b/>
          <w:color w:val="000000"/>
          <w:szCs w:val="22"/>
        </w:rPr>
        <w:t>3</w:t>
      </w:r>
    </w:p>
    <w:p w:rsidR="00F61F5F" w:rsidRDefault="007018E7" w:rsidP="007C7E04">
      <w:pPr>
        <w:pStyle w:val="Standard"/>
        <w:jc w:val="center"/>
        <w:rPr>
          <w:rFonts w:eastAsia="Times New Roman" w:cs="Times New Roman"/>
          <w:b/>
          <w:color w:val="000000"/>
          <w:szCs w:val="22"/>
        </w:rPr>
      </w:pPr>
      <w:r>
        <w:rPr>
          <w:rFonts w:eastAsia="Times New Roman" w:cs="Times New Roman"/>
          <w:b/>
          <w:color w:val="000000"/>
          <w:szCs w:val="22"/>
        </w:rPr>
        <w:t>Weryfikacja projektów</w:t>
      </w:r>
    </w:p>
    <w:p w:rsidR="007018E7" w:rsidRDefault="007018E7" w:rsidP="007C7E04">
      <w:pPr>
        <w:pStyle w:val="Standard"/>
        <w:jc w:val="both"/>
        <w:rPr>
          <w:rFonts w:eastAsia="Times New Roman" w:cs="Times New Roman"/>
          <w:b/>
          <w:color w:val="000000"/>
          <w:szCs w:val="22"/>
        </w:rPr>
      </w:pPr>
    </w:p>
    <w:p w:rsidR="00F61F5F" w:rsidRDefault="007018E7" w:rsidP="007C7E04">
      <w:pPr>
        <w:pStyle w:val="Standard"/>
        <w:numPr>
          <w:ilvl w:val="0"/>
          <w:numId w:val="9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Projekty weryfikują członkowie Szkolnego Zespołu Roboczego.</w:t>
      </w:r>
    </w:p>
    <w:p w:rsidR="007018E7" w:rsidRDefault="007018E7" w:rsidP="007C7E04">
      <w:pPr>
        <w:pStyle w:val="Standard"/>
        <w:numPr>
          <w:ilvl w:val="0"/>
          <w:numId w:val="9"/>
        </w:numPr>
        <w:jc w:val="both"/>
        <w:rPr>
          <w:rFonts w:eastAsia="Times New Roman" w:cs="Times New Roman"/>
          <w:color w:val="000000"/>
          <w:szCs w:val="22"/>
        </w:rPr>
      </w:pPr>
      <w:r w:rsidRPr="007018E7">
        <w:rPr>
          <w:rFonts w:eastAsia="Times New Roman" w:cs="Times New Roman"/>
          <w:color w:val="000000"/>
          <w:szCs w:val="22"/>
        </w:rPr>
        <w:t>Projekty są sprawdzane pod kątem poprawności i zgodności z niniejszym regulaminem, a także poprawności oszacowa</w:t>
      </w:r>
      <w:r w:rsidR="00A0045D">
        <w:rPr>
          <w:rFonts w:eastAsia="Times New Roman" w:cs="Times New Roman"/>
          <w:color w:val="000000"/>
          <w:szCs w:val="22"/>
        </w:rPr>
        <w:t>nia kosztów ujętych w projekcie zgodnie z kartą oceny projektów stanowiącą Załącznik nr 3 do niniejszego regulaminu.</w:t>
      </w:r>
      <w:bookmarkStart w:id="0" w:name="_GoBack"/>
      <w:bookmarkEnd w:id="0"/>
    </w:p>
    <w:p w:rsidR="007018E7" w:rsidRDefault="007018E7" w:rsidP="007C7E04">
      <w:pPr>
        <w:pStyle w:val="Standard"/>
        <w:numPr>
          <w:ilvl w:val="0"/>
          <w:numId w:val="9"/>
        </w:numPr>
        <w:jc w:val="both"/>
        <w:rPr>
          <w:rFonts w:eastAsia="Times New Roman" w:cs="Times New Roman"/>
          <w:color w:val="000000"/>
          <w:szCs w:val="22"/>
        </w:rPr>
      </w:pPr>
      <w:r w:rsidRPr="007018E7">
        <w:rPr>
          <w:rFonts w:eastAsia="Times New Roman" w:cs="Times New Roman"/>
          <w:color w:val="000000"/>
          <w:szCs w:val="22"/>
        </w:rPr>
        <w:t>Jeśli projekt zawiera niejasności, błędy lub braki uniemożliwiające jego realizację, członkowie S</w:t>
      </w:r>
      <w:r>
        <w:rPr>
          <w:rFonts w:eastAsia="Times New Roman" w:cs="Times New Roman"/>
          <w:color w:val="000000"/>
          <w:szCs w:val="22"/>
        </w:rPr>
        <w:t xml:space="preserve">zkolnego </w:t>
      </w:r>
      <w:r w:rsidRPr="007018E7">
        <w:rPr>
          <w:rFonts w:eastAsia="Times New Roman" w:cs="Times New Roman"/>
          <w:color w:val="000000"/>
          <w:szCs w:val="22"/>
        </w:rPr>
        <w:t>Z</w:t>
      </w:r>
      <w:r>
        <w:rPr>
          <w:rFonts w:eastAsia="Times New Roman" w:cs="Times New Roman"/>
          <w:color w:val="000000"/>
          <w:szCs w:val="22"/>
        </w:rPr>
        <w:t xml:space="preserve">espołu </w:t>
      </w:r>
      <w:r w:rsidRPr="007018E7">
        <w:rPr>
          <w:rFonts w:eastAsia="Times New Roman" w:cs="Times New Roman"/>
          <w:color w:val="000000"/>
          <w:szCs w:val="22"/>
        </w:rPr>
        <w:t>R</w:t>
      </w:r>
      <w:r>
        <w:rPr>
          <w:rFonts w:eastAsia="Times New Roman" w:cs="Times New Roman"/>
          <w:color w:val="000000"/>
          <w:szCs w:val="22"/>
        </w:rPr>
        <w:t>oboczego</w:t>
      </w:r>
      <w:r w:rsidRPr="007018E7">
        <w:rPr>
          <w:rFonts w:eastAsia="Times New Roman" w:cs="Times New Roman"/>
          <w:color w:val="000000"/>
          <w:szCs w:val="22"/>
        </w:rPr>
        <w:t xml:space="preserve"> zwrócą ten projekt autorowi/autorom w celu dokonania odpowiednich korekt, wraz z</w:t>
      </w:r>
      <w:r>
        <w:rPr>
          <w:rFonts w:eastAsia="Times New Roman" w:cs="Times New Roman"/>
          <w:color w:val="000000"/>
          <w:szCs w:val="22"/>
        </w:rPr>
        <w:t>e wskazaniem, co należy zmienić oraz wyznaczą termin na wprowadzenie uzupełnień, nieprzekraczający jednak 3 dni roboczych.</w:t>
      </w:r>
    </w:p>
    <w:p w:rsidR="007018E7" w:rsidRDefault="007018E7" w:rsidP="007C7E04">
      <w:pPr>
        <w:pStyle w:val="Standard"/>
        <w:numPr>
          <w:ilvl w:val="0"/>
          <w:numId w:val="9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 xml:space="preserve">Upływ wyznaczonego terminu powoduje zwrot projektu, czyli jego wycofanie z SBO </w:t>
      </w:r>
      <w:r w:rsidR="007C7E04">
        <w:rPr>
          <w:rFonts w:eastAsia="Times New Roman" w:cs="Times New Roman"/>
          <w:color w:val="000000"/>
          <w:szCs w:val="22"/>
        </w:rPr>
        <w:t xml:space="preserve">      </w:t>
      </w:r>
      <w:r>
        <w:rPr>
          <w:rFonts w:eastAsia="Times New Roman" w:cs="Times New Roman"/>
          <w:color w:val="000000"/>
          <w:szCs w:val="22"/>
        </w:rPr>
        <w:t>i brak możliwości głosowania na niego.</w:t>
      </w:r>
    </w:p>
    <w:p w:rsidR="007018E7" w:rsidRDefault="007018E7" w:rsidP="007C7E04">
      <w:pPr>
        <w:pStyle w:val="Standard"/>
        <w:numPr>
          <w:ilvl w:val="0"/>
          <w:numId w:val="9"/>
        </w:numPr>
        <w:jc w:val="both"/>
        <w:rPr>
          <w:rFonts w:eastAsia="Times New Roman" w:cs="Times New Roman"/>
          <w:color w:val="000000"/>
          <w:szCs w:val="22"/>
        </w:rPr>
      </w:pPr>
      <w:r w:rsidRPr="007018E7">
        <w:rPr>
          <w:rFonts w:eastAsia="Times New Roman" w:cs="Times New Roman"/>
          <w:color w:val="000000"/>
          <w:szCs w:val="22"/>
        </w:rPr>
        <w:t>Po dokonan</w:t>
      </w:r>
      <w:r>
        <w:rPr>
          <w:rFonts w:eastAsia="Times New Roman" w:cs="Times New Roman"/>
          <w:color w:val="000000"/>
          <w:szCs w:val="22"/>
        </w:rPr>
        <w:t xml:space="preserve">ej weryfikacji projektów Szkolny Zespół Roboczy </w:t>
      </w:r>
      <w:r w:rsidRPr="007018E7">
        <w:rPr>
          <w:rFonts w:eastAsia="Times New Roman" w:cs="Times New Roman"/>
          <w:color w:val="000000"/>
          <w:szCs w:val="22"/>
        </w:rPr>
        <w:t>zatwierdza wyniki weryfikacji oraz listę dopuszczonych projektów do etapu wyboru. Koordynator</w:t>
      </w:r>
      <w:r>
        <w:rPr>
          <w:rFonts w:eastAsia="Times New Roman" w:cs="Times New Roman"/>
          <w:color w:val="000000"/>
          <w:szCs w:val="22"/>
        </w:rPr>
        <w:t>/koordynatorka</w:t>
      </w:r>
      <w:r w:rsidRPr="007018E7">
        <w:rPr>
          <w:rFonts w:eastAsia="Times New Roman" w:cs="Times New Roman"/>
          <w:color w:val="000000"/>
          <w:szCs w:val="22"/>
        </w:rPr>
        <w:t xml:space="preserve"> Zespołu przekazuje wyniki weryfikacji autorom projektów, a następnie publikuje na stronie internetowej Szkoły i szkolnej tablicy informacyjnej listę projektów dopuszczonych do etapu wyboru oraz projektów odrzuconych wraz z </w:t>
      </w:r>
      <w:r>
        <w:rPr>
          <w:rFonts w:eastAsia="Times New Roman" w:cs="Times New Roman"/>
          <w:color w:val="000000"/>
          <w:szCs w:val="22"/>
        </w:rPr>
        <w:t xml:space="preserve">krótkim </w:t>
      </w:r>
      <w:r w:rsidRPr="007018E7">
        <w:rPr>
          <w:rFonts w:eastAsia="Times New Roman" w:cs="Times New Roman"/>
          <w:color w:val="000000"/>
          <w:szCs w:val="22"/>
        </w:rPr>
        <w:t>uzasadnieniem odrzucenia.</w:t>
      </w:r>
      <w:r>
        <w:rPr>
          <w:rFonts w:eastAsia="Times New Roman" w:cs="Times New Roman"/>
          <w:color w:val="000000"/>
          <w:szCs w:val="22"/>
        </w:rPr>
        <w:t xml:space="preserve"> Decyzja Szkolnego Zespołu Roboczego jest ostateczna.</w:t>
      </w:r>
    </w:p>
    <w:p w:rsidR="007018E7" w:rsidRDefault="007018E7" w:rsidP="007C7E04">
      <w:pPr>
        <w:pStyle w:val="Standard"/>
        <w:jc w:val="both"/>
        <w:rPr>
          <w:rFonts w:eastAsia="Times New Roman" w:cs="Times New Roman"/>
          <w:color w:val="000000"/>
          <w:szCs w:val="22"/>
        </w:rPr>
      </w:pPr>
    </w:p>
    <w:p w:rsidR="007018E7" w:rsidRPr="00FF792A" w:rsidRDefault="007018E7" w:rsidP="007C7E04">
      <w:pPr>
        <w:pStyle w:val="Standard"/>
        <w:jc w:val="center"/>
        <w:rPr>
          <w:rFonts w:eastAsia="Times New Roman" w:cs="Times New Roman"/>
          <w:b/>
          <w:color w:val="000000"/>
          <w:szCs w:val="22"/>
        </w:rPr>
      </w:pPr>
      <w:r w:rsidRPr="00FF792A">
        <w:rPr>
          <w:rFonts w:eastAsia="Times New Roman" w:cs="Times New Roman"/>
          <w:b/>
          <w:color w:val="000000"/>
          <w:szCs w:val="22"/>
        </w:rPr>
        <w:t xml:space="preserve">§ </w:t>
      </w:r>
      <w:r>
        <w:rPr>
          <w:rFonts w:eastAsia="Times New Roman" w:cs="Times New Roman"/>
          <w:b/>
          <w:color w:val="000000"/>
          <w:szCs w:val="22"/>
        </w:rPr>
        <w:t>4</w:t>
      </w:r>
    </w:p>
    <w:p w:rsidR="007018E7" w:rsidRDefault="007018E7" w:rsidP="007C7E04">
      <w:pPr>
        <w:pStyle w:val="Standard"/>
        <w:jc w:val="center"/>
        <w:rPr>
          <w:rFonts w:eastAsia="Times New Roman" w:cs="Times New Roman"/>
          <w:b/>
          <w:color w:val="000000"/>
          <w:szCs w:val="22"/>
        </w:rPr>
      </w:pPr>
      <w:r>
        <w:rPr>
          <w:rFonts w:eastAsia="Times New Roman" w:cs="Times New Roman"/>
          <w:b/>
          <w:color w:val="000000"/>
          <w:szCs w:val="22"/>
        </w:rPr>
        <w:t>Promocja projektów</w:t>
      </w:r>
    </w:p>
    <w:p w:rsidR="007018E7" w:rsidRDefault="007018E7" w:rsidP="007C7E04">
      <w:pPr>
        <w:pStyle w:val="Standard"/>
        <w:jc w:val="both"/>
        <w:rPr>
          <w:rFonts w:eastAsia="Times New Roman" w:cs="Times New Roman"/>
          <w:b/>
          <w:color w:val="000000"/>
          <w:szCs w:val="22"/>
        </w:rPr>
      </w:pPr>
    </w:p>
    <w:p w:rsidR="007018E7" w:rsidRDefault="001254D2" w:rsidP="007C7E04">
      <w:pPr>
        <w:pStyle w:val="Standard"/>
        <w:numPr>
          <w:ilvl w:val="0"/>
          <w:numId w:val="10"/>
        </w:numPr>
        <w:jc w:val="both"/>
        <w:rPr>
          <w:rFonts w:eastAsia="Times New Roman" w:cs="Times New Roman"/>
          <w:color w:val="000000"/>
          <w:szCs w:val="22"/>
        </w:rPr>
      </w:pPr>
      <w:r w:rsidRPr="001254D2">
        <w:rPr>
          <w:rFonts w:eastAsia="Times New Roman" w:cs="Times New Roman"/>
          <w:color w:val="000000"/>
          <w:szCs w:val="22"/>
        </w:rPr>
        <w:t>Projekty, które przeszły do etapu głosowania, można promować wśród społeczności szkolnej, np. za pomocą plakatów i ulotek, a także podczas zorganizowanych w tym celu apeli szkolnych,</w:t>
      </w:r>
      <w:r>
        <w:rPr>
          <w:rFonts w:eastAsia="Times New Roman" w:cs="Times New Roman"/>
          <w:color w:val="000000"/>
          <w:szCs w:val="22"/>
        </w:rPr>
        <w:t xml:space="preserve"> na godzinie wychowawczej,</w:t>
      </w:r>
      <w:r w:rsidRPr="001254D2">
        <w:rPr>
          <w:rFonts w:eastAsia="Times New Roman" w:cs="Times New Roman"/>
          <w:color w:val="000000"/>
          <w:szCs w:val="22"/>
        </w:rPr>
        <w:t xml:space="preserve"> jak również na stronie internetowej</w:t>
      </w:r>
      <w:r w:rsidR="007C7E04">
        <w:rPr>
          <w:rFonts w:eastAsia="Times New Roman" w:cs="Times New Roman"/>
          <w:color w:val="000000"/>
          <w:szCs w:val="22"/>
        </w:rPr>
        <w:t xml:space="preserve">  </w:t>
      </w:r>
      <w:r w:rsidRPr="001254D2">
        <w:rPr>
          <w:rFonts w:eastAsia="Times New Roman" w:cs="Times New Roman"/>
          <w:color w:val="000000"/>
          <w:szCs w:val="22"/>
        </w:rPr>
        <w:t xml:space="preserve"> i </w:t>
      </w:r>
      <w:r>
        <w:rPr>
          <w:rFonts w:eastAsia="Times New Roman" w:cs="Times New Roman"/>
          <w:color w:val="000000"/>
          <w:szCs w:val="22"/>
        </w:rPr>
        <w:t xml:space="preserve">w </w:t>
      </w:r>
      <w:r w:rsidR="004D596E">
        <w:rPr>
          <w:rFonts w:eastAsia="Times New Roman" w:cs="Times New Roman"/>
          <w:color w:val="000000"/>
          <w:szCs w:val="22"/>
        </w:rPr>
        <w:t xml:space="preserve">szkolnych </w:t>
      </w:r>
      <w:r>
        <w:rPr>
          <w:rFonts w:eastAsia="Times New Roman" w:cs="Times New Roman"/>
          <w:color w:val="000000"/>
          <w:szCs w:val="22"/>
        </w:rPr>
        <w:t>mediach społecznościowych</w:t>
      </w:r>
      <w:r w:rsidRPr="001254D2">
        <w:rPr>
          <w:rFonts w:eastAsia="Times New Roman" w:cs="Times New Roman"/>
          <w:color w:val="000000"/>
          <w:szCs w:val="22"/>
        </w:rPr>
        <w:t>.</w:t>
      </w:r>
    </w:p>
    <w:p w:rsidR="001254D2" w:rsidRDefault="001254D2" w:rsidP="007C7E04">
      <w:pPr>
        <w:pStyle w:val="Standard"/>
        <w:numPr>
          <w:ilvl w:val="0"/>
          <w:numId w:val="10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Szkolny Zespół Roboczy wyznacza miejsca na terenie szkoły, w których można wieszać plakaty i zostawiać ulotki.</w:t>
      </w:r>
    </w:p>
    <w:p w:rsidR="001254D2" w:rsidRDefault="001254D2" w:rsidP="007C7E04">
      <w:pPr>
        <w:pStyle w:val="Standard"/>
        <w:jc w:val="both"/>
        <w:rPr>
          <w:rFonts w:eastAsia="Times New Roman" w:cs="Times New Roman"/>
          <w:color w:val="000000"/>
          <w:szCs w:val="22"/>
        </w:rPr>
      </w:pPr>
    </w:p>
    <w:p w:rsidR="001254D2" w:rsidRPr="00FF792A" w:rsidRDefault="001254D2" w:rsidP="007C7E04">
      <w:pPr>
        <w:pStyle w:val="Standard"/>
        <w:jc w:val="center"/>
        <w:rPr>
          <w:rFonts w:eastAsia="Times New Roman" w:cs="Times New Roman"/>
          <w:b/>
          <w:color w:val="000000"/>
          <w:szCs w:val="22"/>
        </w:rPr>
      </w:pPr>
      <w:r w:rsidRPr="00FF792A">
        <w:rPr>
          <w:rFonts w:eastAsia="Times New Roman" w:cs="Times New Roman"/>
          <w:b/>
          <w:color w:val="000000"/>
          <w:szCs w:val="22"/>
        </w:rPr>
        <w:t xml:space="preserve">§ </w:t>
      </w:r>
      <w:r>
        <w:rPr>
          <w:rFonts w:eastAsia="Times New Roman" w:cs="Times New Roman"/>
          <w:b/>
          <w:color w:val="000000"/>
          <w:szCs w:val="22"/>
        </w:rPr>
        <w:t>5</w:t>
      </w:r>
    </w:p>
    <w:p w:rsidR="001254D2" w:rsidRDefault="001254D2" w:rsidP="007C7E04">
      <w:pPr>
        <w:pStyle w:val="Standard"/>
        <w:jc w:val="center"/>
        <w:rPr>
          <w:rFonts w:eastAsia="Times New Roman" w:cs="Times New Roman"/>
          <w:b/>
          <w:color w:val="000000"/>
          <w:szCs w:val="22"/>
        </w:rPr>
      </w:pPr>
      <w:r>
        <w:rPr>
          <w:rFonts w:eastAsia="Times New Roman" w:cs="Times New Roman"/>
          <w:b/>
          <w:color w:val="000000"/>
          <w:szCs w:val="22"/>
        </w:rPr>
        <w:t>Wybór projektów</w:t>
      </w:r>
    </w:p>
    <w:p w:rsidR="001254D2" w:rsidRDefault="001254D2" w:rsidP="007C7E04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  <w:color w:val="000000"/>
          <w:szCs w:val="22"/>
        </w:rPr>
      </w:pPr>
      <w:r w:rsidRPr="001254D2">
        <w:rPr>
          <w:rFonts w:eastAsia="Times New Roman" w:cs="Times New Roman"/>
          <w:color w:val="000000"/>
          <w:szCs w:val="22"/>
        </w:rPr>
        <w:t>Wybór projektów odbywa się w drodze głosowania. Głosować mogą u</w:t>
      </w:r>
      <w:r>
        <w:rPr>
          <w:rFonts w:eastAsia="Times New Roman" w:cs="Times New Roman"/>
          <w:color w:val="000000"/>
          <w:szCs w:val="22"/>
        </w:rPr>
        <w:t>czniowie, rodzice, dyrekcja szkoły, nauczyciele i pozostali prac</w:t>
      </w:r>
      <w:r w:rsidR="00623EFA">
        <w:rPr>
          <w:rFonts w:eastAsia="Times New Roman" w:cs="Times New Roman"/>
          <w:color w:val="000000"/>
          <w:szCs w:val="22"/>
        </w:rPr>
        <w:t>ownicy</w:t>
      </w:r>
      <w:r>
        <w:rPr>
          <w:rFonts w:eastAsia="Times New Roman" w:cs="Times New Roman"/>
          <w:color w:val="000000"/>
          <w:szCs w:val="22"/>
        </w:rPr>
        <w:t>.</w:t>
      </w:r>
    </w:p>
    <w:p w:rsidR="001254D2" w:rsidRDefault="001254D2" w:rsidP="007C7E04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Podczas głosowania można oddać tylko jeden głos na dowolnie zgłoszony projekt.</w:t>
      </w:r>
    </w:p>
    <w:p w:rsidR="001254D2" w:rsidRDefault="001254D2" w:rsidP="007C7E04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 xml:space="preserve">W przypadku uczniów, </w:t>
      </w:r>
      <w:r w:rsidR="00623EFA">
        <w:rPr>
          <w:rFonts w:eastAsia="Times New Roman" w:cs="Times New Roman"/>
          <w:color w:val="000000"/>
          <w:szCs w:val="22"/>
        </w:rPr>
        <w:t xml:space="preserve">dyrekcji, </w:t>
      </w:r>
      <w:r>
        <w:rPr>
          <w:rFonts w:eastAsia="Times New Roman" w:cs="Times New Roman"/>
          <w:color w:val="000000"/>
          <w:szCs w:val="22"/>
        </w:rPr>
        <w:t xml:space="preserve">nauczycieli i pracowników szkoły głosowanie odbywa się za </w:t>
      </w:r>
      <w:r w:rsidR="00623EFA">
        <w:rPr>
          <w:rFonts w:eastAsia="Times New Roman" w:cs="Times New Roman"/>
          <w:color w:val="000000"/>
          <w:szCs w:val="22"/>
        </w:rPr>
        <w:t xml:space="preserve">pomocą karty do głosowania stanowiącej Załącznik nr </w:t>
      </w:r>
      <w:r w:rsidR="00A0045D">
        <w:rPr>
          <w:rFonts w:eastAsia="Times New Roman" w:cs="Times New Roman"/>
          <w:color w:val="000000"/>
          <w:szCs w:val="22"/>
        </w:rPr>
        <w:t>4</w:t>
      </w:r>
      <w:r w:rsidR="00623EFA">
        <w:rPr>
          <w:rFonts w:eastAsia="Times New Roman" w:cs="Times New Roman"/>
          <w:color w:val="000000"/>
          <w:szCs w:val="22"/>
        </w:rPr>
        <w:t xml:space="preserve"> do niniejszego regulaminu</w:t>
      </w:r>
      <w:r>
        <w:rPr>
          <w:rFonts w:eastAsia="Times New Roman" w:cs="Times New Roman"/>
          <w:color w:val="000000"/>
          <w:szCs w:val="22"/>
        </w:rPr>
        <w:t>.</w:t>
      </w:r>
    </w:p>
    <w:p w:rsidR="001254D2" w:rsidRPr="009E70ED" w:rsidRDefault="001254D2" w:rsidP="007C7E04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  <w:color w:val="FF0000"/>
          <w:szCs w:val="22"/>
        </w:rPr>
      </w:pPr>
      <w:r w:rsidRPr="009E70ED">
        <w:rPr>
          <w:rFonts w:eastAsia="Times New Roman" w:cs="Times New Roman"/>
          <w:color w:val="FF0000"/>
          <w:szCs w:val="22"/>
        </w:rPr>
        <w:lastRenderedPageBreak/>
        <w:t>W przypadku rodziców głosowanie odbywa się poprzez dziennik elektroniczny zgodnie z instrukcją otrzymaną od Dyrekcji w zaproszeniu do głosowania</w:t>
      </w:r>
      <w:r w:rsidR="00623EFA" w:rsidRPr="009E70ED">
        <w:rPr>
          <w:rFonts w:eastAsia="Times New Roman" w:cs="Times New Roman"/>
          <w:color w:val="FF0000"/>
          <w:szCs w:val="22"/>
        </w:rPr>
        <w:t xml:space="preserve"> (np. anonimowa ankieta jednokrotnego wyboru)</w:t>
      </w:r>
      <w:r w:rsidRPr="009E70ED">
        <w:rPr>
          <w:rFonts w:eastAsia="Times New Roman" w:cs="Times New Roman"/>
          <w:color w:val="FF0000"/>
          <w:szCs w:val="22"/>
        </w:rPr>
        <w:t>.</w:t>
      </w:r>
    </w:p>
    <w:p w:rsidR="00537D12" w:rsidRDefault="00537D12" w:rsidP="007C7E04">
      <w:pPr>
        <w:pStyle w:val="Standard"/>
        <w:numPr>
          <w:ilvl w:val="0"/>
          <w:numId w:val="11"/>
        </w:numPr>
        <w:spacing w:after="240"/>
        <w:jc w:val="both"/>
        <w:rPr>
          <w:rFonts w:eastAsia="Times New Roman" w:cs="Times New Roman"/>
          <w:color w:val="000000"/>
          <w:szCs w:val="22"/>
        </w:rPr>
      </w:pPr>
      <w:r w:rsidRPr="00537D12">
        <w:rPr>
          <w:rFonts w:eastAsia="Times New Roman" w:cs="Times New Roman"/>
          <w:color w:val="000000"/>
          <w:szCs w:val="22"/>
        </w:rPr>
        <w:t xml:space="preserve">Głosowanie jest </w:t>
      </w:r>
      <w:r w:rsidR="00623EFA">
        <w:rPr>
          <w:rFonts w:eastAsia="Times New Roman" w:cs="Times New Roman"/>
          <w:color w:val="000000"/>
          <w:szCs w:val="22"/>
        </w:rPr>
        <w:t>tajne</w:t>
      </w:r>
      <w:r w:rsidRPr="00537D12">
        <w:rPr>
          <w:rFonts w:eastAsia="Times New Roman" w:cs="Times New Roman"/>
          <w:color w:val="000000"/>
          <w:szCs w:val="22"/>
        </w:rPr>
        <w:t xml:space="preserve">, co oznacza, że na karcie do głosowania </w:t>
      </w:r>
      <w:r w:rsidR="00623EFA">
        <w:rPr>
          <w:rFonts w:eastAsia="Times New Roman" w:cs="Times New Roman"/>
          <w:color w:val="000000"/>
          <w:szCs w:val="22"/>
        </w:rPr>
        <w:t xml:space="preserve">nie </w:t>
      </w:r>
      <w:r w:rsidRPr="00537D12">
        <w:rPr>
          <w:rFonts w:eastAsia="Times New Roman" w:cs="Times New Roman"/>
          <w:color w:val="000000"/>
          <w:szCs w:val="22"/>
        </w:rPr>
        <w:t xml:space="preserve">należy </w:t>
      </w:r>
      <w:r w:rsidR="00623EFA">
        <w:rPr>
          <w:rFonts w:eastAsia="Times New Roman" w:cs="Times New Roman"/>
          <w:color w:val="000000"/>
          <w:szCs w:val="22"/>
        </w:rPr>
        <w:t>podawać imienia i nazwiska, a jedynie</w:t>
      </w:r>
      <w:r w:rsidRPr="00537D12">
        <w:rPr>
          <w:rFonts w:eastAsia="Times New Roman" w:cs="Times New Roman"/>
          <w:color w:val="000000"/>
          <w:szCs w:val="22"/>
        </w:rPr>
        <w:t xml:space="preserve"> klasę (w przypadku ucznia). Nieumieszczenie </w:t>
      </w:r>
      <w:r w:rsidR="00623EFA">
        <w:rPr>
          <w:rFonts w:eastAsia="Times New Roman" w:cs="Times New Roman"/>
          <w:color w:val="000000"/>
          <w:szCs w:val="22"/>
        </w:rPr>
        <w:t>danych dotyczących klasy</w:t>
      </w:r>
      <w:r w:rsidRPr="00537D12">
        <w:rPr>
          <w:rFonts w:eastAsia="Times New Roman" w:cs="Times New Roman"/>
          <w:color w:val="000000"/>
          <w:szCs w:val="22"/>
        </w:rPr>
        <w:t xml:space="preserve"> na karcie do głosowania powoduje nieważność głosu.</w:t>
      </w:r>
    </w:p>
    <w:p w:rsidR="00537D12" w:rsidRDefault="00537D12" w:rsidP="007C7E04">
      <w:pPr>
        <w:pStyle w:val="Standard"/>
        <w:jc w:val="both"/>
        <w:rPr>
          <w:rFonts w:eastAsia="Times New Roman" w:cs="Times New Roman"/>
          <w:color w:val="000000"/>
          <w:szCs w:val="22"/>
        </w:rPr>
      </w:pPr>
    </w:p>
    <w:p w:rsidR="00537D12" w:rsidRPr="00FF792A" w:rsidRDefault="00537D12" w:rsidP="007C7E04">
      <w:pPr>
        <w:pStyle w:val="Standard"/>
        <w:spacing w:before="240"/>
        <w:jc w:val="center"/>
        <w:rPr>
          <w:rFonts w:eastAsia="Times New Roman" w:cs="Times New Roman"/>
          <w:b/>
          <w:color w:val="000000"/>
          <w:szCs w:val="22"/>
        </w:rPr>
      </w:pPr>
      <w:r w:rsidRPr="00FF792A">
        <w:rPr>
          <w:rFonts w:eastAsia="Times New Roman" w:cs="Times New Roman"/>
          <w:b/>
          <w:color w:val="000000"/>
          <w:szCs w:val="22"/>
        </w:rPr>
        <w:t xml:space="preserve">§ </w:t>
      </w:r>
      <w:r w:rsidR="00E22B03">
        <w:rPr>
          <w:rFonts w:eastAsia="Times New Roman" w:cs="Times New Roman"/>
          <w:b/>
          <w:color w:val="000000"/>
          <w:szCs w:val="22"/>
        </w:rPr>
        <w:t>6</w:t>
      </w:r>
    </w:p>
    <w:p w:rsidR="00537D12" w:rsidRDefault="00537D12" w:rsidP="007C7E04">
      <w:pPr>
        <w:pStyle w:val="Standard"/>
        <w:jc w:val="center"/>
        <w:rPr>
          <w:rFonts w:eastAsia="Times New Roman" w:cs="Times New Roman"/>
          <w:b/>
          <w:color w:val="000000"/>
          <w:szCs w:val="22"/>
        </w:rPr>
      </w:pPr>
      <w:r>
        <w:rPr>
          <w:rFonts w:eastAsia="Times New Roman" w:cs="Times New Roman"/>
          <w:b/>
          <w:color w:val="000000"/>
          <w:szCs w:val="22"/>
        </w:rPr>
        <w:t>Ogłoszenie wyników i realizacja projektów</w:t>
      </w:r>
    </w:p>
    <w:p w:rsidR="00537D12" w:rsidRDefault="00537D12" w:rsidP="007C7E04">
      <w:pPr>
        <w:pStyle w:val="Standard"/>
        <w:jc w:val="both"/>
        <w:rPr>
          <w:rFonts w:eastAsia="Times New Roman" w:cs="Times New Roman"/>
          <w:b/>
          <w:color w:val="000000"/>
          <w:szCs w:val="22"/>
        </w:rPr>
      </w:pPr>
    </w:p>
    <w:p w:rsidR="00537D12" w:rsidRDefault="00537D12" w:rsidP="007C7E04">
      <w:pPr>
        <w:pStyle w:val="Standard"/>
        <w:numPr>
          <w:ilvl w:val="0"/>
          <w:numId w:val="12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 xml:space="preserve">Do </w:t>
      </w:r>
      <w:r w:rsidR="00E22B03">
        <w:rPr>
          <w:rFonts w:eastAsia="Times New Roman" w:cs="Times New Roman"/>
          <w:color w:val="000000"/>
          <w:szCs w:val="22"/>
        </w:rPr>
        <w:t>dalszego etapu</w:t>
      </w:r>
      <w:r>
        <w:rPr>
          <w:rFonts w:eastAsia="Times New Roman" w:cs="Times New Roman"/>
          <w:color w:val="000000"/>
          <w:szCs w:val="22"/>
        </w:rPr>
        <w:t xml:space="preserve"> przechodzą wszystkie projekty, które dostaną największą liczbę głosów i łącznie mieszczą się w kwocie 1 000 zł brutto.</w:t>
      </w:r>
    </w:p>
    <w:p w:rsidR="00537D12" w:rsidRDefault="00537D12" w:rsidP="007C7E04">
      <w:pPr>
        <w:pStyle w:val="Standard"/>
        <w:numPr>
          <w:ilvl w:val="0"/>
          <w:numId w:val="12"/>
        </w:numPr>
        <w:jc w:val="both"/>
        <w:rPr>
          <w:rFonts w:eastAsia="Times New Roman" w:cs="Times New Roman"/>
          <w:color w:val="000000"/>
          <w:szCs w:val="22"/>
        </w:rPr>
      </w:pPr>
      <w:r w:rsidRPr="00537D12">
        <w:rPr>
          <w:rFonts w:eastAsia="Times New Roman" w:cs="Times New Roman"/>
          <w:color w:val="000000"/>
          <w:szCs w:val="22"/>
        </w:rPr>
        <w:t xml:space="preserve">W przypadku, gdy kilka projektów uzyska identyczną liczbę głosów, a ich łączna realizacja spowodowałaby przekroczenie budżetu, wyboru jednego z tych projektów dokonuje się w drodze losowania przeprowadzonego w obecności co najmniej </w:t>
      </w:r>
      <w:r w:rsidR="007C7E04">
        <w:rPr>
          <w:rFonts w:eastAsia="Times New Roman" w:cs="Times New Roman"/>
          <w:color w:val="000000"/>
          <w:szCs w:val="22"/>
        </w:rPr>
        <w:t xml:space="preserve">                </w:t>
      </w:r>
      <w:r>
        <w:rPr>
          <w:rFonts w:eastAsia="Times New Roman" w:cs="Times New Roman"/>
          <w:color w:val="000000"/>
          <w:szCs w:val="22"/>
        </w:rPr>
        <w:t>3 członków Szkolnego Zespołu Roboczego. Szkolny Zespół Roboczy spisuje protokół z tego losowania.</w:t>
      </w:r>
    </w:p>
    <w:p w:rsidR="00537D12" w:rsidRDefault="00537D12" w:rsidP="007C7E04">
      <w:pPr>
        <w:pStyle w:val="Akapitzlist"/>
        <w:numPr>
          <w:ilvl w:val="0"/>
          <w:numId w:val="12"/>
        </w:numPr>
        <w:jc w:val="both"/>
        <w:rPr>
          <w:rFonts w:ascii="Arial" w:eastAsia="Times New Roman" w:hAnsi="Arial" w:cs="Times New Roman"/>
          <w:color w:val="000000"/>
          <w:kern w:val="3"/>
          <w:lang w:eastAsia="zh-CN" w:bidi="hi-IN"/>
        </w:rPr>
      </w:pPr>
      <w:r w:rsidRPr="00537D12">
        <w:rPr>
          <w:rFonts w:ascii="Arial" w:eastAsia="Times New Roman" w:hAnsi="Arial" w:cs="Times New Roman"/>
          <w:color w:val="000000"/>
          <w:kern w:val="3"/>
          <w:lang w:eastAsia="zh-CN" w:bidi="hi-IN"/>
        </w:rPr>
        <w:t>Koordynator</w:t>
      </w:r>
      <w:r>
        <w:rPr>
          <w:rFonts w:ascii="Arial" w:eastAsia="Times New Roman" w:hAnsi="Arial" w:cs="Times New Roman"/>
          <w:color w:val="000000"/>
          <w:kern w:val="3"/>
          <w:lang w:eastAsia="zh-CN" w:bidi="hi-IN"/>
        </w:rPr>
        <w:t xml:space="preserve">/koordynatorka </w:t>
      </w:r>
      <w:r w:rsidRPr="00537D12">
        <w:rPr>
          <w:rFonts w:ascii="Arial" w:eastAsia="Times New Roman" w:hAnsi="Arial" w:cs="Times New Roman"/>
          <w:color w:val="000000"/>
          <w:kern w:val="3"/>
          <w:lang w:eastAsia="zh-CN" w:bidi="hi-IN"/>
        </w:rPr>
        <w:t xml:space="preserve">SBO publikuje wyniki na stronie internetowej szkoły wraz </w:t>
      </w:r>
      <w:r w:rsidR="007C7E04">
        <w:rPr>
          <w:rFonts w:ascii="Arial" w:eastAsia="Times New Roman" w:hAnsi="Arial" w:cs="Times New Roman"/>
          <w:color w:val="000000"/>
          <w:kern w:val="3"/>
          <w:lang w:eastAsia="zh-CN" w:bidi="hi-IN"/>
        </w:rPr>
        <w:t xml:space="preserve"> </w:t>
      </w:r>
      <w:r w:rsidRPr="00537D12">
        <w:rPr>
          <w:rFonts w:ascii="Arial" w:eastAsia="Times New Roman" w:hAnsi="Arial" w:cs="Times New Roman"/>
          <w:color w:val="000000"/>
          <w:kern w:val="3"/>
          <w:lang w:eastAsia="zh-CN" w:bidi="hi-IN"/>
        </w:rPr>
        <w:t xml:space="preserve">z podaniem informacji o liczbie uzyskanych głosów, a następnie </w:t>
      </w:r>
      <w:r>
        <w:rPr>
          <w:rFonts w:ascii="Arial" w:eastAsia="Times New Roman" w:hAnsi="Arial" w:cs="Times New Roman"/>
          <w:color w:val="000000"/>
          <w:kern w:val="3"/>
          <w:lang w:eastAsia="zh-CN" w:bidi="hi-IN"/>
        </w:rPr>
        <w:t>za pośrednictwem poczty elektronicznej przekazuje informację o przebiegu głosowania i zwycięskich projektach przewodniczącemu Komisji Konkursowej powoł</w:t>
      </w:r>
      <w:r w:rsidR="00E22B03">
        <w:rPr>
          <w:rFonts w:ascii="Arial" w:eastAsia="Times New Roman" w:hAnsi="Arial" w:cs="Times New Roman"/>
          <w:color w:val="000000"/>
          <w:kern w:val="3"/>
          <w:lang w:eastAsia="zh-CN" w:bidi="hi-IN"/>
        </w:rPr>
        <w:t>anej przez Starostę Puławskiego</w:t>
      </w:r>
      <w:r w:rsidRPr="00537D12">
        <w:rPr>
          <w:rFonts w:ascii="Arial" w:eastAsia="Times New Roman" w:hAnsi="Arial" w:cs="Times New Roman"/>
          <w:color w:val="000000"/>
          <w:kern w:val="3"/>
          <w:lang w:eastAsia="zh-CN" w:bidi="hi-IN"/>
        </w:rPr>
        <w:t>.</w:t>
      </w:r>
      <w:r w:rsidR="00E22B03">
        <w:rPr>
          <w:rFonts w:ascii="Arial" w:eastAsia="Times New Roman" w:hAnsi="Arial" w:cs="Times New Roman"/>
          <w:color w:val="000000"/>
          <w:kern w:val="3"/>
          <w:lang w:eastAsia="zh-CN" w:bidi="hi-IN"/>
        </w:rPr>
        <w:t xml:space="preserve"> Zadaniem Komisji, o której mowa powyżej </w:t>
      </w:r>
      <w:r w:rsidR="00E22B03" w:rsidRPr="00E22B03">
        <w:rPr>
          <w:rFonts w:ascii="Arial" w:eastAsia="Times New Roman" w:hAnsi="Arial" w:cs="Times New Roman"/>
          <w:color w:val="000000"/>
          <w:kern w:val="3"/>
          <w:lang w:eastAsia="zh-CN" w:bidi="hi-IN"/>
        </w:rPr>
        <w:t xml:space="preserve">jest: ocena formalna </w:t>
      </w:r>
      <w:r w:rsidR="007C7E04">
        <w:rPr>
          <w:rFonts w:ascii="Arial" w:eastAsia="Times New Roman" w:hAnsi="Arial" w:cs="Times New Roman"/>
          <w:color w:val="000000"/>
          <w:kern w:val="3"/>
          <w:lang w:eastAsia="zh-CN" w:bidi="hi-IN"/>
        </w:rPr>
        <w:t xml:space="preserve">                    </w:t>
      </w:r>
      <w:r w:rsidR="00E22B03" w:rsidRPr="00E22B03">
        <w:rPr>
          <w:rFonts w:ascii="Arial" w:eastAsia="Times New Roman" w:hAnsi="Arial" w:cs="Times New Roman"/>
          <w:color w:val="000000"/>
          <w:kern w:val="3"/>
          <w:lang w:eastAsia="zh-CN" w:bidi="hi-IN"/>
        </w:rPr>
        <w:t>i merytoryczna zwycięskich projektów, sporządzenie protokołu z posiedzeń, wyb</w:t>
      </w:r>
      <w:r w:rsidR="00E22B03">
        <w:rPr>
          <w:rFonts w:ascii="Arial" w:eastAsia="Times New Roman" w:hAnsi="Arial" w:cs="Times New Roman"/>
          <w:color w:val="000000"/>
          <w:kern w:val="3"/>
          <w:lang w:eastAsia="zh-CN" w:bidi="hi-IN"/>
        </w:rPr>
        <w:t xml:space="preserve">ór projektów do realizacji </w:t>
      </w:r>
      <w:r w:rsidR="00E22B03" w:rsidRPr="00E22B03">
        <w:rPr>
          <w:rFonts w:ascii="Arial" w:eastAsia="Times New Roman" w:hAnsi="Arial" w:cs="Times New Roman"/>
          <w:color w:val="000000"/>
          <w:kern w:val="3"/>
          <w:lang w:eastAsia="zh-CN" w:bidi="hi-IN"/>
        </w:rPr>
        <w:t>i zatwierdzenia Starosty Puławskiego.</w:t>
      </w:r>
    </w:p>
    <w:p w:rsidR="00422C1E" w:rsidRDefault="00422C1E" w:rsidP="00422C1E">
      <w:pPr>
        <w:pStyle w:val="Akapitzlist"/>
        <w:numPr>
          <w:ilvl w:val="0"/>
          <w:numId w:val="12"/>
        </w:numPr>
        <w:jc w:val="both"/>
        <w:rPr>
          <w:rFonts w:ascii="Arial" w:eastAsia="Times New Roman" w:hAnsi="Arial" w:cs="Times New Roman"/>
          <w:color w:val="000000"/>
          <w:kern w:val="3"/>
          <w:lang w:eastAsia="zh-CN" w:bidi="hi-IN"/>
        </w:rPr>
      </w:pPr>
      <w:r>
        <w:rPr>
          <w:rFonts w:ascii="Arial" w:eastAsia="Times New Roman" w:hAnsi="Arial" w:cs="Times New Roman"/>
          <w:color w:val="000000"/>
          <w:kern w:val="3"/>
          <w:lang w:eastAsia="zh-CN" w:bidi="hi-IN"/>
        </w:rPr>
        <w:t xml:space="preserve">Zasady i termin </w:t>
      </w:r>
      <w:r w:rsidRPr="00422C1E">
        <w:rPr>
          <w:rFonts w:ascii="Arial" w:eastAsia="Times New Roman" w:hAnsi="Arial" w:cs="Times New Roman"/>
          <w:color w:val="000000"/>
          <w:kern w:val="3"/>
          <w:lang w:eastAsia="zh-CN" w:bidi="hi-IN"/>
        </w:rPr>
        <w:t>realizacji projektów określa Regulamin Konkursu „Ty decydujesz” - Szkolne Budżety Obywatelskie Powiatu Puławskiego.</w:t>
      </w:r>
    </w:p>
    <w:p w:rsidR="00E22B03" w:rsidRDefault="00E22B03" w:rsidP="007C7E04">
      <w:pPr>
        <w:jc w:val="both"/>
        <w:rPr>
          <w:rFonts w:ascii="Arial" w:eastAsia="Times New Roman" w:hAnsi="Arial" w:cs="Times New Roman"/>
          <w:color w:val="000000"/>
          <w:kern w:val="3"/>
          <w:lang w:eastAsia="zh-CN" w:bidi="hi-IN"/>
        </w:rPr>
      </w:pPr>
    </w:p>
    <w:p w:rsidR="00E22B03" w:rsidRPr="00E22B03" w:rsidRDefault="00E22B03" w:rsidP="007C7E04">
      <w:pPr>
        <w:pStyle w:val="Standard"/>
        <w:spacing w:before="240"/>
        <w:jc w:val="center"/>
        <w:rPr>
          <w:rFonts w:eastAsia="Times New Roman"/>
          <w:b/>
          <w:color w:val="000000"/>
          <w:szCs w:val="22"/>
        </w:rPr>
      </w:pPr>
      <w:r w:rsidRPr="00E22B03">
        <w:rPr>
          <w:rFonts w:eastAsia="Times New Roman"/>
          <w:b/>
          <w:color w:val="000000"/>
          <w:szCs w:val="22"/>
        </w:rPr>
        <w:t xml:space="preserve">§ </w:t>
      </w:r>
      <w:r>
        <w:rPr>
          <w:rFonts w:eastAsia="Times New Roman"/>
          <w:b/>
          <w:color w:val="000000"/>
          <w:szCs w:val="22"/>
        </w:rPr>
        <w:t>7</w:t>
      </w:r>
    </w:p>
    <w:p w:rsidR="00E22B03" w:rsidRDefault="00E22B03" w:rsidP="007C7E04">
      <w:pPr>
        <w:spacing w:after="0"/>
        <w:jc w:val="center"/>
        <w:rPr>
          <w:rFonts w:ascii="Arial" w:eastAsia="Times New Roman" w:hAnsi="Arial" w:cs="Arial"/>
          <w:b/>
          <w:color w:val="000000"/>
        </w:rPr>
      </w:pPr>
      <w:r w:rsidRPr="00E22B03">
        <w:rPr>
          <w:rFonts w:ascii="Arial" w:eastAsia="Times New Roman" w:hAnsi="Arial" w:cs="Arial"/>
          <w:b/>
          <w:color w:val="000000"/>
        </w:rPr>
        <w:t>Postanowienia końcowe</w:t>
      </w:r>
    </w:p>
    <w:p w:rsidR="00E22B03" w:rsidRPr="00E22B03" w:rsidRDefault="00E22B03" w:rsidP="007C7E04">
      <w:pPr>
        <w:spacing w:after="0"/>
        <w:jc w:val="both"/>
        <w:rPr>
          <w:rFonts w:ascii="Arial" w:eastAsia="Times New Roman" w:hAnsi="Arial" w:cs="Arial"/>
          <w:b/>
          <w:color w:val="000000"/>
        </w:rPr>
      </w:pPr>
    </w:p>
    <w:p w:rsidR="00E22B03" w:rsidRDefault="00E22B03" w:rsidP="007C7E04">
      <w:pPr>
        <w:pStyle w:val="Akapitzlist"/>
        <w:numPr>
          <w:ilvl w:val="0"/>
          <w:numId w:val="13"/>
        </w:numPr>
        <w:jc w:val="both"/>
        <w:rPr>
          <w:rFonts w:ascii="Arial" w:eastAsia="Times New Roman" w:hAnsi="Arial" w:cs="Times New Roman"/>
          <w:color w:val="000000"/>
          <w:kern w:val="3"/>
          <w:lang w:eastAsia="zh-CN" w:bidi="hi-IN"/>
        </w:rPr>
      </w:pPr>
      <w:r w:rsidRPr="00E22B03">
        <w:rPr>
          <w:rFonts w:ascii="Arial" w:eastAsia="Times New Roman" w:hAnsi="Arial" w:cs="Times New Roman"/>
          <w:color w:val="000000"/>
          <w:kern w:val="3"/>
          <w:lang w:eastAsia="zh-CN" w:bidi="hi-IN"/>
        </w:rPr>
        <w:t>W uzasadnionych przypadkach S</w:t>
      </w:r>
      <w:r>
        <w:rPr>
          <w:rFonts w:ascii="Arial" w:eastAsia="Times New Roman" w:hAnsi="Arial" w:cs="Times New Roman"/>
          <w:color w:val="000000"/>
          <w:kern w:val="3"/>
          <w:lang w:eastAsia="zh-CN" w:bidi="hi-IN"/>
        </w:rPr>
        <w:t xml:space="preserve">zkolny </w:t>
      </w:r>
      <w:r w:rsidRPr="00E22B03">
        <w:rPr>
          <w:rFonts w:ascii="Arial" w:eastAsia="Times New Roman" w:hAnsi="Arial" w:cs="Times New Roman"/>
          <w:color w:val="000000"/>
          <w:kern w:val="3"/>
          <w:lang w:eastAsia="zh-CN" w:bidi="hi-IN"/>
        </w:rPr>
        <w:t>Z</w:t>
      </w:r>
      <w:r>
        <w:rPr>
          <w:rFonts w:ascii="Arial" w:eastAsia="Times New Roman" w:hAnsi="Arial" w:cs="Times New Roman"/>
          <w:color w:val="000000"/>
          <w:kern w:val="3"/>
          <w:lang w:eastAsia="zh-CN" w:bidi="hi-IN"/>
        </w:rPr>
        <w:t xml:space="preserve">espół </w:t>
      </w:r>
      <w:r w:rsidRPr="00E22B03">
        <w:rPr>
          <w:rFonts w:ascii="Arial" w:eastAsia="Times New Roman" w:hAnsi="Arial" w:cs="Times New Roman"/>
          <w:color w:val="000000"/>
          <w:kern w:val="3"/>
          <w:lang w:eastAsia="zh-CN" w:bidi="hi-IN"/>
        </w:rPr>
        <w:t>R</w:t>
      </w:r>
      <w:r>
        <w:rPr>
          <w:rFonts w:ascii="Arial" w:eastAsia="Times New Roman" w:hAnsi="Arial" w:cs="Times New Roman"/>
          <w:color w:val="000000"/>
          <w:kern w:val="3"/>
          <w:lang w:eastAsia="zh-CN" w:bidi="hi-IN"/>
        </w:rPr>
        <w:t>oboczy zastrzega sobie możliwość zmiany</w:t>
      </w:r>
      <w:r w:rsidRPr="00E22B03">
        <w:rPr>
          <w:rFonts w:ascii="Arial" w:eastAsia="Times New Roman" w:hAnsi="Arial" w:cs="Times New Roman"/>
          <w:color w:val="000000"/>
          <w:kern w:val="3"/>
          <w:lang w:eastAsia="zh-CN" w:bidi="hi-IN"/>
        </w:rPr>
        <w:t xml:space="preserve"> regulamin</w:t>
      </w:r>
      <w:r>
        <w:rPr>
          <w:rFonts w:ascii="Arial" w:eastAsia="Times New Roman" w:hAnsi="Arial" w:cs="Times New Roman"/>
          <w:color w:val="000000"/>
          <w:kern w:val="3"/>
          <w:lang w:eastAsia="zh-CN" w:bidi="hi-IN"/>
        </w:rPr>
        <w:t>u</w:t>
      </w:r>
      <w:r w:rsidRPr="00E22B03">
        <w:rPr>
          <w:rFonts w:ascii="Arial" w:eastAsia="Times New Roman" w:hAnsi="Arial" w:cs="Times New Roman"/>
          <w:color w:val="000000"/>
          <w:kern w:val="3"/>
          <w:lang w:eastAsia="zh-CN" w:bidi="hi-IN"/>
        </w:rPr>
        <w:t>, niezwłocznie informując o tym społeczność szkolną poprzez umieszczenie komunikatu na stronie internetowej szkoły</w:t>
      </w:r>
      <w:r>
        <w:rPr>
          <w:rFonts w:ascii="Arial" w:eastAsia="Times New Roman" w:hAnsi="Arial" w:cs="Times New Roman"/>
          <w:color w:val="000000"/>
          <w:kern w:val="3"/>
          <w:lang w:eastAsia="zh-CN" w:bidi="hi-IN"/>
        </w:rPr>
        <w:t xml:space="preserve"> i szkolnej tablicy informacyjnej</w:t>
      </w:r>
      <w:r w:rsidRPr="00E22B03">
        <w:rPr>
          <w:rFonts w:ascii="Arial" w:eastAsia="Times New Roman" w:hAnsi="Arial" w:cs="Times New Roman"/>
          <w:color w:val="000000"/>
          <w:kern w:val="3"/>
          <w:lang w:eastAsia="zh-CN" w:bidi="hi-IN"/>
        </w:rPr>
        <w:t>.</w:t>
      </w:r>
    </w:p>
    <w:p w:rsidR="00E22B03" w:rsidRPr="00E22B03" w:rsidRDefault="00E22B03" w:rsidP="007C7E04">
      <w:pPr>
        <w:pStyle w:val="Akapitzlist"/>
        <w:numPr>
          <w:ilvl w:val="0"/>
          <w:numId w:val="13"/>
        </w:numPr>
        <w:jc w:val="both"/>
        <w:rPr>
          <w:rFonts w:ascii="Arial" w:eastAsia="Times New Roman" w:hAnsi="Arial" w:cs="Times New Roman"/>
          <w:color w:val="000000"/>
          <w:kern w:val="3"/>
          <w:lang w:eastAsia="zh-CN" w:bidi="hi-IN"/>
        </w:rPr>
      </w:pPr>
      <w:r>
        <w:rPr>
          <w:rFonts w:ascii="Arial" w:eastAsia="Times New Roman" w:hAnsi="Arial" w:cs="Times New Roman"/>
          <w:color w:val="000000"/>
          <w:kern w:val="3"/>
          <w:lang w:eastAsia="zh-CN" w:bidi="hi-IN"/>
        </w:rPr>
        <w:t>Udział w każdym z etapów SBO jest dobrowolny i nie wiąże się z jakąkolwiek gratyfikacją za składanie projektów czy udział w głosowaniu.</w:t>
      </w:r>
    </w:p>
    <w:sectPr w:rsidR="00E22B03" w:rsidRPr="00E22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C4C9E"/>
    <w:multiLevelType w:val="hybridMultilevel"/>
    <w:tmpl w:val="8CD2F74A"/>
    <w:lvl w:ilvl="0" w:tplc="AB9034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720D7"/>
    <w:multiLevelType w:val="hybridMultilevel"/>
    <w:tmpl w:val="41E2F888"/>
    <w:lvl w:ilvl="0" w:tplc="20AE1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73DFF"/>
    <w:multiLevelType w:val="hybridMultilevel"/>
    <w:tmpl w:val="41D4B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E6C37"/>
    <w:multiLevelType w:val="hybridMultilevel"/>
    <w:tmpl w:val="9732C6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6D6144"/>
    <w:multiLevelType w:val="hybridMultilevel"/>
    <w:tmpl w:val="0AA23ADA"/>
    <w:lvl w:ilvl="0" w:tplc="7EF4E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FA60B7"/>
    <w:multiLevelType w:val="hybridMultilevel"/>
    <w:tmpl w:val="46746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C4750"/>
    <w:multiLevelType w:val="hybridMultilevel"/>
    <w:tmpl w:val="53CE821A"/>
    <w:lvl w:ilvl="0" w:tplc="F7A28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13175"/>
    <w:multiLevelType w:val="hybridMultilevel"/>
    <w:tmpl w:val="16504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52098"/>
    <w:multiLevelType w:val="hybridMultilevel"/>
    <w:tmpl w:val="813A16D8"/>
    <w:lvl w:ilvl="0" w:tplc="8474E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D2AC8"/>
    <w:multiLevelType w:val="hybridMultilevel"/>
    <w:tmpl w:val="EB90A0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402E3B"/>
    <w:multiLevelType w:val="hybridMultilevel"/>
    <w:tmpl w:val="F6B645C2"/>
    <w:lvl w:ilvl="0" w:tplc="CA0E1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101BA"/>
    <w:multiLevelType w:val="hybridMultilevel"/>
    <w:tmpl w:val="530AF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73D5B"/>
    <w:multiLevelType w:val="hybridMultilevel"/>
    <w:tmpl w:val="190073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"/>
  </w:num>
  <w:num w:numId="10">
    <w:abstractNumId w:val="8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BD"/>
    <w:rsid w:val="000937BD"/>
    <w:rsid w:val="001254D2"/>
    <w:rsid w:val="00131512"/>
    <w:rsid w:val="00422C1E"/>
    <w:rsid w:val="004D596E"/>
    <w:rsid w:val="00537D12"/>
    <w:rsid w:val="00623EFA"/>
    <w:rsid w:val="006B3FC9"/>
    <w:rsid w:val="007018E7"/>
    <w:rsid w:val="007C7E04"/>
    <w:rsid w:val="0088100D"/>
    <w:rsid w:val="009E70ED"/>
    <w:rsid w:val="00A0045D"/>
    <w:rsid w:val="00DD44B5"/>
    <w:rsid w:val="00E22B03"/>
    <w:rsid w:val="00EB1D6D"/>
    <w:rsid w:val="00F6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A5F7E-B191-40CD-85EF-94C2E1E6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B3FC9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B3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1018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Saran</dc:creator>
  <cp:keywords/>
  <dc:description/>
  <cp:lastModifiedBy>Maciej Saran</cp:lastModifiedBy>
  <cp:revision>7</cp:revision>
  <dcterms:created xsi:type="dcterms:W3CDTF">2024-02-07T10:05:00Z</dcterms:created>
  <dcterms:modified xsi:type="dcterms:W3CDTF">2024-02-13T07:11:00Z</dcterms:modified>
</cp:coreProperties>
</file>