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30E0" w14:textId="77777777" w:rsidR="00DF2C64" w:rsidRDefault="00DF2C64" w:rsidP="00DF2C64">
      <w:pPr>
        <w:pStyle w:val="Tytu"/>
        <w:jc w:val="left"/>
        <w:rPr>
          <w:spacing w:val="-2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487515648" behindDoc="1" locked="0" layoutInCell="1" allowOverlap="1" wp14:anchorId="2EC66625" wp14:editId="2B4C821B">
            <wp:simplePos x="0" y="0"/>
            <wp:positionH relativeFrom="margin">
              <wp:posOffset>-742315</wp:posOffset>
            </wp:positionH>
            <wp:positionV relativeFrom="paragraph">
              <wp:posOffset>-664845</wp:posOffset>
            </wp:positionV>
            <wp:extent cx="1296759" cy="1341663"/>
            <wp:effectExtent l="0" t="0" r="0" b="0"/>
            <wp:wrapNone/>
            <wp:docPr id="6" name="Obraz 6" descr="C:\Users\pp1\Desktop\pulpit\powi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p1\Desktop\pulpit\powia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9" b="17872"/>
                    <a:stretch/>
                  </pic:blipFill>
                  <pic:spPr bwMode="auto">
                    <a:xfrm>
                      <a:off x="0" y="0"/>
                      <a:ext cx="1296759" cy="134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4310C" w:rsidRPr="00F229A4">
        <w:rPr>
          <w:noProof/>
          <w:sz w:val="24"/>
          <w:szCs w:val="24"/>
          <w:lang w:eastAsia="pl-PL"/>
        </w:rPr>
        <w:drawing>
          <wp:anchor distT="0" distB="0" distL="0" distR="0" simplePos="0" relativeHeight="487512064" behindDoc="1" locked="0" layoutInCell="1" allowOverlap="1" wp14:anchorId="3CB219DF" wp14:editId="2EDAB80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4307" cy="10690859"/>
            <wp:effectExtent l="0" t="0" r="0" b="0"/>
            <wp:wrapNone/>
            <wp:docPr id="1" name="Image 1" descr="C:\Users\ar.SZASZLUB\AppData\Local\Microsoft\Windows\INetCache\Content.Word\rm222batch5-kul-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r.SZASZLUB\AppData\Local\Microsoft\Windows\INetCache\Content.Word\rm222batch5-kul-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307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</w:p>
    <w:p w14:paraId="6DB00CB7" w14:textId="1C06C1AA" w:rsidR="00DB3AE1" w:rsidRPr="00F229A4" w:rsidRDefault="00B86C68" w:rsidP="00607358">
      <w:pPr>
        <w:pStyle w:val="Tytu"/>
        <w:rPr>
          <w:sz w:val="24"/>
          <w:szCs w:val="24"/>
        </w:rPr>
      </w:pPr>
      <w:r w:rsidRPr="00F229A4">
        <w:rPr>
          <w:spacing w:val="-2"/>
          <w:sz w:val="24"/>
          <w:szCs w:val="24"/>
        </w:rPr>
        <w:t>PROGRAM</w:t>
      </w:r>
    </w:p>
    <w:p w14:paraId="496FCF45" w14:textId="5ED37CE1" w:rsidR="001F3BB4" w:rsidRDefault="0028241B" w:rsidP="001F3BB4">
      <w:pPr>
        <w:pStyle w:val="Tytu"/>
        <w:spacing w:before="222"/>
        <w:ind w:right="290"/>
        <w:rPr>
          <w:spacing w:val="-2"/>
          <w:sz w:val="24"/>
          <w:szCs w:val="24"/>
        </w:rPr>
      </w:pPr>
      <w:r w:rsidRPr="00F229A4">
        <w:rPr>
          <w:sz w:val="24"/>
          <w:szCs w:val="24"/>
        </w:rPr>
        <w:t>szkolenia i k</w:t>
      </w:r>
      <w:r w:rsidR="00B86C68" w:rsidRPr="00F229A4">
        <w:rPr>
          <w:sz w:val="24"/>
          <w:szCs w:val="24"/>
        </w:rPr>
        <w:t>onferencji</w:t>
      </w:r>
      <w:r w:rsidR="00B86C68" w:rsidRPr="00F229A4">
        <w:rPr>
          <w:spacing w:val="-7"/>
          <w:sz w:val="24"/>
          <w:szCs w:val="24"/>
        </w:rPr>
        <w:t xml:space="preserve"> </w:t>
      </w:r>
      <w:r w:rsidR="00B86C68" w:rsidRPr="00F229A4">
        <w:rPr>
          <w:sz w:val="24"/>
          <w:szCs w:val="24"/>
        </w:rPr>
        <w:t>oświatowej</w:t>
      </w:r>
      <w:r w:rsidRPr="00F229A4">
        <w:rPr>
          <w:sz w:val="24"/>
          <w:szCs w:val="24"/>
        </w:rPr>
        <w:t xml:space="preserve"> w </w:t>
      </w:r>
      <w:r w:rsidR="00AA4412">
        <w:rPr>
          <w:sz w:val="24"/>
          <w:szCs w:val="24"/>
        </w:rPr>
        <w:t xml:space="preserve">Powiecie Puławskim </w:t>
      </w:r>
      <w:r w:rsidRPr="00F229A4">
        <w:rPr>
          <w:sz w:val="24"/>
          <w:szCs w:val="24"/>
        </w:rPr>
        <w:br/>
      </w:r>
      <w:r w:rsidR="00C4310C">
        <w:t>„Oświata w erze cyfrowej – kompetencje, wartości, przyszłość”</w:t>
      </w:r>
      <w:r w:rsidR="00F966E4">
        <w:rPr>
          <w:sz w:val="24"/>
          <w:szCs w:val="24"/>
        </w:rPr>
        <w:t>.</w:t>
      </w:r>
    </w:p>
    <w:p w14:paraId="58AA279D" w14:textId="53BD1002" w:rsidR="00151013" w:rsidRDefault="00F229A4" w:rsidP="001F3BB4">
      <w:pPr>
        <w:pStyle w:val="Tytu"/>
        <w:spacing w:before="222"/>
        <w:ind w:right="29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termin: </w:t>
      </w:r>
      <w:r w:rsidR="001B104D">
        <w:rPr>
          <w:spacing w:val="-2"/>
          <w:sz w:val="24"/>
          <w:szCs w:val="24"/>
        </w:rPr>
        <w:t>22</w:t>
      </w:r>
      <w:r>
        <w:rPr>
          <w:spacing w:val="-2"/>
          <w:sz w:val="24"/>
          <w:szCs w:val="24"/>
        </w:rPr>
        <w:t xml:space="preserve"> </w:t>
      </w:r>
      <w:r w:rsidR="001B104D">
        <w:rPr>
          <w:spacing w:val="-2"/>
          <w:sz w:val="24"/>
          <w:szCs w:val="24"/>
        </w:rPr>
        <w:t>maja</w:t>
      </w:r>
      <w:r>
        <w:rPr>
          <w:spacing w:val="-2"/>
          <w:sz w:val="24"/>
          <w:szCs w:val="24"/>
        </w:rPr>
        <w:t xml:space="preserve"> 202</w:t>
      </w:r>
      <w:r w:rsidR="001B104D">
        <w:rPr>
          <w:spacing w:val="-2"/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r., </w:t>
      </w:r>
      <w:r w:rsidR="00A0362C" w:rsidRPr="00F229A4">
        <w:rPr>
          <w:spacing w:val="-2"/>
          <w:sz w:val="24"/>
          <w:szCs w:val="24"/>
        </w:rPr>
        <w:t xml:space="preserve">godz.: </w:t>
      </w:r>
      <w:r w:rsidR="009641B0">
        <w:rPr>
          <w:spacing w:val="-2"/>
          <w:sz w:val="24"/>
          <w:szCs w:val="24"/>
        </w:rPr>
        <w:t>9.00</w:t>
      </w:r>
      <w:r w:rsidR="006A1291">
        <w:rPr>
          <w:spacing w:val="-2"/>
          <w:sz w:val="24"/>
          <w:szCs w:val="24"/>
        </w:rPr>
        <w:t xml:space="preserve"> </w:t>
      </w:r>
      <w:r w:rsidR="00151013" w:rsidRPr="00AA4412">
        <w:rPr>
          <w:sz w:val="24"/>
        </w:rPr>
        <w:t xml:space="preserve"> </w:t>
      </w:r>
      <w:r w:rsidR="00151013">
        <w:rPr>
          <w:sz w:val="24"/>
        </w:rPr>
        <w:t>–</w:t>
      </w:r>
      <w:r w:rsidR="00151013" w:rsidRPr="00AA4412">
        <w:rPr>
          <w:sz w:val="24"/>
        </w:rPr>
        <w:t xml:space="preserve"> </w:t>
      </w:r>
      <w:r w:rsidR="009641B0">
        <w:rPr>
          <w:spacing w:val="-2"/>
          <w:sz w:val="24"/>
          <w:szCs w:val="24"/>
        </w:rPr>
        <w:t xml:space="preserve"> 14.00</w:t>
      </w:r>
      <w:r w:rsidR="00D35408" w:rsidRPr="001F3BB4">
        <w:rPr>
          <w:spacing w:val="-2"/>
          <w:sz w:val="24"/>
          <w:szCs w:val="24"/>
        </w:rPr>
        <w:t xml:space="preserve">, </w:t>
      </w:r>
      <w:r w:rsidR="00D35408">
        <w:rPr>
          <w:spacing w:val="-2"/>
          <w:sz w:val="24"/>
          <w:szCs w:val="24"/>
        </w:rPr>
        <w:t>m</w:t>
      </w:r>
      <w:r w:rsidR="00D35408" w:rsidRPr="00D35408">
        <w:rPr>
          <w:spacing w:val="-2"/>
          <w:sz w:val="24"/>
          <w:szCs w:val="24"/>
        </w:rPr>
        <w:t xml:space="preserve">iejsce: </w:t>
      </w:r>
      <w:r w:rsidR="00BB1B64">
        <w:rPr>
          <w:spacing w:val="-2"/>
          <w:sz w:val="24"/>
          <w:szCs w:val="24"/>
        </w:rPr>
        <w:t>s</w:t>
      </w:r>
      <w:r w:rsidR="00D35408">
        <w:rPr>
          <w:spacing w:val="-2"/>
          <w:sz w:val="24"/>
          <w:szCs w:val="24"/>
        </w:rPr>
        <w:t xml:space="preserve">ala </w:t>
      </w:r>
      <w:r w:rsidR="001F3BB4">
        <w:rPr>
          <w:spacing w:val="-2"/>
          <w:sz w:val="24"/>
          <w:szCs w:val="24"/>
        </w:rPr>
        <w:t xml:space="preserve">konferencyjna w </w:t>
      </w:r>
      <w:r w:rsidR="00114EFB">
        <w:rPr>
          <w:spacing w:val="-2"/>
          <w:sz w:val="24"/>
          <w:szCs w:val="24"/>
        </w:rPr>
        <w:t>Zespole Szkół im. </w:t>
      </w:r>
      <w:r w:rsidR="001F3BB4" w:rsidRPr="001F3BB4">
        <w:rPr>
          <w:spacing w:val="-2"/>
          <w:sz w:val="24"/>
          <w:szCs w:val="24"/>
        </w:rPr>
        <w:t>Jana Koszczyca Witkiewicza w Kazimierzu Dolnym</w:t>
      </w:r>
      <w:r w:rsidR="001F3BB4">
        <w:rPr>
          <w:spacing w:val="-2"/>
          <w:sz w:val="24"/>
          <w:szCs w:val="24"/>
        </w:rPr>
        <w:t xml:space="preserve"> </w:t>
      </w:r>
    </w:p>
    <w:p w14:paraId="44474C4A" w14:textId="27CD5DF6" w:rsidR="00D35408" w:rsidRDefault="001F3BB4" w:rsidP="001F3BB4">
      <w:pPr>
        <w:pStyle w:val="Tytu"/>
        <w:spacing w:before="222"/>
        <w:ind w:right="290"/>
        <w:rPr>
          <w:spacing w:val="-2"/>
          <w:sz w:val="24"/>
          <w:szCs w:val="24"/>
        </w:rPr>
      </w:pPr>
      <w:r w:rsidRPr="001F3BB4">
        <w:rPr>
          <w:spacing w:val="-2"/>
          <w:sz w:val="24"/>
          <w:szCs w:val="24"/>
        </w:rPr>
        <w:t>ul. Nadwiślańska 9, 24-120 Kazimierz Dolny</w:t>
      </w:r>
      <w:r w:rsidR="00354D5A">
        <w:rPr>
          <w:spacing w:val="-2"/>
          <w:sz w:val="24"/>
          <w:szCs w:val="24"/>
        </w:rPr>
        <w:t xml:space="preserve">, </w:t>
      </w:r>
      <w:r w:rsidR="00D35408">
        <w:rPr>
          <w:spacing w:val="-2"/>
          <w:sz w:val="24"/>
          <w:szCs w:val="24"/>
        </w:rPr>
        <w:t xml:space="preserve"> </w:t>
      </w:r>
    </w:p>
    <w:p w14:paraId="2D9CB19F" w14:textId="171BFA51" w:rsidR="000259DE" w:rsidRDefault="00D61F65" w:rsidP="00534B7F">
      <w:pPr>
        <w:pStyle w:val="Tytu"/>
        <w:tabs>
          <w:tab w:val="left" w:pos="2895"/>
        </w:tabs>
        <w:spacing w:before="222"/>
        <w:ind w:right="29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cel</w:t>
      </w:r>
      <w:r w:rsidR="00DE7B85" w:rsidRPr="00DE7B85">
        <w:rPr>
          <w:sz w:val="24"/>
          <w:szCs w:val="24"/>
        </w:rPr>
        <w:t>:</w:t>
      </w:r>
      <w:r w:rsidR="00DE7B85">
        <w:t xml:space="preserve"> </w:t>
      </w:r>
      <w:r w:rsidR="00DE7B85" w:rsidRPr="00DE7B85">
        <w:rPr>
          <w:spacing w:val="-2"/>
          <w:sz w:val="24"/>
          <w:szCs w:val="24"/>
        </w:rPr>
        <w:t>podsumowanie udziału w projekcie Ośrodka Rozwoju E</w:t>
      </w:r>
      <w:r w:rsidR="00D72E5B">
        <w:rPr>
          <w:spacing w:val="-2"/>
          <w:sz w:val="24"/>
          <w:szCs w:val="24"/>
        </w:rPr>
        <w:t>dukacji „Cyfrowy rozwój oświaty</w:t>
      </w:r>
      <w:r w:rsidR="00D72E5B">
        <w:rPr>
          <w:spacing w:val="-2"/>
          <w:sz w:val="24"/>
          <w:szCs w:val="24"/>
        </w:rPr>
        <w:br/>
      </w:r>
      <w:r w:rsidR="00DE7B85" w:rsidRPr="00DE7B85">
        <w:rPr>
          <w:spacing w:val="-2"/>
          <w:sz w:val="24"/>
          <w:szCs w:val="24"/>
        </w:rPr>
        <w:t xml:space="preserve">w jednostkach samorządu terytorialnego – szkolenia i doradztwo dla kadry JST” oraz </w:t>
      </w:r>
      <w:r w:rsidR="00534B7F">
        <w:rPr>
          <w:spacing w:val="-2"/>
          <w:sz w:val="24"/>
          <w:szCs w:val="24"/>
        </w:rPr>
        <w:t>określenie dalszej ścieżki działań</w:t>
      </w:r>
      <w:r w:rsidR="00DE7B85" w:rsidRPr="00DE7B85">
        <w:rPr>
          <w:spacing w:val="-2"/>
          <w:sz w:val="24"/>
          <w:szCs w:val="24"/>
        </w:rPr>
        <w:t xml:space="preserve"> i rozwoju.</w:t>
      </w:r>
      <w:r w:rsidR="00DE7B85">
        <w:rPr>
          <w:spacing w:val="-2"/>
          <w:sz w:val="24"/>
          <w:szCs w:val="24"/>
        </w:rPr>
        <w:tab/>
      </w:r>
    </w:p>
    <w:p w14:paraId="4DFD6DF2" w14:textId="6BE78C6B" w:rsidR="008B6368" w:rsidRPr="008B6368" w:rsidRDefault="008B6368" w:rsidP="008B6368">
      <w:pPr>
        <w:pStyle w:val="Tytu"/>
        <w:tabs>
          <w:tab w:val="left" w:pos="2895"/>
        </w:tabs>
        <w:spacing w:before="222"/>
        <w:ind w:right="29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Prowadzenie konferencji: </w:t>
      </w:r>
      <w:r w:rsidRPr="008B6368">
        <w:rPr>
          <w:spacing w:val="-2"/>
          <w:sz w:val="24"/>
          <w:szCs w:val="24"/>
        </w:rPr>
        <w:t>Zofia Domaradzka-Grochowalska – psycholog, psychoedukator, coach i superwizor International Coaching Community, doradca zawodowy i edukacyjny, International Values Trainer.</w:t>
      </w:r>
    </w:p>
    <w:p w14:paraId="001FAAEF" w14:textId="17908CC3" w:rsidR="00DB3AE1" w:rsidRDefault="00DB3AE1">
      <w:pPr>
        <w:pStyle w:val="Tekstpodstawowy"/>
        <w:spacing w:before="10" w:after="1"/>
        <w:rPr>
          <w:b/>
          <w:i/>
          <w:sz w:val="17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079"/>
      </w:tblGrid>
      <w:tr w:rsidR="00DB3AE1" w14:paraId="435D2C7D" w14:textId="77777777" w:rsidTr="00607358">
        <w:trPr>
          <w:trHeight w:val="1171"/>
        </w:trPr>
        <w:tc>
          <w:tcPr>
            <w:tcW w:w="1560" w:type="dxa"/>
          </w:tcPr>
          <w:p w14:paraId="59ED5429" w14:textId="35A8B21E" w:rsidR="00DB3AE1" w:rsidRDefault="00B86C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9:00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9:10</w:t>
            </w:r>
          </w:p>
        </w:tc>
        <w:tc>
          <w:tcPr>
            <w:tcW w:w="8079" w:type="dxa"/>
          </w:tcPr>
          <w:p w14:paraId="00C291BA" w14:textId="56DE864E" w:rsidR="00DB3AE1" w:rsidRDefault="00B86C68" w:rsidP="00974625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1F3BB4">
              <w:rPr>
                <w:sz w:val="24"/>
              </w:rPr>
              <w:t xml:space="preserve">Rozpoczęcie konferencji i powitanie Gości </w:t>
            </w:r>
            <w:r w:rsidR="00516F74" w:rsidRPr="001F3BB4">
              <w:rPr>
                <w:sz w:val="24"/>
              </w:rPr>
              <w:t>– P.</w:t>
            </w:r>
            <w:r w:rsidR="008A25EC" w:rsidRPr="001F3BB4">
              <w:rPr>
                <w:sz w:val="24"/>
              </w:rPr>
              <w:t xml:space="preserve"> </w:t>
            </w:r>
            <w:r w:rsidR="001F3BB4" w:rsidRPr="001F3BB4">
              <w:rPr>
                <w:sz w:val="24"/>
              </w:rPr>
              <w:t>Andrzej Mitruczuk -</w:t>
            </w:r>
            <w:r w:rsidR="00607358">
              <w:rPr>
                <w:sz w:val="24"/>
              </w:rPr>
              <w:t xml:space="preserve"> </w:t>
            </w:r>
            <w:r w:rsidR="001F3BB4" w:rsidRPr="001F3BB4">
              <w:rPr>
                <w:bCs/>
                <w:sz w:val="24"/>
              </w:rPr>
              <w:t>Członek Zarządu</w:t>
            </w:r>
            <w:r w:rsidR="00974625">
              <w:rPr>
                <w:bCs/>
                <w:sz w:val="24"/>
              </w:rPr>
              <w:t xml:space="preserve"> Powiatu Puławskiego</w:t>
            </w:r>
            <w:r w:rsidR="001F3BB4" w:rsidRPr="001F3BB4">
              <w:rPr>
                <w:bCs/>
                <w:sz w:val="24"/>
              </w:rPr>
              <w:t xml:space="preserve"> ds. oświaty</w:t>
            </w:r>
            <w:r w:rsidR="000A64E6">
              <w:rPr>
                <w:sz w:val="24"/>
              </w:rPr>
              <w:t xml:space="preserve">, P. </w:t>
            </w:r>
            <w:r w:rsidR="001F3BB4">
              <w:rPr>
                <w:sz w:val="24"/>
              </w:rPr>
              <w:t>Małgorzata Noskowska</w:t>
            </w:r>
            <w:r w:rsidR="000A64E6">
              <w:rPr>
                <w:sz w:val="24"/>
              </w:rPr>
              <w:t xml:space="preserve"> – </w:t>
            </w:r>
            <w:r w:rsidR="001F3BB4">
              <w:rPr>
                <w:sz w:val="24"/>
              </w:rPr>
              <w:t>Kierownik</w:t>
            </w:r>
            <w:r w:rsidR="000A64E6">
              <w:rPr>
                <w:sz w:val="24"/>
              </w:rPr>
              <w:t xml:space="preserve"> Wydziału Edukacji </w:t>
            </w:r>
            <w:r w:rsidR="001F3BB4" w:rsidRPr="001F3BB4">
              <w:rPr>
                <w:bCs/>
                <w:sz w:val="24"/>
              </w:rPr>
              <w:t>S</w:t>
            </w:r>
            <w:r w:rsidR="001F3BB4">
              <w:rPr>
                <w:bCs/>
                <w:sz w:val="24"/>
              </w:rPr>
              <w:t>tarostw</w:t>
            </w:r>
            <w:r w:rsidR="00974625">
              <w:rPr>
                <w:bCs/>
                <w:sz w:val="24"/>
              </w:rPr>
              <w:t>o</w:t>
            </w:r>
            <w:r w:rsidR="001F3BB4">
              <w:rPr>
                <w:bCs/>
                <w:sz w:val="24"/>
              </w:rPr>
              <w:t xml:space="preserve"> Powiatowe w Puławach</w:t>
            </w:r>
          </w:p>
        </w:tc>
      </w:tr>
      <w:tr w:rsidR="00DB3AE1" w14:paraId="7FD6E31F" w14:textId="77777777" w:rsidTr="00607358">
        <w:trPr>
          <w:trHeight w:val="1258"/>
        </w:trPr>
        <w:tc>
          <w:tcPr>
            <w:tcW w:w="1560" w:type="dxa"/>
          </w:tcPr>
          <w:p w14:paraId="68809FC9" w14:textId="67C50845" w:rsidR="00DB3AE1" w:rsidRDefault="00B86C68">
            <w:pPr>
              <w:pStyle w:val="TableParagraph"/>
              <w:spacing w:before="122"/>
              <w:ind w:left="111"/>
              <w:rPr>
                <w:sz w:val="24"/>
              </w:rPr>
            </w:pPr>
            <w:r>
              <w:rPr>
                <w:sz w:val="24"/>
              </w:rPr>
              <w:t>9:10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9:20</w:t>
            </w:r>
          </w:p>
        </w:tc>
        <w:tc>
          <w:tcPr>
            <w:tcW w:w="8079" w:type="dxa"/>
          </w:tcPr>
          <w:p w14:paraId="297EC84C" w14:textId="70E1470F" w:rsidR="00DB3AE1" w:rsidRDefault="00B86C68" w:rsidP="00974625">
            <w:pPr>
              <w:pStyle w:val="TableParagraph"/>
              <w:spacing w:before="122"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Podsumowanie udziału w projekcie Ośrodka Rozwoju Edukacji „Cyfrowy rozwój oświaty w jednostkach samor</w:t>
            </w:r>
            <w:r w:rsidR="00607358">
              <w:rPr>
                <w:sz w:val="24"/>
              </w:rPr>
              <w:t xml:space="preserve">ządu terytorialnego – szkolenia </w:t>
            </w:r>
            <w:r>
              <w:rPr>
                <w:sz w:val="24"/>
              </w:rPr>
              <w:t>i doradztwo dla kadry</w:t>
            </w:r>
            <w:r w:rsidR="00516F74">
              <w:rPr>
                <w:sz w:val="24"/>
              </w:rPr>
              <w:t xml:space="preserve"> JST” – Zespół Projektowy </w:t>
            </w:r>
            <w:r w:rsidR="001F3BB4" w:rsidRPr="001F3BB4">
              <w:rPr>
                <w:bCs/>
                <w:sz w:val="24"/>
              </w:rPr>
              <w:t>S</w:t>
            </w:r>
            <w:r w:rsidR="00607358">
              <w:rPr>
                <w:bCs/>
                <w:sz w:val="24"/>
              </w:rPr>
              <w:t>tarostwa Powiatowego w </w:t>
            </w:r>
            <w:r w:rsidR="001F3BB4">
              <w:rPr>
                <w:bCs/>
                <w:sz w:val="24"/>
              </w:rPr>
              <w:t>Puławach</w:t>
            </w:r>
            <w:r w:rsidR="000A64E6">
              <w:rPr>
                <w:sz w:val="24"/>
              </w:rPr>
              <w:t xml:space="preserve"> – prezentacja multimedia</w:t>
            </w:r>
            <w:r w:rsidR="002710E0">
              <w:rPr>
                <w:sz w:val="24"/>
              </w:rPr>
              <w:t xml:space="preserve">lna – </w:t>
            </w:r>
            <w:r w:rsidR="00607358">
              <w:rPr>
                <w:sz w:val="24"/>
              </w:rPr>
              <w:t>Małgorzata Noskowska</w:t>
            </w:r>
            <w:r w:rsidR="000A64E6">
              <w:rPr>
                <w:sz w:val="24"/>
              </w:rPr>
              <w:t xml:space="preserve">. </w:t>
            </w:r>
            <w:r w:rsidR="00607358">
              <w:rPr>
                <w:sz w:val="24"/>
              </w:rPr>
              <w:t xml:space="preserve"> </w:t>
            </w:r>
            <w:r w:rsidR="000A64E6">
              <w:rPr>
                <w:sz w:val="24"/>
              </w:rPr>
              <w:t xml:space="preserve">Zaproszenie Pani Zofii Domaradzkiej – Grochowalskiej </w:t>
            </w:r>
            <w:r w:rsidR="002710E0">
              <w:rPr>
                <w:sz w:val="24"/>
              </w:rPr>
              <w:t>– doradc</w:t>
            </w:r>
            <w:r w:rsidR="00974625">
              <w:rPr>
                <w:sz w:val="24"/>
              </w:rPr>
              <w:t>ę</w:t>
            </w:r>
            <w:r w:rsidR="002710E0">
              <w:rPr>
                <w:sz w:val="24"/>
              </w:rPr>
              <w:t xml:space="preserve"> ORE i trenera </w:t>
            </w:r>
            <w:r w:rsidR="000A64E6">
              <w:rPr>
                <w:sz w:val="24"/>
              </w:rPr>
              <w:t xml:space="preserve">do poprowadzenia konferencji. </w:t>
            </w:r>
          </w:p>
        </w:tc>
      </w:tr>
      <w:tr w:rsidR="00DB3AE1" w14:paraId="542FB881" w14:textId="77777777" w:rsidTr="00607358">
        <w:trPr>
          <w:trHeight w:val="941"/>
        </w:trPr>
        <w:tc>
          <w:tcPr>
            <w:tcW w:w="1560" w:type="dxa"/>
          </w:tcPr>
          <w:p w14:paraId="71D42275" w14:textId="7FED7ED1" w:rsidR="00DB3AE1" w:rsidRPr="00AA4412" w:rsidRDefault="00607358">
            <w:pPr>
              <w:pStyle w:val="TableParagraph"/>
              <w:spacing w:before="122"/>
              <w:ind w:left="111"/>
              <w:rPr>
                <w:sz w:val="24"/>
              </w:rPr>
            </w:pPr>
            <w:r>
              <w:rPr>
                <w:sz w:val="24"/>
              </w:rPr>
              <w:t>9:20</w:t>
            </w:r>
            <w:r w:rsidRPr="00AA4412">
              <w:rPr>
                <w:spacing w:val="-2"/>
                <w:sz w:val="24"/>
              </w:rPr>
              <w:t xml:space="preserve"> </w:t>
            </w:r>
            <w:r w:rsidRPr="00AA4412">
              <w:rPr>
                <w:sz w:val="24"/>
              </w:rPr>
              <w:t>–</w:t>
            </w:r>
            <w:r w:rsidRPr="00AA4412">
              <w:rPr>
                <w:spacing w:val="1"/>
                <w:sz w:val="24"/>
              </w:rPr>
              <w:t xml:space="preserve"> </w:t>
            </w:r>
            <w:r w:rsidR="00B86C68" w:rsidRPr="00AA4412">
              <w:rPr>
                <w:sz w:val="24"/>
              </w:rPr>
              <w:t>9:50</w:t>
            </w:r>
          </w:p>
        </w:tc>
        <w:tc>
          <w:tcPr>
            <w:tcW w:w="8079" w:type="dxa"/>
          </w:tcPr>
          <w:p w14:paraId="723AC8A1" w14:textId="63E65143" w:rsidR="00DB3AE1" w:rsidRPr="00AA4412" w:rsidRDefault="0036485E">
            <w:pPr>
              <w:pStyle w:val="TableParagraph"/>
              <w:spacing w:before="122" w:line="278" w:lineRule="auto"/>
              <w:ind w:right="96"/>
              <w:jc w:val="both"/>
              <w:rPr>
                <w:sz w:val="24"/>
              </w:rPr>
            </w:pPr>
            <w:r w:rsidRPr="00AA4412">
              <w:rPr>
                <w:b/>
                <w:sz w:val="24"/>
              </w:rPr>
              <w:t>„</w:t>
            </w:r>
            <w:r w:rsidRPr="00AA4412">
              <w:rPr>
                <w:b/>
              </w:rPr>
              <w:t>Od marzenia do zmiany świata</w:t>
            </w:r>
            <w:r w:rsidRPr="00AA4412">
              <w:rPr>
                <w:b/>
                <w:sz w:val="24"/>
              </w:rPr>
              <w:t>”</w:t>
            </w:r>
            <w:r w:rsidRPr="00AA4412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AA4412">
              <w:rPr>
                <w:sz w:val="24"/>
              </w:rPr>
              <w:t xml:space="preserve"> prof.</w:t>
            </w:r>
            <w:r w:rsidRPr="00AA4412">
              <w:rPr>
                <w:spacing w:val="-14"/>
                <w:sz w:val="24"/>
              </w:rPr>
              <w:t xml:space="preserve"> </w:t>
            </w:r>
            <w:r w:rsidRPr="00AA4412">
              <w:rPr>
                <w:sz w:val="24"/>
              </w:rPr>
              <w:t>dr</w:t>
            </w:r>
            <w:r w:rsidRPr="00AA4412">
              <w:rPr>
                <w:spacing w:val="-13"/>
                <w:sz w:val="24"/>
              </w:rPr>
              <w:t xml:space="preserve"> </w:t>
            </w:r>
            <w:r w:rsidRPr="00AA4412">
              <w:rPr>
                <w:sz w:val="24"/>
              </w:rPr>
              <w:t>hab.</w:t>
            </w:r>
            <w:r w:rsidRPr="00AA4412">
              <w:rPr>
                <w:spacing w:val="-14"/>
                <w:sz w:val="24"/>
              </w:rPr>
              <w:t xml:space="preserve"> </w:t>
            </w:r>
            <w:r w:rsidRPr="00AA4412">
              <w:rPr>
                <w:sz w:val="24"/>
              </w:rPr>
              <w:t>Beata</w:t>
            </w:r>
            <w:r w:rsidRPr="00AA4412">
              <w:rPr>
                <w:spacing w:val="-14"/>
                <w:sz w:val="24"/>
              </w:rPr>
              <w:t xml:space="preserve"> </w:t>
            </w:r>
            <w:r w:rsidRPr="00AA4412">
              <w:rPr>
                <w:sz w:val="24"/>
              </w:rPr>
              <w:t>Obsulewicz-Niewińska, Katolicki Uniwersytet Lubelski Jana Pawła II</w:t>
            </w:r>
          </w:p>
        </w:tc>
      </w:tr>
      <w:tr w:rsidR="00DB3AE1" w14:paraId="2BAC2D27" w14:textId="77777777" w:rsidTr="00607358">
        <w:trPr>
          <w:trHeight w:val="553"/>
        </w:trPr>
        <w:tc>
          <w:tcPr>
            <w:tcW w:w="1560" w:type="dxa"/>
          </w:tcPr>
          <w:p w14:paraId="45C61BFB" w14:textId="5534D9FF" w:rsidR="00DB3AE1" w:rsidRDefault="00B86C68">
            <w:pPr>
              <w:pStyle w:val="TableParagraph"/>
              <w:spacing w:before="122"/>
              <w:ind w:left="111"/>
              <w:rPr>
                <w:sz w:val="24"/>
              </w:rPr>
            </w:pPr>
            <w:r w:rsidRPr="00AA4412">
              <w:rPr>
                <w:sz w:val="24"/>
              </w:rPr>
              <w:t>9:50</w:t>
            </w:r>
            <w:r w:rsidR="00607358" w:rsidRPr="00AA4412">
              <w:rPr>
                <w:spacing w:val="-2"/>
                <w:sz w:val="24"/>
              </w:rPr>
              <w:t xml:space="preserve"> </w:t>
            </w:r>
            <w:r w:rsidR="00607358" w:rsidRPr="00AA4412">
              <w:rPr>
                <w:sz w:val="24"/>
              </w:rPr>
              <w:t>–</w:t>
            </w:r>
            <w:r w:rsidR="00607358"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z w:val="24"/>
              </w:rPr>
              <w:t>10:00</w:t>
            </w:r>
          </w:p>
        </w:tc>
        <w:tc>
          <w:tcPr>
            <w:tcW w:w="8079" w:type="dxa"/>
          </w:tcPr>
          <w:p w14:paraId="6B2D8296" w14:textId="4308BFF1" w:rsidR="00AA4412" w:rsidRPr="00AA4412" w:rsidRDefault="00AA4412" w:rsidP="00114EFB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AA4412">
              <w:rPr>
                <w:sz w:val="24"/>
              </w:rPr>
              <w:t>Rozstrzygnięcie konkursu dla uczniów szkół ponadpodstawowych „Jakie miejsce w codziennym życiu szkolnym zajmuje technologia cyfrowa”</w:t>
            </w:r>
          </w:p>
          <w:p w14:paraId="5C2C5455" w14:textId="0BEB88BC" w:rsidR="000259DE" w:rsidRDefault="00AA4412" w:rsidP="00114EFB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AA4412">
              <w:rPr>
                <w:sz w:val="24"/>
              </w:rPr>
              <w:t>Prezentacja prac konkursowych - 1 miejsc</w:t>
            </w:r>
            <w:r>
              <w:rPr>
                <w:sz w:val="24"/>
              </w:rPr>
              <w:t>e</w:t>
            </w:r>
            <w:r w:rsidRPr="00AA441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- </w:t>
            </w:r>
            <w:r w:rsidR="00B86C68" w:rsidRPr="00AA4412">
              <w:rPr>
                <w:sz w:val="24"/>
              </w:rPr>
              <w:t>Film</w:t>
            </w:r>
            <w:r w:rsidR="00B86C68">
              <w:rPr>
                <w:sz w:val="24"/>
              </w:rPr>
              <w:t xml:space="preserve"> </w:t>
            </w:r>
            <w:r w:rsidR="00275970">
              <w:rPr>
                <w:sz w:val="24"/>
              </w:rPr>
              <w:t xml:space="preserve"> </w:t>
            </w:r>
          </w:p>
        </w:tc>
      </w:tr>
      <w:tr w:rsidR="00DB3AE1" w:rsidRPr="00AA4412" w14:paraId="76669312" w14:textId="77777777" w:rsidTr="00607358">
        <w:trPr>
          <w:trHeight w:val="918"/>
        </w:trPr>
        <w:tc>
          <w:tcPr>
            <w:tcW w:w="1560" w:type="dxa"/>
          </w:tcPr>
          <w:p w14:paraId="074CF6B5" w14:textId="648296B0" w:rsidR="00DB3AE1" w:rsidRPr="00AA4412" w:rsidRDefault="00B86C68" w:rsidP="00607358">
            <w:pPr>
              <w:pStyle w:val="TableParagraph"/>
              <w:spacing w:before="122"/>
              <w:ind w:left="111"/>
              <w:rPr>
                <w:sz w:val="24"/>
              </w:rPr>
            </w:pPr>
            <w:r w:rsidRPr="00AA4412">
              <w:rPr>
                <w:sz w:val="24"/>
              </w:rPr>
              <w:t>10:00</w:t>
            </w:r>
            <w:r w:rsidR="00607358" w:rsidRPr="00AA4412">
              <w:rPr>
                <w:spacing w:val="-2"/>
                <w:sz w:val="24"/>
              </w:rPr>
              <w:t xml:space="preserve"> </w:t>
            </w:r>
            <w:r w:rsidR="00607358" w:rsidRPr="00AA4412">
              <w:rPr>
                <w:sz w:val="24"/>
              </w:rPr>
              <w:t>–</w:t>
            </w:r>
            <w:r w:rsidR="00607358"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10:30</w:t>
            </w:r>
          </w:p>
        </w:tc>
        <w:tc>
          <w:tcPr>
            <w:tcW w:w="8079" w:type="dxa"/>
          </w:tcPr>
          <w:p w14:paraId="2EA12072" w14:textId="15C863EA" w:rsidR="00DB3AE1" w:rsidRPr="00AA4412" w:rsidRDefault="0036485E">
            <w:pPr>
              <w:pStyle w:val="TableParagraph"/>
              <w:spacing w:before="122" w:line="278" w:lineRule="auto"/>
              <w:ind w:right="88"/>
              <w:rPr>
                <w:sz w:val="24"/>
              </w:rPr>
            </w:pPr>
            <w:r w:rsidRPr="00AA4412">
              <w:rPr>
                <w:b/>
                <w:sz w:val="24"/>
              </w:rPr>
              <w:t>„Kompetencje przyszłości w kontekście odporności społecznej i rozwoju AI”</w:t>
            </w:r>
            <w:r w:rsidRPr="00AA4412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AA4412">
              <w:rPr>
                <w:sz w:val="24"/>
              </w:rPr>
              <w:t xml:space="preserve"> d</w:t>
            </w:r>
            <w:r>
              <w:rPr>
                <w:sz w:val="24"/>
              </w:rPr>
              <w:t>r </w:t>
            </w:r>
            <w:r w:rsidRPr="00AA4412">
              <w:rPr>
                <w:sz w:val="24"/>
              </w:rPr>
              <w:t>hab. Rafał Jakub Pastwa, Katedra Języka, Retoryki i Prawa Mediów Wydział Nauk Społecznych i Technicznych, Katolicki Uniwersytet Lubelski Jana Pawła II</w:t>
            </w:r>
          </w:p>
        </w:tc>
      </w:tr>
      <w:tr w:rsidR="00DB3AE1" w:rsidRPr="00AA4412" w14:paraId="0CE2AA16" w14:textId="77777777" w:rsidTr="00607358">
        <w:trPr>
          <w:trHeight w:val="551"/>
        </w:trPr>
        <w:tc>
          <w:tcPr>
            <w:tcW w:w="1560" w:type="dxa"/>
          </w:tcPr>
          <w:p w14:paraId="58251BB0" w14:textId="06DDC812" w:rsidR="00DB3AE1" w:rsidRPr="00AA4412" w:rsidRDefault="00B86C68" w:rsidP="00607358">
            <w:pPr>
              <w:pStyle w:val="TableParagraph"/>
              <w:spacing w:before="122"/>
              <w:ind w:left="111"/>
              <w:rPr>
                <w:sz w:val="24"/>
              </w:rPr>
            </w:pPr>
            <w:r w:rsidRPr="00AA4412">
              <w:rPr>
                <w:spacing w:val="-2"/>
                <w:sz w:val="24"/>
              </w:rPr>
              <w:t>10:30</w:t>
            </w:r>
            <w:r w:rsidR="00607358" w:rsidRPr="00AA4412">
              <w:rPr>
                <w:spacing w:val="-2"/>
                <w:sz w:val="24"/>
              </w:rPr>
              <w:t xml:space="preserve"> </w:t>
            </w:r>
            <w:r w:rsidR="00607358" w:rsidRPr="00AA4412">
              <w:rPr>
                <w:sz w:val="24"/>
              </w:rPr>
              <w:t>–</w:t>
            </w:r>
            <w:r w:rsidR="00607358"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10:</w:t>
            </w:r>
            <w:r w:rsidR="00607358">
              <w:rPr>
                <w:spacing w:val="-2"/>
                <w:sz w:val="24"/>
              </w:rPr>
              <w:t>5</w:t>
            </w:r>
            <w:r w:rsidRPr="00AA4412">
              <w:rPr>
                <w:spacing w:val="-2"/>
                <w:sz w:val="24"/>
              </w:rPr>
              <w:t>0</w:t>
            </w:r>
          </w:p>
        </w:tc>
        <w:tc>
          <w:tcPr>
            <w:tcW w:w="8079" w:type="dxa"/>
          </w:tcPr>
          <w:p w14:paraId="22A41C69" w14:textId="153CA9A3" w:rsidR="00DB3AE1" w:rsidRPr="00AA4412" w:rsidRDefault="00AA4412" w:rsidP="00607358">
            <w:pPr>
              <w:pStyle w:val="TableParagraph"/>
              <w:spacing w:before="122" w:line="278" w:lineRule="auto"/>
              <w:ind w:right="88"/>
              <w:rPr>
                <w:sz w:val="24"/>
              </w:rPr>
            </w:pPr>
            <w:r w:rsidRPr="00AA4412">
              <w:rPr>
                <w:sz w:val="24"/>
              </w:rPr>
              <w:t xml:space="preserve">Prezentacja </w:t>
            </w:r>
            <w:r w:rsidRPr="00AA4412">
              <w:rPr>
                <w:rFonts w:ascii="Arial" w:eastAsiaTheme="minorHAnsi" w:hAnsi="Arial" w:cs="Arial"/>
                <w:sz w:val="21"/>
                <w:szCs w:val="21"/>
              </w:rPr>
              <w:t xml:space="preserve">prac konkursowych </w:t>
            </w:r>
            <w:r w:rsidR="00607358">
              <w:rPr>
                <w:rFonts w:ascii="Arial" w:eastAsiaTheme="minorHAnsi" w:hAnsi="Arial" w:cs="Arial"/>
                <w:sz w:val="21"/>
                <w:szCs w:val="21"/>
              </w:rPr>
              <w:t>–</w:t>
            </w:r>
            <w:r w:rsidRPr="00AA4412">
              <w:rPr>
                <w:rFonts w:ascii="Arial" w:eastAsiaTheme="minorHAnsi" w:hAnsi="Arial" w:cs="Arial"/>
                <w:sz w:val="21"/>
                <w:szCs w:val="21"/>
              </w:rPr>
              <w:t xml:space="preserve"> </w:t>
            </w:r>
            <w:r w:rsidR="00607358">
              <w:rPr>
                <w:sz w:val="24"/>
              </w:rPr>
              <w:t xml:space="preserve">2, </w:t>
            </w:r>
            <w:r w:rsidR="00607358" w:rsidRPr="00AA4412">
              <w:rPr>
                <w:sz w:val="24"/>
              </w:rPr>
              <w:t>3 miejsce</w:t>
            </w:r>
            <w:r w:rsidRPr="00AA4412">
              <w:rPr>
                <w:sz w:val="24"/>
              </w:rPr>
              <w:t xml:space="preserve"> - Film  </w:t>
            </w:r>
          </w:p>
        </w:tc>
      </w:tr>
      <w:tr w:rsidR="00DB3AE1" w:rsidRPr="00AA4412" w14:paraId="54C3F4FD" w14:textId="77777777" w:rsidTr="00151013">
        <w:trPr>
          <w:trHeight w:val="514"/>
        </w:trPr>
        <w:tc>
          <w:tcPr>
            <w:tcW w:w="1560" w:type="dxa"/>
          </w:tcPr>
          <w:p w14:paraId="6EA3BB79" w14:textId="08B05E4E" w:rsidR="00DB3AE1" w:rsidRPr="00AA4412" w:rsidRDefault="00B86C68" w:rsidP="00607358">
            <w:pPr>
              <w:pStyle w:val="TableParagraph"/>
              <w:ind w:left="111"/>
              <w:rPr>
                <w:sz w:val="24"/>
              </w:rPr>
            </w:pPr>
            <w:r w:rsidRPr="00AA4412">
              <w:rPr>
                <w:spacing w:val="-2"/>
                <w:sz w:val="24"/>
              </w:rPr>
              <w:t>10:</w:t>
            </w:r>
            <w:r w:rsidR="00607358">
              <w:rPr>
                <w:spacing w:val="-2"/>
                <w:sz w:val="24"/>
              </w:rPr>
              <w:t>5</w:t>
            </w:r>
            <w:r w:rsidRPr="00AA4412">
              <w:rPr>
                <w:spacing w:val="-2"/>
                <w:sz w:val="24"/>
              </w:rPr>
              <w:t>0</w:t>
            </w:r>
            <w:r w:rsidR="00607358" w:rsidRPr="00AA4412">
              <w:rPr>
                <w:spacing w:val="-2"/>
                <w:sz w:val="24"/>
              </w:rPr>
              <w:t xml:space="preserve"> </w:t>
            </w:r>
            <w:r w:rsidR="00607358" w:rsidRPr="00AA4412">
              <w:rPr>
                <w:sz w:val="24"/>
              </w:rPr>
              <w:t>–</w:t>
            </w:r>
            <w:r w:rsidR="00607358"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11:</w:t>
            </w:r>
            <w:r w:rsidR="00607358">
              <w:rPr>
                <w:spacing w:val="-2"/>
                <w:sz w:val="24"/>
              </w:rPr>
              <w:t>1</w:t>
            </w:r>
            <w:r w:rsidRPr="00AA4412">
              <w:rPr>
                <w:spacing w:val="-2"/>
                <w:sz w:val="24"/>
              </w:rPr>
              <w:t>0</w:t>
            </w:r>
          </w:p>
        </w:tc>
        <w:tc>
          <w:tcPr>
            <w:tcW w:w="8079" w:type="dxa"/>
          </w:tcPr>
          <w:p w14:paraId="1A5BF49D" w14:textId="77777777" w:rsidR="00DB3AE1" w:rsidRPr="00AA4412" w:rsidRDefault="00B86C68">
            <w:pPr>
              <w:pStyle w:val="TableParagraph"/>
              <w:rPr>
                <w:sz w:val="24"/>
              </w:rPr>
            </w:pPr>
            <w:r w:rsidRPr="00AA4412">
              <w:rPr>
                <w:sz w:val="24"/>
              </w:rPr>
              <w:t>Przerwa</w:t>
            </w:r>
            <w:r w:rsidRPr="00AA4412">
              <w:rPr>
                <w:spacing w:val="-9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kawowa</w:t>
            </w:r>
          </w:p>
        </w:tc>
      </w:tr>
      <w:tr w:rsidR="00DB3AE1" w:rsidRPr="00AA4412" w14:paraId="6B3DE910" w14:textId="77777777" w:rsidTr="00607358">
        <w:trPr>
          <w:trHeight w:val="1142"/>
        </w:trPr>
        <w:tc>
          <w:tcPr>
            <w:tcW w:w="1560" w:type="dxa"/>
          </w:tcPr>
          <w:p w14:paraId="7C9A7276" w14:textId="65020FB8" w:rsidR="00DB3AE1" w:rsidRPr="00AA4412" w:rsidRDefault="00B86C68" w:rsidP="00607358">
            <w:pPr>
              <w:pStyle w:val="TableParagraph"/>
              <w:spacing w:before="119"/>
              <w:ind w:left="111"/>
              <w:rPr>
                <w:sz w:val="24"/>
              </w:rPr>
            </w:pPr>
            <w:r w:rsidRPr="00AA4412">
              <w:rPr>
                <w:spacing w:val="-2"/>
                <w:sz w:val="24"/>
              </w:rPr>
              <w:t>11:</w:t>
            </w:r>
            <w:r w:rsidR="00607358">
              <w:rPr>
                <w:spacing w:val="-2"/>
                <w:sz w:val="24"/>
              </w:rPr>
              <w:t>1</w:t>
            </w:r>
            <w:r w:rsidRPr="00AA4412">
              <w:rPr>
                <w:spacing w:val="-2"/>
                <w:sz w:val="24"/>
              </w:rPr>
              <w:t>0</w:t>
            </w:r>
            <w:r w:rsidR="00607358" w:rsidRPr="00AA4412">
              <w:rPr>
                <w:spacing w:val="-2"/>
                <w:sz w:val="24"/>
              </w:rPr>
              <w:t xml:space="preserve"> </w:t>
            </w:r>
            <w:r w:rsidR="00607358" w:rsidRPr="00AA4412">
              <w:rPr>
                <w:sz w:val="24"/>
              </w:rPr>
              <w:t>–</w:t>
            </w:r>
            <w:r w:rsidR="00607358"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11:</w:t>
            </w:r>
            <w:r w:rsidR="00607358">
              <w:rPr>
                <w:spacing w:val="-2"/>
                <w:sz w:val="24"/>
              </w:rPr>
              <w:t>4</w:t>
            </w:r>
            <w:r w:rsidRPr="00AA4412">
              <w:rPr>
                <w:spacing w:val="-2"/>
                <w:sz w:val="24"/>
              </w:rPr>
              <w:t>0</w:t>
            </w:r>
          </w:p>
        </w:tc>
        <w:tc>
          <w:tcPr>
            <w:tcW w:w="8079" w:type="dxa"/>
          </w:tcPr>
          <w:p w14:paraId="4C260FEE" w14:textId="77777777" w:rsidR="00DB3AE1" w:rsidRPr="00AA4412" w:rsidRDefault="00B86C68">
            <w:pPr>
              <w:pStyle w:val="TableParagraph"/>
              <w:spacing w:before="119" w:line="278" w:lineRule="auto"/>
              <w:ind w:right="96"/>
              <w:jc w:val="both"/>
              <w:rPr>
                <w:sz w:val="24"/>
              </w:rPr>
            </w:pPr>
            <w:r w:rsidRPr="00AA4412">
              <w:rPr>
                <w:b/>
                <w:sz w:val="24"/>
              </w:rPr>
              <w:t>„Cała</w:t>
            </w:r>
            <w:r w:rsidRPr="00AA4412">
              <w:rPr>
                <w:b/>
                <w:spacing w:val="-9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ta</w:t>
            </w:r>
            <w:r w:rsidRPr="00AA4412">
              <w:rPr>
                <w:b/>
                <w:spacing w:val="-9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zmiana…</w:t>
            </w:r>
            <w:r w:rsidRPr="00AA4412">
              <w:rPr>
                <w:b/>
                <w:spacing w:val="-9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Dobre</w:t>
            </w:r>
            <w:r w:rsidRPr="00AA4412">
              <w:rPr>
                <w:b/>
                <w:spacing w:val="-11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praktyki</w:t>
            </w:r>
            <w:r w:rsidRPr="00AA4412">
              <w:rPr>
                <w:b/>
                <w:spacing w:val="-9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w</w:t>
            </w:r>
            <w:r w:rsidRPr="00AA4412">
              <w:rPr>
                <w:b/>
                <w:spacing w:val="-9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budowaniu</w:t>
            </w:r>
            <w:r w:rsidRPr="00AA4412">
              <w:rPr>
                <w:b/>
                <w:spacing w:val="-8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wizji</w:t>
            </w:r>
            <w:r w:rsidRPr="00AA4412">
              <w:rPr>
                <w:b/>
                <w:spacing w:val="-10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>nowoczesnej</w:t>
            </w:r>
            <w:r w:rsidRPr="00AA4412">
              <w:rPr>
                <w:b/>
                <w:spacing w:val="-8"/>
                <w:sz w:val="24"/>
              </w:rPr>
              <w:t xml:space="preserve"> </w:t>
            </w:r>
            <w:r w:rsidRPr="00AA4412">
              <w:rPr>
                <w:b/>
                <w:sz w:val="24"/>
              </w:rPr>
              <w:t xml:space="preserve">placówki w zmieniającej się rzeczywistości” </w:t>
            </w:r>
            <w:r w:rsidRPr="00AA4412">
              <w:rPr>
                <w:sz w:val="24"/>
              </w:rPr>
              <w:t>- Marcin Paks, dyrektor ds. rozwoju biznesu Polska w Learnetic</w:t>
            </w:r>
          </w:p>
        </w:tc>
      </w:tr>
      <w:tr w:rsidR="00DB3AE1" w:rsidRPr="00AA4412" w14:paraId="57F5F559" w14:textId="77777777" w:rsidTr="00607358">
        <w:trPr>
          <w:trHeight w:val="561"/>
        </w:trPr>
        <w:tc>
          <w:tcPr>
            <w:tcW w:w="1560" w:type="dxa"/>
          </w:tcPr>
          <w:p w14:paraId="792B5799" w14:textId="0A32E106" w:rsidR="00DB3AE1" w:rsidRPr="00AA4412" w:rsidRDefault="00B86C68">
            <w:pPr>
              <w:pStyle w:val="TableParagraph"/>
              <w:spacing w:before="123"/>
              <w:ind w:left="111"/>
              <w:rPr>
                <w:sz w:val="24"/>
              </w:rPr>
            </w:pPr>
            <w:r w:rsidRPr="00AA4412">
              <w:rPr>
                <w:sz w:val="24"/>
              </w:rPr>
              <w:t>11:40</w:t>
            </w:r>
            <w:r w:rsidRPr="00AA4412">
              <w:rPr>
                <w:spacing w:val="-2"/>
                <w:sz w:val="24"/>
              </w:rPr>
              <w:t xml:space="preserve"> </w:t>
            </w:r>
            <w:r w:rsidRPr="00AA4412">
              <w:rPr>
                <w:sz w:val="24"/>
              </w:rPr>
              <w:t>–</w:t>
            </w:r>
            <w:r w:rsidRPr="00AA4412">
              <w:rPr>
                <w:spacing w:val="1"/>
                <w:sz w:val="24"/>
              </w:rPr>
              <w:t xml:space="preserve"> </w:t>
            </w:r>
            <w:r w:rsidR="00275970" w:rsidRPr="00AA4412">
              <w:rPr>
                <w:spacing w:val="-2"/>
                <w:sz w:val="24"/>
              </w:rPr>
              <w:t>11:50</w:t>
            </w:r>
          </w:p>
        </w:tc>
        <w:tc>
          <w:tcPr>
            <w:tcW w:w="8079" w:type="dxa"/>
          </w:tcPr>
          <w:p w14:paraId="14BD88BC" w14:textId="77FA601D" w:rsidR="00AA4412" w:rsidRPr="00114EFB" w:rsidRDefault="00AA4412" w:rsidP="00114EFB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114EFB">
              <w:rPr>
                <w:sz w:val="24"/>
              </w:rPr>
              <w:t xml:space="preserve">Rozstrzygnięcie konkursu dla nauczycieli szkół ponadpodstawowych, </w:t>
            </w:r>
          </w:p>
          <w:p w14:paraId="0ECC8AD0" w14:textId="463342E7" w:rsidR="00DB3AE1" w:rsidRPr="00AA4412" w:rsidRDefault="00AA4412" w:rsidP="00114EFB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114EFB">
              <w:rPr>
                <w:sz w:val="24"/>
              </w:rPr>
              <w:t>pn. „Świat wartości w cyfrowym świecie”</w:t>
            </w:r>
          </w:p>
        </w:tc>
      </w:tr>
      <w:tr w:rsidR="00DB3AE1" w:rsidRPr="00AA4412" w14:paraId="0F88312B" w14:textId="77777777" w:rsidTr="00607358">
        <w:trPr>
          <w:trHeight w:val="581"/>
        </w:trPr>
        <w:tc>
          <w:tcPr>
            <w:tcW w:w="1560" w:type="dxa"/>
          </w:tcPr>
          <w:p w14:paraId="11D2427C" w14:textId="25FE5CBF" w:rsidR="00DB3AE1" w:rsidRPr="00AA4412" w:rsidRDefault="00275970">
            <w:pPr>
              <w:pStyle w:val="TableParagraph"/>
              <w:spacing w:before="122"/>
              <w:ind w:left="111"/>
              <w:rPr>
                <w:sz w:val="24"/>
              </w:rPr>
            </w:pPr>
            <w:r w:rsidRPr="00AA4412">
              <w:rPr>
                <w:sz w:val="24"/>
              </w:rPr>
              <w:lastRenderedPageBreak/>
              <w:t>11:50</w:t>
            </w:r>
            <w:r w:rsidR="00B86C68" w:rsidRPr="00AA4412">
              <w:rPr>
                <w:spacing w:val="-2"/>
                <w:sz w:val="24"/>
              </w:rPr>
              <w:t xml:space="preserve"> </w:t>
            </w:r>
            <w:r w:rsidR="00B86C68" w:rsidRPr="00AA4412">
              <w:rPr>
                <w:sz w:val="24"/>
              </w:rPr>
              <w:t>–</w:t>
            </w:r>
            <w:r w:rsidR="00B86C68" w:rsidRPr="00AA4412">
              <w:rPr>
                <w:spacing w:val="1"/>
                <w:sz w:val="24"/>
              </w:rPr>
              <w:t xml:space="preserve"> </w:t>
            </w:r>
            <w:r w:rsidR="00B86C68" w:rsidRPr="00AA4412">
              <w:rPr>
                <w:spacing w:val="-2"/>
                <w:sz w:val="24"/>
              </w:rPr>
              <w:t>12:20</w:t>
            </w:r>
          </w:p>
        </w:tc>
        <w:tc>
          <w:tcPr>
            <w:tcW w:w="8079" w:type="dxa"/>
          </w:tcPr>
          <w:p w14:paraId="4A4D38C8" w14:textId="35ED0F40" w:rsidR="00DB3AE1" w:rsidRPr="00AA4412" w:rsidRDefault="0036485E" w:rsidP="00114EFB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114EFB">
              <w:rPr>
                <w:b/>
                <w:sz w:val="24"/>
              </w:rPr>
              <w:t>„Socjosztukmistrz – teatr cyfrowych oszustw</w:t>
            </w:r>
            <w:r w:rsidRPr="00114EFB">
              <w:rPr>
                <w:sz w:val="24"/>
              </w:rPr>
              <w:t xml:space="preserve">” -  </w:t>
            </w:r>
            <w:r>
              <w:rPr>
                <w:rFonts w:ascii="Verdana" w:hAnsi="Verdana"/>
                <w:sz w:val="20"/>
                <w:szCs w:val="20"/>
              </w:rPr>
              <w:t>Kamil Struniewicz,</w:t>
            </w:r>
            <w:r w:rsidRPr="00114EFB">
              <w:rPr>
                <w:sz w:val="24"/>
              </w:rPr>
              <w:t xml:space="preserve"> trener Fundacji Hejt OFF</w:t>
            </w:r>
          </w:p>
        </w:tc>
      </w:tr>
      <w:tr w:rsidR="00DB3AE1" w:rsidRPr="00AA4412" w14:paraId="253E2A47" w14:textId="77777777" w:rsidTr="00151013">
        <w:trPr>
          <w:trHeight w:val="460"/>
        </w:trPr>
        <w:tc>
          <w:tcPr>
            <w:tcW w:w="1560" w:type="dxa"/>
          </w:tcPr>
          <w:p w14:paraId="76D2F04C" w14:textId="382F752E" w:rsidR="00DB3AE1" w:rsidRPr="00AA4412" w:rsidRDefault="00B86C68">
            <w:pPr>
              <w:pStyle w:val="TableParagraph"/>
              <w:ind w:left="111"/>
              <w:rPr>
                <w:sz w:val="24"/>
              </w:rPr>
            </w:pPr>
            <w:r w:rsidRPr="00AA4412">
              <w:rPr>
                <w:spacing w:val="-2"/>
                <w:sz w:val="24"/>
              </w:rPr>
              <w:t>12:20</w:t>
            </w:r>
            <w:r w:rsidR="00607358" w:rsidRPr="00AA4412">
              <w:rPr>
                <w:spacing w:val="-2"/>
                <w:sz w:val="24"/>
              </w:rPr>
              <w:t xml:space="preserve"> </w:t>
            </w:r>
            <w:r w:rsidR="00607358" w:rsidRPr="00AA4412">
              <w:rPr>
                <w:sz w:val="24"/>
              </w:rPr>
              <w:t>–</w:t>
            </w:r>
            <w:r w:rsidR="00607358"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12:40</w:t>
            </w:r>
          </w:p>
        </w:tc>
        <w:tc>
          <w:tcPr>
            <w:tcW w:w="8079" w:type="dxa"/>
          </w:tcPr>
          <w:p w14:paraId="15597DDC" w14:textId="77777777" w:rsidR="00DB3AE1" w:rsidRPr="00AA4412" w:rsidRDefault="00B86C68" w:rsidP="00114EFB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AA4412">
              <w:rPr>
                <w:sz w:val="24"/>
              </w:rPr>
              <w:t>Przerwa</w:t>
            </w:r>
            <w:r w:rsidRPr="00114EFB">
              <w:rPr>
                <w:sz w:val="24"/>
              </w:rPr>
              <w:t xml:space="preserve"> kawowa</w:t>
            </w:r>
          </w:p>
        </w:tc>
      </w:tr>
      <w:tr w:rsidR="00607358" w:rsidRPr="00AA4412" w14:paraId="3090C262" w14:textId="77777777" w:rsidTr="00607358">
        <w:trPr>
          <w:trHeight w:val="578"/>
        </w:trPr>
        <w:tc>
          <w:tcPr>
            <w:tcW w:w="1560" w:type="dxa"/>
          </w:tcPr>
          <w:p w14:paraId="507CA744" w14:textId="51035772" w:rsidR="00607358" w:rsidRPr="00AA4412" w:rsidRDefault="00607358" w:rsidP="00607358">
            <w:pPr>
              <w:pStyle w:val="TableParagraph"/>
              <w:ind w:left="111"/>
              <w:rPr>
                <w:spacing w:val="-2"/>
                <w:sz w:val="24"/>
              </w:rPr>
            </w:pPr>
            <w:r w:rsidRPr="00114EFB">
              <w:rPr>
                <w:sz w:val="24"/>
              </w:rPr>
              <w:t>12:40</w:t>
            </w:r>
            <w:r w:rsidRPr="00AA4412">
              <w:rPr>
                <w:spacing w:val="-2"/>
                <w:sz w:val="24"/>
              </w:rPr>
              <w:t xml:space="preserve"> </w:t>
            </w:r>
            <w:r w:rsidRPr="00AA4412">
              <w:rPr>
                <w:sz w:val="24"/>
              </w:rPr>
              <w:t>–</w:t>
            </w:r>
            <w:r w:rsidRPr="00AA4412">
              <w:rPr>
                <w:spacing w:val="1"/>
                <w:sz w:val="24"/>
              </w:rPr>
              <w:t xml:space="preserve"> </w:t>
            </w:r>
            <w:r w:rsidRPr="00114EFB">
              <w:rPr>
                <w:sz w:val="24"/>
              </w:rPr>
              <w:t>13:10</w:t>
            </w:r>
          </w:p>
        </w:tc>
        <w:tc>
          <w:tcPr>
            <w:tcW w:w="8079" w:type="dxa"/>
          </w:tcPr>
          <w:p w14:paraId="5929B850" w14:textId="287BF184" w:rsidR="00607358" w:rsidRPr="00AA4412" w:rsidRDefault="0036485E" w:rsidP="00607358">
            <w:pPr>
              <w:pStyle w:val="TableParagraph"/>
              <w:spacing w:line="278" w:lineRule="auto"/>
              <w:ind w:right="88"/>
              <w:rPr>
                <w:sz w:val="24"/>
              </w:rPr>
            </w:pPr>
            <w:r w:rsidRPr="00114EFB">
              <w:rPr>
                <w:b/>
                <w:sz w:val="24"/>
              </w:rPr>
              <w:t xml:space="preserve">„Świat wartości w cyfrowym świecie” </w:t>
            </w:r>
            <w:r w:rsidRPr="00AA4412">
              <w:rPr>
                <w:sz w:val="24"/>
              </w:rPr>
              <w:t>– Zofia Domaradzka-Grochowalska, psycholog iTrainer.pl</w:t>
            </w:r>
          </w:p>
        </w:tc>
      </w:tr>
      <w:tr w:rsidR="00607358" w:rsidRPr="00AA4412" w14:paraId="55FB6420" w14:textId="77777777" w:rsidTr="00607358">
        <w:trPr>
          <w:trHeight w:val="578"/>
        </w:trPr>
        <w:tc>
          <w:tcPr>
            <w:tcW w:w="1560" w:type="dxa"/>
          </w:tcPr>
          <w:p w14:paraId="6E202813" w14:textId="63E2DEEB" w:rsidR="00607358" w:rsidRPr="00114EFB" w:rsidRDefault="00607358" w:rsidP="00607358">
            <w:pPr>
              <w:pStyle w:val="TableParagraph"/>
              <w:ind w:left="111"/>
              <w:rPr>
                <w:sz w:val="24"/>
              </w:rPr>
            </w:pPr>
            <w:r w:rsidRPr="00AA4412">
              <w:rPr>
                <w:spacing w:val="-2"/>
                <w:sz w:val="24"/>
              </w:rPr>
              <w:t xml:space="preserve">13:10 </w:t>
            </w:r>
            <w:r w:rsidRPr="00AA4412">
              <w:rPr>
                <w:sz w:val="24"/>
              </w:rPr>
              <w:t>–</w:t>
            </w:r>
            <w:r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13:40</w:t>
            </w:r>
          </w:p>
        </w:tc>
        <w:tc>
          <w:tcPr>
            <w:tcW w:w="8079" w:type="dxa"/>
          </w:tcPr>
          <w:p w14:paraId="62AE5B8F" w14:textId="41892B50" w:rsidR="00607358" w:rsidRPr="00114EFB" w:rsidRDefault="00607358" w:rsidP="00607358">
            <w:pPr>
              <w:pStyle w:val="TableParagraph"/>
              <w:spacing w:line="278" w:lineRule="auto"/>
              <w:ind w:right="88"/>
              <w:rPr>
                <w:b/>
                <w:sz w:val="24"/>
              </w:rPr>
            </w:pPr>
            <w:r w:rsidRPr="00114EFB">
              <w:rPr>
                <w:b/>
                <w:sz w:val="24"/>
              </w:rPr>
              <w:t>„Po co nam cyfryzacja w oświacie?”</w:t>
            </w:r>
            <w:r w:rsidRPr="00AA4412">
              <w:rPr>
                <w:sz w:val="24"/>
              </w:rPr>
              <w:t xml:space="preserve">- panel dyskusyjny z udziałem zaproszonych Gości (szukanie odpowiedzi w przekazie poszczególnych </w:t>
            </w:r>
            <w:r w:rsidRPr="00114EFB">
              <w:rPr>
                <w:sz w:val="24"/>
              </w:rPr>
              <w:t>wystąpień).</w:t>
            </w:r>
          </w:p>
        </w:tc>
      </w:tr>
      <w:tr w:rsidR="00607358" w:rsidRPr="00AA4412" w14:paraId="2F5FBE24" w14:textId="77777777" w:rsidTr="00607358">
        <w:trPr>
          <w:trHeight w:val="578"/>
        </w:trPr>
        <w:tc>
          <w:tcPr>
            <w:tcW w:w="1560" w:type="dxa"/>
          </w:tcPr>
          <w:p w14:paraId="210E3396" w14:textId="2F5033AA" w:rsidR="00607358" w:rsidRPr="00AA4412" w:rsidRDefault="00607358" w:rsidP="00607358">
            <w:pPr>
              <w:pStyle w:val="TableParagraph"/>
              <w:ind w:left="111"/>
              <w:rPr>
                <w:spacing w:val="-2"/>
                <w:sz w:val="24"/>
              </w:rPr>
            </w:pPr>
            <w:r w:rsidRPr="00AA4412">
              <w:rPr>
                <w:spacing w:val="-2"/>
                <w:sz w:val="24"/>
              </w:rPr>
              <w:t xml:space="preserve">13:40 </w:t>
            </w:r>
            <w:r w:rsidRPr="00AA4412">
              <w:rPr>
                <w:sz w:val="24"/>
              </w:rPr>
              <w:t>–</w:t>
            </w:r>
            <w:r w:rsidRPr="00AA4412">
              <w:rPr>
                <w:spacing w:val="1"/>
                <w:sz w:val="24"/>
              </w:rPr>
              <w:t xml:space="preserve"> </w:t>
            </w:r>
            <w:r w:rsidRPr="00AA4412">
              <w:rPr>
                <w:spacing w:val="-2"/>
                <w:sz w:val="24"/>
              </w:rPr>
              <w:t>14:00</w:t>
            </w:r>
          </w:p>
        </w:tc>
        <w:tc>
          <w:tcPr>
            <w:tcW w:w="8079" w:type="dxa"/>
          </w:tcPr>
          <w:p w14:paraId="38DDC873" w14:textId="208F16E2" w:rsidR="00607358" w:rsidRPr="00114EFB" w:rsidRDefault="00607358" w:rsidP="00607358">
            <w:pPr>
              <w:pStyle w:val="TableParagraph"/>
              <w:spacing w:line="278" w:lineRule="auto"/>
              <w:ind w:right="88"/>
              <w:rPr>
                <w:b/>
                <w:sz w:val="24"/>
              </w:rPr>
            </w:pPr>
            <w:r w:rsidRPr="00AA4412">
              <w:rPr>
                <w:sz w:val="24"/>
              </w:rPr>
              <w:t>Podsumowanie</w:t>
            </w:r>
            <w:r w:rsidRPr="00114EFB">
              <w:rPr>
                <w:sz w:val="24"/>
              </w:rPr>
              <w:t xml:space="preserve"> konferencji.</w:t>
            </w:r>
          </w:p>
        </w:tc>
      </w:tr>
    </w:tbl>
    <w:p w14:paraId="78E34911" w14:textId="42EA96DF" w:rsidR="00DB3AE1" w:rsidRDefault="00B86C68" w:rsidP="00607358">
      <w:pPr>
        <w:pStyle w:val="Tekstpodstawowy"/>
        <w:spacing w:before="179"/>
      </w:pPr>
      <w:r>
        <w:rPr>
          <w:b/>
          <w:i/>
          <w:noProof/>
          <w:sz w:val="28"/>
          <w:lang w:eastAsia="pl-PL"/>
        </w:rPr>
        <w:drawing>
          <wp:anchor distT="0" distB="0" distL="0" distR="0" simplePos="0" relativeHeight="487512576" behindDoc="1" locked="0" layoutInCell="1" allowOverlap="1" wp14:anchorId="24255475" wp14:editId="498E82B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2338" cy="10796068"/>
            <wp:effectExtent l="0" t="0" r="0" b="5715"/>
            <wp:wrapNone/>
            <wp:docPr id="2" name="Image 2" descr="C:\Users\ar.SZASZLUB\AppData\Local\Microsoft\Windows\INetCache\Content.Word\rm222batch5-kul-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ar.SZASZLUB\AppData\Local\Microsoft\Windows\INetCache\Content.Word\rm222batch5-kul-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338" cy="10796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sz w:val="28"/>
          <w:u w:val="single"/>
        </w:rPr>
        <w:t>O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PRELEGENTACH</w:t>
      </w:r>
      <w:r>
        <w:rPr>
          <w:spacing w:val="-2"/>
        </w:rPr>
        <w:t>:</w:t>
      </w:r>
    </w:p>
    <w:p w14:paraId="27A27D09" w14:textId="764F4A00" w:rsidR="00FB6207" w:rsidRDefault="00B86C68" w:rsidP="00151013">
      <w:pPr>
        <w:pStyle w:val="Tekstpodstawowy"/>
        <w:ind w:right="170"/>
        <w:jc w:val="both"/>
      </w:pPr>
      <w:r>
        <w:rPr>
          <w:b/>
          <w:color w:val="006FC0"/>
        </w:rPr>
        <w:t xml:space="preserve">prof. dr hab. Beata Obsulewicz-Niewińska </w:t>
      </w:r>
      <w:r>
        <w:t>– polo</w:t>
      </w:r>
      <w:r w:rsidR="00151013">
        <w:t>nistka, historyczka literatury, kulturoznawczyni i </w:t>
      </w:r>
      <w:r>
        <w:t>doświadczona pedagożka. Specjalizuje się w literaturze XIX i XX wieku, twórczości Bolesława Prusa i innych pisarzy przełomu XIX i XX wieku. Pracuje na Katolickim Uniwersytecie Lubelskim, gdzie kieruje Katedrą Literatury Pozytywizmu i Młodej Polski. Członek Rady Polsko-Amerykańskiej Komisji Fulbrighta. Program Fulbrighta to największy program</w:t>
      </w:r>
      <w:r>
        <w:rPr>
          <w:spacing w:val="-10"/>
        </w:rPr>
        <w:t xml:space="preserve"> </w:t>
      </w:r>
      <w:r>
        <w:t>wymiany</w:t>
      </w:r>
      <w:r>
        <w:rPr>
          <w:spacing w:val="-11"/>
        </w:rPr>
        <w:t xml:space="preserve"> </w:t>
      </w:r>
      <w:r>
        <w:t>naukowej</w:t>
      </w:r>
      <w:r>
        <w:rPr>
          <w:spacing w:val="-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kulturowej</w:t>
      </w:r>
      <w:r>
        <w:rPr>
          <w:spacing w:val="-11"/>
        </w:rPr>
        <w:t xml:space="preserve"> </w:t>
      </w:r>
      <w:r>
        <w:t>Stanów</w:t>
      </w:r>
      <w:r>
        <w:rPr>
          <w:spacing w:val="-6"/>
        </w:rPr>
        <w:t xml:space="preserve"> </w:t>
      </w:r>
      <w:r>
        <w:t>Zjednoczonych,</w:t>
      </w:r>
      <w:r>
        <w:rPr>
          <w:spacing w:val="-7"/>
        </w:rPr>
        <w:t xml:space="preserve"> </w:t>
      </w:r>
      <w:r>
        <w:t>prowadzony</w:t>
      </w:r>
      <w:r>
        <w:rPr>
          <w:spacing w:val="-7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współpracy z ponad 160 krajami na całym świecie. Komisja Fulbrighta rozwija talenty, wzmacnia ludzki potencjał, kształtuje przyszłych społecznych liderów i liderki, buduje trwałe więzi i wspiera społeczności poprzez wymianę edukacyjną.</w:t>
      </w:r>
    </w:p>
    <w:p w14:paraId="27FC9106" w14:textId="77777777" w:rsidR="00151013" w:rsidRPr="00151013" w:rsidRDefault="00151013" w:rsidP="00151013">
      <w:pPr>
        <w:pStyle w:val="Tekstpodstawowy"/>
        <w:ind w:right="170"/>
        <w:jc w:val="both"/>
        <w:rPr>
          <w:b/>
          <w:color w:val="006FC0"/>
          <w:sz w:val="14"/>
          <w:szCs w:val="14"/>
        </w:rPr>
      </w:pPr>
    </w:p>
    <w:p w14:paraId="6E4CB7B0" w14:textId="0D82157B" w:rsidR="00DB3AE1" w:rsidRDefault="00B86C68" w:rsidP="00151013">
      <w:pPr>
        <w:pStyle w:val="Tekstpodstawowy"/>
        <w:ind w:right="170"/>
        <w:jc w:val="both"/>
      </w:pPr>
      <w:r>
        <w:rPr>
          <w:b/>
          <w:color w:val="006FC0"/>
        </w:rPr>
        <w:t>dr</w:t>
      </w:r>
      <w:r>
        <w:rPr>
          <w:b/>
          <w:color w:val="006FC0"/>
          <w:spacing w:val="-7"/>
        </w:rPr>
        <w:t xml:space="preserve"> </w:t>
      </w:r>
      <w:r>
        <w:rPr>
          <w:b/>
          <w:color w:val="006FC0"/>
        </w:rPr>
        <w:t>hab.</w:t>
      </w:r>
      <w:r>
        <w:rPr>
          <w:b/>
          <w:color w:val="006FC0"/>
          <w:spacing w:val="-7"/>
        </w:rPr>
        <w:t xml:space="preserve"> </w:t>
      </w:r>
      <w:r>
        <w:rPr>
          <w:b/>
          <w:color w:val="006FC0"/>
        </w:rPr>
        <w:t>Rafał</w:t>
      </w:r>
      <w:r>
        <w:rPr>
          <w:b/>
          <w:color w:val="006FC0"/>
          <w:spacing w:val="-6"/>
        </w:rPr>
        <w:t xml:space="preserve"> </w:t>
      </w:r>
      <w:r w:rsidR="005B51D0">
        <w:rPr>
          <w:b/>
          <w:color w:val="006FC0"/>
          <w:spacing w:val="-6"/>
        </w:rPr>
        <w:t xml:space="preserve">Jakub </w:t>
      </w:r>
      <w:r>
        <w:rPr>
          <w:b/>
          <w:color w:val="006FC0"/>
        </w:rPr>
        <w:t>Pastwa</w:t>
      </w:r>
      <w:r>
        <w:rPr>
          <w:b/>
          <w:color w:val="006FC0"/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doktor</w:t>
      </w:r>
      <w:r>
        <w:rPr>
          <w:spacing w:val="-9"/>
        </w:rPr>
        <w:t xml:space="preserve"> </w:t>
      </w:r>
      <w:r>
        <w:t>habilitowany</w:t>
      </w:r>
      <w:r>
        <w:rPr>
          <w:spacing w:val="-7"/>
        </w:rPr>
        <w:t xml:space="preserve"> </w:t>
      </w:r>
      <w:r>
        <w:t>nauk</w:t>
      </w:r>
      <w:r>
        <w:rPr>
          <w:spacing w:val="-7"/>
        </w:rPr>
        <w:t xml:space="preserve"> </w:t>
      </w:r>
      <w:r>
        <w:t>humanistycznych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dyscyplinie</w:t>
      </w:r>
      <w:r>
        <w:rPr>
          <w:spacing w:val="-6"/>
        </w:rPr>
        <w:t xml:space="preserve"> </w:t>
      </w:r>
      <w:r>
        <w:t xml:space="preserve">komunikacja społeczna i nauki o mediach, medioznawca, teolog, dziennikarz, poeta i prozaik. Pracownik naukowo-dydaktyczny w Instytucie Dziennikarstwa i Zarządzania na Wydziale Nauk Społecznych </w:t>
      </w:r>
      <w:r w:rsidR="005C05A7">
        <w:t xml:space="preserve">i Technicznych </w:t>
      </w:r>
      <w:r>
        <w:t>Katolickiego</w:t>
      </w:r>
      <w:r>
        <w:rPr>
          <w:spacing w:val="-3"/>
        </w:rPr>
        <w:t xml:space="preserve"> </w:t>
      </w:r>
      <w:r>
        <w:t>Uniwersytetu Lubelskiego.</w:t>
      </w:r>
      <w:r>
        <w:rPr>
          <w:spacing w:val="-1"/>
        </w:rPr>
        <w:t xml:space="preserve"> </w:t>
      </w:r>
      <w:r>
        <w:t>Założyciel</w:t>
      </w:r>
      <w:r>
        <w:rPr>
          <w:spacing w:val="-3"/>
        </w:rPr>
        <w:t xml:space="preserve"> </w:t>
      </w:r>
      <w:r>
        <w:t>fundacji</w:t>
      </w:r>
      <w:r>
        <w:rPr>
          <w:spacing w:val="-3"/>
        </w:rPr>
        <w:t xml:space="preserve"> </w:t>
      </w:r>
      <w:r>
        <w:t>„Za</w:t>
      </w:r>
      <w:r>
        <w:rPr>
          <w:spacing w:val="-4"/>
        </w:rPr>
        <w:t xml:space="preserve"> </w:t>
      </w:r>
      <w:r>
        <w:t>Bramą”.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latach 2012-2013</w:t>
      </w:r>
      <w:r>
        <w:rPr>
          <w:spacing w:val="80"/>
          <w:w w:val="150"/>
        </w:rPr>
        <w:t xml:space="preserve"> </w:t>
      </w:r>
      <w:r>
        <w:t>prezes</w:t>
      </w:r>
      <w:r>
        <w:rPr>
          <w:spacing w:val="80"/>
          <w:w w:val="150"/>
        </w:rPr>
        <w:t xml:space="preserve"> </w:t>
      </w:r>
      <w:r>
        <w:t>zarządu</w:t>
      </w:r>
      <w:r>
        <w:rPr>
          <w:spacing w:val="80"/>
          <w:w w:val="150"/>
        </w:rPr>
        <w:t xml:space="preserve"> </w:t>
      </w:r>
      <w:r>
        <w:t>Stowarzyszenia</w:t>
      </w:r>
      <w:r>
        <w:rPr>
          <w:spacing w:val="80"/>
          <w:w w:val="150"/>
        </w:rPr>
        <w:t xml:space="preserve"> </w:t>
      </w:r>
      <w:r>
        <w:t>Pomocy</w:t>
      </w:r>
      <w:r>
        <w:rPr>
          <w:spacing w:val="80"/>
          <w:w w:val="150"/>
        </w:rPr>
        <w:t xml:space="preserve"> </w:t>
      </w:r>
      <w:r>
        <w:t>Osobom</w:t>
      </w:r>
      <w:r>
        <w:rPr>
          <w:spacing w:val="80"/>
          <w:w w:val="150"/>
        </w:rPr>
        <w:t xml:space="preserve"> </w:t>
      </w:r>
      <w:r>
        <w:t>Potrzebującym</w:t>
      </w:r>
      <w:r>
        <w:rPr>
          <w:spacing w:val="80"/>
          <w:w w:val="150"/>
        </w:rPr>
        <w:t xml:space="preserve"> </w:t>
      </w:r>
      <w:r w:rsidR="005C05A7">
        <w:t xml:space="preserve">„Agape” </w:t>
      </w:r>
      <w:r>
        <w:rPr>
          <w:spacing w:val="-2"/>
        </w:rPr>
        <w:t>w</w:t>
      </w:r>
      <w:r>
        <w:rPr>
          <w:spacing w:val="3"/>
        </w:rPr>
        <w:t xml:space="preserve"> </w:t>
      </w:r>
      <w:r>
        <w:rPr>
          <w:spacing w:val="-2"/>
        </w:rPr>
        <w:t>Lublinie.</w:t>
      </w:r>
      <w:r>
        <w:rPr>
          <w:spacing w:val="-9"/>
        </w:rPr>
        <w:t xml:space="preserve"> </w:t>
      </w:r>
      <w:r>
        <w:rPr>
          <w:spacing w:val="-2"/>
        </w:rPr>
        <w:t>Od</w:t>
      </w:r>
      <w:r>
        <w:rPr>
          <w:spacing w:val="-7"/>
        </w:rPr>
        <w:t xml:space="preserve"> </w:t>
      </w:r>
      <w:r>
        <w:rPr>
          <w:spacing w:val="-2"/>
        </w:rPr>
        <w:t>czerwca</w:t>
      </w:r>
      <w:r>
        <w:rPr>
          <w:spacing w:val="-8"/>
        </w:rPr>
        <w:t xml:space="preserve"> </w:t>
      </w:r>
      <w:r>
        <w:rPr>
          <w:spacing w:val="-2"/>
        </w:rPr>
        <w:t>2013</w:t>
      </w:r>
      <w:r>
        <w:rPr>
          <w:spacing w:val="-10"/>
        </w:rPr>
        <w:t xml:space="preserve"> </w:t>
      </w:r>
      <w:r>
        <w:rPr>
          <w:spacing w:val="-2"/>
        </w:rPr>
        <w:t>r.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października</w:t>
      </w:r>
      <w:r>
        <w:rPr>
          <w:spacing w:val="-8"/>
        </w:rPr>
        <w:t xml:space="preserve"> </w:t>
      </w:r>
      <w:r>
        <w:rPr>
          <w:spacing w:val="-2"/>
        </w:rPr>
        <w:t>2023</w:t>
      </w:r>
      <w:r>
        <w:rPr>
          <w:spacing w:val="-10"/>
        </w:rPr>
        <w:t xml:space="preserve"> </w:t>
      </w:r>
      <w:r>
        <w:rPr>
          <w:spacing w:val="-2"/>
        </w:rPr>
        <w:t>r.</w:t>
      </w:r>
      <w:r>
        <w:rPr>
          <w:spacing w:val="-9"/>
        </w:rPr>
        <w:t xml:space="preserve"> </w:t>
      </w:r>
      <w:r>
        <w:rPr>
          <w:spacing w:val="-2"/>
        </w:rPr>
        <w:t>redaktor</w:t>
      </w:r>
      <w:r>
        <w:rPr>
          <w:spacing w:val="-12"/>
        </w:rPr>
        <w:t xml:space="preserve"> </w:t>
      </w:r>
      <w:r>
        <w:rPr>
          <w:spacing w:val="-2"/>
        </w:rPr>
        <w:t>naczelny</w:t>
      </w:r>
      <w:r>
        <w:rPr>
          <w:spacing w:val="-9"/>
        </w:rPr>
        <w:t xml:space="preserve"> </w:t>
      </w:r>
      <w:r>
        <w:rPr>
          <w:spacing w:val="-2"/>
        </w:rPr>
        <w:t>„Gościa</w:t>
      </w:r>
      <w:r>
        <w:rPr>
          <w:spacing w:val="-8"/>
        </w:rPr>
        <w:t xml:space="preserve"> </w:t>
      </w:r>
      <w:r>
        <w:rPr>
          <w:spacing w:val="-2"/>
        </w:rPr>
        <w:t xml:space="preserve">Niedzielnego” </w:t>
      </w:r>
      <w:r>
        <w:t>w</w:t>
      </w:r>
      <w:r>
        <w:rPr>
          <w:spacing w:val="-14"/>
        </w:rPr>
        <w:t xml:space="preserve"> </w:t>
      </w:r>
      <w:r>
        <w:t>Lublinie.</w:t>
      </w:r>
      <w:r>
        <w:rPr>
          <w:spacing w:val="-14"/>
        </w:rPr>
        <w:t xml:space="preserve"> </w:t>
      </w:r>
      <w:r>
        <w:t>Ceni</w:t>
      </w:r>
      <w:r>
        <w:rPr>
          <w:spacing w:val="-13"/>
        </w:rPr>
        <w:t xml:space="preserve"> </w:t>
      </w:r>
      <w:r>
        <w:t>brzmienie</w:t>
      </w:r>
      <w:r>
        <w:rPr>
          <w:spacing w:val="-14"/>
        </w:rPr>
        <w:t xml:space="preserve"> </w:t>
      </w:r>
      <w:r>
        <w:t>Soundgarden,</w:t>
      </w:r>
      <w:r>
        <w:rPr>
          <w:spacing w:val="-13"/>
        </w:rPr>
        <w:t xml:space="preserve"> </w:t>
      </w:r>
      <w:r>
        <w:t>poezję</w:t>
      </w:r>
      <w:r>
        <w:rPr>
          <w:spacing w:val="-14"/>
        </w:rPr>
        <w:t xml:space="preserve"> </w:t>
      </w:r>
      <w:r>
        <w:t>Różewicza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Rilkego,</w:t>
      </w:r>
      <w:r>
        <w:rPr>
          <w:spacing w:val="-14"/>
        </w:rPr>
        <w:t xml:space="preserve"> </w:t>
      </w:r>
      <w:r>
        <w:t>uwielbia</w:t>
      </w:r>
      <w:r>
        <w:rPr>
          <w:spacing w:val="-13"/>
        </w:rPr>
        <w:t xml:space="preserve"> </w:t>
      </w:r>
      <w:r>
        <w:t>kontakt</w:t>
      </w:r>
      <w:r>
        <w:rPr>
          <w:spacing w:val="-14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innymi zwierzętami. Dzieli domową przestrzeń, doświadczenia, emocje i czas z psem Chesterem.</w:t>
      </w:r>
    </w:p>
    <w:p w14:paraId="7FAEEB69" w14:textId="77777777" w:rsidR="00151013" w:rsidRPr="00151013" w:rsidRDefault="00151013" w:rsidP="00151013">
      <w:pPr>
        <w:pStyle w:val="Tekstpodstawowy"/>
        <w:ind w:right="170"/>
        <w:jc w:val="both"/>
        <w:rPr>
          <w:b/>
          <w:color w:val="006FC0"/>
          <w:sz w:val="14"/>
          <w:szCs w:val="14"/>
        </w:rPr>
      </w:pPr>
    </w:p>
    <w:p w14:paraId="297EA201" w14:textId="217E2D7F" w:rsidR="00114EFB" w:rsidRPr="00D31F9E" w:rsidRDefault="00B86C68" w:rsidP="00151013">
      <w:pPr>
        <w:pStyle w:val="Tekstpodstawowy"/>
        <w:ind w:right="170"/>
        <w:jc w:val="both"/>
      </w:pPr>
      <w:r>
        <w:rPr>
          <w:b/>
          <w:color w:val="006FC0"/>
        </w:rPr>
        <w:t xml:space="preserve">Marcin Paks </w:t>
      </w:r>
      <w:r>
        <w:t>- dyrektor ds. rozwoju biznesu w Learnetic S.A. Polska. Specjalista w zakresie tworzenia i rozwoju produktów edukacyjnych. Były nauczyciel i entuzjasta wykorzystania nowoczesnej technologii w edukacji. Zaangażowany w liczne projekty edukacyjne, twórca autorskiej aktywnej metody opartej na based learning – Drama OnLine. Propagator edukacji w</w:t>
      </w:r>
      <w:r>
        <w:rPr>
          <w:spacing w:val="-7"/>
        </w:rPr>
        <w:t xml:space="preserve"> </w:t>
      </w:r>
      <w:r>
        <w:t>podejściu STEAM,</w:t>
      </w:r>
      <w:r>
        <w:rPr>
          <w:spacing w:val="-2"/>
        </w:rPr>
        <w:t xml:space="preserve"> </w:t>
      </w:r>
      <w:r>
        <w:t>nauki</w:t>
      </w:r>
      <w:r>
        <w:rPr>
          <w:spacing w:val="-1"/>
        </w:rPr>
        <w:t xml:space="preserve"> </w:t>
      </w:r>
      <w:r>
        <w:t>programowania oraz</w:t>
      </w:r>
      <w:r>
        <w:rPr>
          <w:spacing w:val="-1"/>
        </w:rPr>
        <w:t xml:space="preserve"> </w:t>
      </w:r>
      <w:r>
        <w:t>mechatroniki.</w:t>
      </w:r>
      <w:r>
        <w:rPr>
          <w:spacing w:val="-2"/>
        </w:rPr>
        <w:t xml:space="preserve"> </w:t>
      </w:r>
      <w:r>
        <w:t>Twórca</w:t>
      </w:r>
      <w:r>
        <w:rPr>
          <w:spacing w:val="-1"/>
        </w:rPr>
        <w:t xml:space="preserve"> </w:t>
      </w:r>
      <w:r>
        <w:t xml:space="preserve">autorskich scenariuszy wprowadzających programowanie w nauczaniu przedmiotowym w ramach projektu Superkoderzy. Felietonista, konsultant ośrodków doskonalenia. Współorganizator grupy </w:t>
      </w:r>
    </w:p>
    <w:p w14:paraId="7A19C704" w14:textId="77777777" w:rsidR="00114EFB" w:rsidRDefault="00114EFB" w:rsidP="00151013">
      <w:pPr>
        <w:pStyle w:val="Tekstpodstawowy"/>
        <w:ind w:right="170"/>
        <w:jc w:val="both"/>
      </w:pPr>
      <w:r>
        <w:t>Superbelfrzy</w:t>
      </w:r>
      <w:r>
        <w:rPr>
          <w:spacing w:val="-6"/>
        </w:rPr>
        <w:t xml:space="preserve"> </w:t>
      </w:r>
      <w:r>
        <w:t>RP.</w:t>
      </w:r>
      <w:r>
        <w:rPr>
          <w:spacing w:val="-6"/>
        </w:rPr>
        <w:t xml:space="preserve"> </w:t>
      </w:r>
      <w:r>
        <w:t>Koordynator</w:t>
      </w:r>
      <w:r>
        <w:rPr>
          <w:spacing w:val="-2"/>
        </w:rPr>
        <w:t xml:space="preserve"> </w:t>
      </w:r>
      <w:r>
        <w:t>ICT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Śląskiej</w:t>
      </w:r>
      <w:r>
        <w:rPr>
          <w:spacing w:val="-3"/>
        </w:rPr>
        <w:t xml:space="preserve"> </w:t>
      </w:r>
      <w:r>
        <w:t>Szkole</w:t>
      </w:r>
      <w:r>
        <w:rPr>
          <w:spacing w:val="-4"/>
        </w:rPr>
        <w:t xml:space="preserve"> </w:t>
      </w:r>
      <w:r>
        <w:t>Jakości.</w:t>
      </w:r>
      <w:r>
        <w:rPr>
          <w:spacing w:val="-2"/>
        </w:rPr>
        <w:t xml:space="preserve"> </w:t>
      </w:r>
      <w:r>
        <w:t>Członek</w:t>
      </w:r>
      <w:r>
        <w:rPr>
          <w:spacing w:val="-6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Programowej</w:t>
      </w:r>
      <w:r>
        <w:rPr>
          <w:spacing w:val="-3"/>
        </w:rPr>
        <w:t xml:space="preserve"> </w:t>
      </w:r>
      <w:r>
        <w:t>Szkoła 4.0, ekspert Sieci Edukacji Cyfrowej Komet@ oraz doradca Fundacji EdTechPoland.</w:t>
      </w:r>
    </w:p>
    <w:p w14:paraId="748A1D38" w14:textId="77777777" w:rsidR="00151013" w:rsidRPr="00151013" w:rsidRDefault="00151013" w:rsidP="00151013">
      <w:pPr>
        <w:pStyle w:val="Tekstpodstawowy"/>
        <w:ind w:right="170"/>
        <w:jc w:val="both"/>
        <w:rPr>
          <w:b/>
          <w:color w:val="006FC0"/>
          <w:sz w:val="14"/>
          <w:szCs w:val="14"/>
        </w:rPr>
      </w:pPr>
    </w:p>
    <w:p w14:paraId="171BDBB4" w14:textId="4BDD5247" w:rsidR="00114EFB" w:rsidRDefault="00114EFB" w:rsidP="00151013">
      <w:pPr>
        <w:pStyle w:val="Tekstpodstawowy"/>
        <w:ind w:right="170"/>
        <w:jc w:val="both"/>
      </w:pPr>
      <w:r>
        <w:rPr>
          <w:b/>
          <w:color w:val="006FC0"/>
        </w:rPr>
        <w:t xml:space="preserve">Zofia Domaradzka-Grochowalska </w:t>
      </w:r>
      <w:r>
        <w:t>– psycholog, psychoedukator, coach i superwizor International Coaching Community, doradca zawodowy i edukacyjny, International Values Trainer. Wykładowca akademicki w Wyższej Szkole Nauk Pedagogicznych. Ekspert ds. personalnego rozwoju organizacji. Współautor Modelu Wartościowych Szkół i Przedszkoli®, Modelu Doradztwa dla Jednostek</w:t>
      </w:r>
      <w:r>
        <w:rPr>
          <w:spacing w:val="-2"/>
        </w:rPr>
        <w:t xml:space="preserve"> </w:t>
      </w:r>
      <w:r>
        <w:t>Samorządu Terytorialnego.</w:t>
      </w:r>
      <w:r>
        <w:rPr>
          <w:spacing w:val="-2"/>
        </w:rPr>
        <w:t xml:space="preserve"> </w:t>
      </w:r>
      <w:r>
        <w:t>Partner merytoryczny Placówki Doskonalenia Nauczycieli IMPULS.</w:t>
      </w:r>
      <w:r>
        <w:rPr>
          <w:spacing w:val="-1"/>
        </w:rPr>
        <w:t xml:space="preserve"> </w:t>
      </w:r>
      <w:r>
        <w:t>Autorka licznych publikacji wspierających rozwój</w:t>
      </w:r>
      <w:r>
        <w:rPr>
          <w:spacing w:val="-2"/>
        </w:rPr>
        <w:t xml:space="preserve"> </w:t>
      </w:r>
      <w:r>
        <w:t xml:space="preserve">osobisty, społeczny i emocjonalny. W ostatnich 10 latach przeszkoliła ponad 50 tys. nauczycieli, kadrę </w:t>
      </w:r>
      <w:r>
        <w:rPr>
          <w:spacing w:val="-2"/>
        </w:rPr>
        <w:t>zarządzającą</w:t>
      </w:r>
      <w:r>
        <w:rPr>
          <w:spacing w:val="-5"/>
        </w:rPr>
        <w:t xml:space="preserve"> </w:t>
      </w:r>
      <w:r>
        <w:rPr>
          <w:spacing w:val="-2"/>
        </w:rPr>
        <w:t>szkół,</w:t>
      </w:r>
      <w:r>
        <w:rPr>
          <w:spacing w:val="-5"/>
        </w:rPr>
        <w:t xml:space="preserve"> </w:t>
      </w:r>
      <w:r>
        <w:rPr>
          <w:spacing w:val="-2"/>
        </w:rPr>
        <w:t>przedszkoli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9"/>
        </w:rPr>
        <w:t xml:space="preserve"> </w:t>
      </w:r>
      <w:r>
        <w:rPr>
          <w:spacing w:val="-2"/>
        </w:rPr>
        <w:t>placówek</w:t>
      </w:r>
      <w:r>
        <w:rPr>
          <w:spacing w:val="-11"/>
        </w:rPr>
        <w:t xml:space="preserve"> </w:t>
      </w:r>
      <w:r>
        <w:rPr>
          <w:spacing w:val="-2"/>
        </w:rPr>
        <w:t>edukacyjnych</w:t>
      </w:r>
      <w:r>
        <w:rPr>
          <w:spacing w:val="-4"/>
        </w:rPr>
        <w:t xml:space="preserve"> </w:t>
      </w:r>
      <w:r>
        <w:rPr>
          <w:spacing w:val="-2"/>
        </w:rPr>
        <w:t>oraz</w:t>
      </w:r>
      <w:r>
        <w:rPr>
          <w:spacing w:val="-5"/>
        </w:rPr>
        <w:t xml:space="preserve"> </w:t>
      </w:r>
      <w:r>
        <w:rPr>
          <w:spacing w:val="-2"/>
        </w:rPr>
        <w:t>kadrę</w:t>
      </w:r>
      <w:r>
        <w:rPr>
          <w:spacing w:val="-5"/>
        </w:rPr>
        <w:t xml:space="preserve"> </w:t>
      </w:r>
      <w:r>
        <w:rPr>
          <w:spacing w:val="-2"/>
        </w:rPr>
        <w:t>zarządzającą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-5"/>
        </w:rPr>
        <w:t xml:space="preserve"> </w:t>
      </w:r>
      <w:r>
        <w:rPr>
          <w:spacing w:val="-2"/>
        </w:rPr>
        <w:t xml:space="preserve">jednostkach </w:t>
      </w:r>
      <w:r>
        <w:t>samorządu terytorialnego. Praca jest częścią jej pasji poznawania i wspierania człowieka. Prywatnie</w:t>
      </w:r>
      <w:r>
        <w:rPr>
          <w:spacing w:val="38"/>
        </w:rPr>
        <w:t xml:space="preserve"> </w:t>
      </w:r>
      <w:r>
        <w:t>wielbicielka</w:t>
      </w:r>
      <w:r>
        <w:rPr>
          <w:spacing w:val="32"/>
        </w:rPr>
        <w:t xml:space="preserve"> </w:t>
      </w:r>
      <w:r>
        <w:t>dobrego</w:t>
      </w:r>
      <w:r>
        <w:rPr>
          <w:spacing w:val="36"/>
        </w:rPr>
        <w:t xml:space="preserve"> </w:t>
      </w:r>
      <w:r>
        <w:t>kina,</w:t>
      </w:r>
      <w:r>
        <w:rPr>
          <w:spacing w:val="35"/>
        </w:rPr>
        <w:t xml:space="preserve"> </w:t>
      </w:r>
      <w:r>
        <w:t>smakoszka</w:t>
      </w:r>
      <w:r>
        <w:rPr>
          <w:spacing w:val="36"/>
        </w:rPr>
        <w:t xml:space="preserve"> </w:t>
      </w:r>
      <w:r>
        <w:t>jakościowej</w:t>
      </w:r>
      <w:r>
        <w:rPr>
          <w:spacing w:val="37"/>
        </w:rPr>
        <w:t xml:space="preserve"> </w:t>
      </w:r>
      <w:r>
        <w:t>kuchni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pasjonatka</w:t>
      </w:r>
      <w:r>
        <w:rPr>
          <w:spacing w:val="36"/>
        </w:rPr>
        <w:t xml:space="preserve"> </w:t>
      </w:r>
      <w:r>
        <w:t>kontaktu z naturą. Bez pamięci zak</w:t>
      </w:r>
      <w:r w:rsidR="00151013">
        <w:t>ochana w swojej buldożce Helusi</w:t>
      </w:r>
    </w:p>
    <w:p w14:paraId="6D06DAAE" w14:textId="77777777" w:rsidR="005B4EC9" w:rsidRDefault="005B4EC9" w:rsidP="005B4EC9">
      <w:pPr>
        <w:pStyle w:val="Zwykytekst"/>
        <w:rPr>
          <w:rFonts w:eastAsia="Calibri" w:cs="Calibri"/>
          <w:b/>
          <w:color w:val="006FC0"/>
          <w:sz w:val="24"/>
          <w:szCs w:val="24"/>
        </w:rPr>
      </w:pPr>
    </w:p>
    <w:p w14:paraId="290A117C" w14:textId="77777777" w:rsidR="005B4EC9" w:rsidRDefault="005B4EC9" w:rsidP="005B4EC9">
      <w:pPr>
        <w:pStyle w:val="Zwykytekst"/>
        <w:jc w:val="both"/>
        <w:rPr>
          <w:rFonts w:eastAsia="Calibri" w:cs="Calibri"/>
          <w:sz w:val="24"/>
          <w:szCs w:val="24"/>
        </w:rPr>
      </w:pPr>
      <w:r w:rsidRPr="005B4EC9">
        <w:rPr>
          <w:rFonts w:eastAsia="Calibri" w:cs="Calibri"/>
          <w:b/>
          <w:color w:val="006FC0"/>
          <w:sz w:val="24"/>
          <w:szCs w:val="24"/>
        </w:rPr>
        <w:t>Kamil Struniewicz</w:t>
      </w:r>
      <w:r>
        <w:rPr>
          <w:b/>
          <w:i/>
          <w:noProof/>
          <w:sz w:val="28"/>
          <w:lang w:eastAsia="pl-PL"/>
        </w:rPr>
        <w:t xml:space="preserve"> </w:t>
      </w:r>
      <w:r>
        <w:rPr>
          <w:b/>
          <w:i/>
          <w:noProof/>
          <w:sz w:val="28"/>
          <w:lang w:eastAsia="pl-PL"/>
        </w:rPr>
        <w:drawing>
          <wp:anchor distT="0" distB="0" distL="0" distR="0" simplePos="0" relativeHeight="487517696" behindDoc="1" locked="0" layoutInCell="1" allowOverlap="1" wp14:anchorId="303A6BC1" wp14:editId="30E9946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622561" cy="10664190"/>
            <wp:effectExtent l="0" t="0" r="0" b="3810"/>
            <wp:wrapNone/>
            <wp:docPr id="3" name="Image 2" descr="C:\Users\ar.SZASZLUB\AppData\Local\Microsoft\Windows\INetCache\Content.Word\rm222batch5-kul-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ar.SZASZLUB\AppData\Local\Microsoft\Windows\INetCache\Content.Word\rm222batch5-kul-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561" cy="1066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sz w:val="28"/>
          <w:lang w:eastAsia="pl-PL"/>
        </w:rPr>
        <w:t xml:space="preserve"> - </w:t>
      </w:r>
      <w:r w:rsidRPr="005B4EC9">
        <w:rPr>
          <w:rFonts w:eastAsia="Calibri" w:cs="Calibri"/>
          <w:sz w:val="24"/>
          <w:szCs w:val="24"/>
        </w:rPr>
        <w:t xml:space="preserve">trener  Fundacji Hejt Off z wieloletnim doświadczeniem edukacyjnym w pracy z dziećmi, młodzieżą i dorosłymi. Instruktor programowania. </w:t>
      </w:r>
    </w:p>
    <w:p w14:paraId="5623FDB6" w14:textId="162C6B8D" w:rsidR="005B4EC9" w:rsidRPr="005B4EC9" w:rsidRDefault="005B4EC9" w:rsidP="005B4EC9">
      <w:pPr>
        <w:pStyle w:val="Zwykytekst"/>
        <w:jc w:val="both"/>
        <w:rPr>
          <w:rFonts w:eastAsia="Calibri" w:cs="Calibri"/>
          <w:sz w:val="24"/>
          <w:szCs w:val="24"/>
        </w:rPr>
      </w:pPr>
      <w:r w:rsidRPr="005B4EC9">
        <w:rPr>
          <w:rFonts w:eastAsia="Calibri" w:cs="Calibri"/>
          <w:sz w:val="24"/>
          <w:szCs w:val="24"/>
        </w:rPr>
        <w:t>Głęboko zaangażowany w procesy rozwoju nowoczesnej edukacji, regularny uczestnik oraz prelegent na ogólnopolsk</w:t>
      </w:r>
      <w:r>
        <w:rPr>
          <w:rFonts w:eastAsia="Calibri" w:cs="Calibri"/>
          <w:sz w:val="24"/>
          <w:szCs w:val="24"/>
        </w:rPr>
        <w:t xml:space="preserve">ich konferencjach tematycznych. </w:t>
      </w:r>
      <w:r w:rsidRPr="005B4EC9">
        <w:rPr>
          <w:rFonts w:eastAsia="Calibri" w:cs="Calibri"/>
          <w:sz w:val="24"/>
          <w:szCs w:val="24"/>
        </w:rPr>
        <w:t>Specjalizuje się w obszarach cyberbezpieczeństwa, profilaktyki mowy nienawiści oraz wykorzystania nowoczesnych technologii w procesie dydaktycznym. Posiada bogate doświadczenie w prowadzeniu szkoleń i warsztatów skierowanych do szerokiego grona odbiorców: uczniów, rodziców, nauczycieli oraz specjalistów z zakresu profilaktyki. Prywatnie pasjonat wycieczek rowerowych oraz aktywny kibic piłkarski.</w:t>
      </w:r>
    </w:p>
    <w:p w14:paraId="3DC905E2" w14:textId="77777777" w:rsidR="005B4EC9" w:rsidRPr="005B4EC9" w:rsidRDefault="005B4EC9" w:rsidP="005B4EC9">
      <w:pPr>
        <w:pStyle w:val="Zwykytekst"/>
        <w:jc w:val="both"/>
        <w:rPr>
          <w:rFonts w:eastAsia="Calibri" w:cs="Calibri"/>
          <w:sz w:val="24"/>
          <w:szCs w:val="24"/>
        </w:rPr>
      </w:pPr>
    </w:p>
    <w:p w14:paraId="5FB70AE0" w14:textId="77777777" w:rsidR="005B4EC9" w:rsidRDefault="005B4EC9" w:rsidP="005B4EC9">
      <w:pPr>
        <w:pStyle w:val="Tekstpodstawowy"/>
        <w:ind w:right="170"/>
        <w:jc w:val="both"/>
      </w:pPr>
    </w:p>
    <w:sectPr w:rsidR="005B4EC9">
      <w:pgSz w:w="11910" w:h="16840"/>
      <w:pgMar w:top="108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E1"/>
    <w:rsid w:val="00002F41"/>
    <w:rsid w:val="00024C64"/>
    <w:rsid w:val="000259DE"/>
    <w:rsid w:val="000611ED"/>
    <w:rsid w:val="00066029"/>
    <w:rsid w:val="00074794"/>
    <w:rsid w:val="000A1663"/>
    <w:rsid w:val="000A64E6"/>
    <w:rsid w:val="000E7031"/>
    <w:rsid w:val="00114EFB"/>
    <w:rsid w:val="00151013"/>
    <w:rsid w:val="001B104D"/>
    <w:rsid w:val="001F3BB4"/>
    <w:rsid w:val="002710E0"/>
    <w:rsid w:val="00275970"/>
    <w:rsid w:val="0028241B"/>
    <w:rsid w:val="002D1A9E"/>
    <w:rsid w:val="00330E3A"/>
    <w:rsid w:val="00354D5A"/>
    <w:rsid w:val="003637D5"/>
    <w:rsid w:val="0036485E"/>
    <w:rsid w:val="00396651"/>
    <w:rsid w:val="003C44FA"/>
    <w:rsid w:val="003E231F"/>
    <w:rsid w:val="004812D0"/>
    <w:rsid w:val="004B5775"/>
    <w:rsid w:val="00516F74"/>
    <w:rsid w:val="00534B7F"/>
    <w:rsid w:val="00565883"/>
    <w:rsid w:val="005B06E4"/>
    <w:rsid w:val="005B4EC9"/>
    <w:rsid w:val="005B51D0"/>
    <w:rsid w:val="005C05A7"/>
    <w:rsid w:val="00602BA5"/>
    <w:rsid w:val="00607358"/>
    <w:rsid w:val="006A1291"/>
    <w:rsid w:val="006F4AFD"/>
    <w:rsid w:val="007C4A55"/>
    <w:rsid w:val="0083734D"/>
    <w:rsid w:val="00851FD4"/>
    <w:rsid w:val="008A25EC"/>
    <w:rsid w:val="008B6368"/>
    <w:rsid w:val="00924B9D"/>
    <w:rsid w:val="0092518E"/>
    <w:rsid w:val="009641B0"/>
    <w:rsid w:val="00974625"/>
    <w:rsid w:val="009B641E"/>
    <w:rsid w:val="009F322A"/>
    <w:rsid w:val="00A0362C"/>
    <w:rsid w:val="00AA4412"/>
    <w:rsid w:val="00B86C68"/>
    <w:rsid w:val="00BB1B64"/>
    <w:rsid w:val="00BD45E9"/>
    <w:rsid w:val="00C16084"/>
    <w:rsid w:val="00C4310C"/>
    <w:rsid w:val="00C52C7D"/>
    <w:rsid w:val="00C93E89"/>
    <w:rsid w:val="00D31F9E"/>
    <w:rsid w:val="00D35408"/>
    <w:rsid w:val="00D61F65"/>
    <w:rsid w:val="00D72E5B"/>
    <w:rsid w:val="00D81DEC"/>
    <w:rsid w:val="00DB3AE1"/>
    <w:rsid w:val="00DE7B85"/>
    <w:rsid w:val="00DF2C64"/>
    <w:rsid w:val="00EA588C"/>
    <w:rsid w:val="00F03C30"/>
    <w:rsid w:val="00F229A4"/>
    <w:rsid w:val="00F65E77"/>
    <w:rsid w:val="00F966E4"/>
    <w:rsid w:val="00FB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4292"/>
  <w15:docId w15:val="{046C5871-E20E-4B85-8F32-38CDE287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3"/>
      <w:ind w:right="289"/>
      <w:jc w:val="center"/>
    </w:pPr>
    <w:rPr>
      <w:b/>
      <w:bCs/>
      <w:i/>
      <w:i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18"/>
      <w:ind w:left="11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4C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C64"/>
    <w:rPr>
      <w:rFonts w:ascii="Segoe UI" w:eastAsia="Calibri" w:hAnsi="Segoe UI" w:cs="Segoe UI"/>
      <w:sz w:val="18"/>
      <w:szCs w:val="18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1F9E"/>
    <w:rPr>
      <w:rFonts w:ascii="Calibri" w:eastAsia="Calibri" w:hAnsi="Calibri" w:cs="Calibri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1F3BB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F2C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B4EC9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4EC9"/>
    <w:rPr>
      <w:rFonts w:ascii="Calibri" w:hAnsi="Calibri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39630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4420">
          <w:marLeft w:val="0"/>
          <w:marRight w:val="0"/>
          <w:marTop w:val="0"/>
          <w:marBottom w:val="7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Kusio</dc:creator>
  <cp:lastModifiedBy>PK</cp:lastModifiedBy>
  <cp:revision>2</cp:revision>
  <cp:lastPrinted>2025-10-02T12:36:00Z</cp:lastPrinted>
  <dcterms:created xsi:type="dcterms:W3CDTF">2026-05-06T07:56:00Z</dcterms:created>
  <dcterms:modified xsi:type="dcterms:W3CDTF">2026-05-06T07:56:00Z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2025-09-12T00:00:00Z</vt:filetime>
  </property>
  <property fmtid="{D5CDD505-2E9C-101B-9397-08002B2CF9AE}" pid="5" name="Producer">
    <vt:lpwstr>3-Heights(TM) PDF Security Shell 4.8.25.2 (http://www.pdf-tools.com)</vt:lpwstr>
  </property>
</Properties>
</file>