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E2" w:rsidRDefault="00EE08E2" w:rsidP="00EE08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504D" w:themeColor="accent2"/>
          <w:sz w:val="24"/>
        </w:rPr>
        <w:t>Harmonogram konferencji w PUŁAWACH.</w:t>
      </w:r>
    </w:p>
    <w:p w:rsidR="00EE08E2" w:rsidRDefault="00EE08E2" w:rsidP="00EE08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wszystkich  nauczycieli języków mniejszości narodowych i etnicznych, kształcenia specjalnego, kształcenia zawodowego woj. lubelskiego konferencje prowadzone są w Lublinie.</w:t>
      </w:r>
    </w:p>
    <w:p w:rsidR="00EE08E2" w:rsidRDefault="00EE08E2" w:rsidP="00EE08E2">
      <w:pPr>
        <w:spacing w:after="0" w:line="360" w:lineRule="auto"/>
        <w:rPr>
          <w:rFonts w:ascii="Times New Roman" w:hAnsi="Times New Roman" w:cs="Times New Roman"/>
          <w:color w:val="C0504D" w:themeColor="accent2"/>
          <w:sz w:val="24"/>
        </w:rPr>
      </w:pPr>
    </w:p>
    <w:tbl>
      <w:tblPr>
        <w:tblStyle w:val="Tabela-Siatka"/>
        <w:tblW w:w="15900" w:type="dxa"/>
        <w:tblInd w:w="-1026" w:type="dxa"/>
        <w:tblLayout w:type="fixed"/>
        <w:tblLook w:val="04A0"/>
      </w:tblPr>
      <w:tblGrid>
        <w:gridCol w:w="567"/>
        <w:gridCol w:w="3714"/>
        <w:gridCol w:w="1700"/>
        <w:gridCol w:w="6660"/>
        <w:gridCol w:w="2125"/>
        <w:gridCol w:w="1134"/>
      </w:tblGrid>
      <w:tr w:rsidR="00EE08E2" w:rsidTr="00EE08E2">
        <w:trPr>
          <w:trHeight w:val="54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Przedmiot/y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Termin</w:t>
            </w:r>
          </w:p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konferencji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Miejsce konferencji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8"/>
                <w:lang w:eastAsia="pl-PL"/>
              </w:rPr>
              <w:t>Planowana liczba uczestników</w:t>
            </w:r>
          </w:p>
        </w:tc>
      </w:tr>
      <w:tr w:rsidR="00EE08E2" w:rsidTr="00EE08E2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tabs>
                <w:tab w:val="num" w:pos="59"/>
              </w:tabs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języki obce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7.04.2017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kształcenie specjalne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7.04.2017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10:00-12:15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Lublin: Sala Błękitna Lubelskiego Urzędu Wojewódzkiego,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Spokojna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wszystkie powiaty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223</w:t>
            </w:r>
          </w:p>
        </w:tc>
      </w:tr>
      <w:tr w:rsidR="00EE08E2" w:rsidTr="00EE08E2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język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polski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25.04.2017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20"/>
                <w:lang w:eastAsia="pl-PL"/>
              </w:rPr>
            </w:pP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wiedza o  społeczeństwie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27.04.2017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języki mniejszości narodowych i etnicznych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14:00-18:00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Lublin: Lubelskie Samorządowe Centrum Doskonalenia Nauczycieli, </w:t>
            </w:r>
          </w:p>
          <w:p w:rsidR="00EE08E2" w:rsidRDefault="00EE08E2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Dominikańska 5, s.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wszystkie powiaty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</w:tr>
      <w:tr w:rsidR="00EE08E2" w:rsidTr="00EE08E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przyroda, fizyka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przyroda, chemia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12:00-14:15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przyroda, geografia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9:30-11:45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przyroda, biologia</w:t>
            </w:r>
          </w:p>
          <w:p w:rsidR="00EE08E2" w:rsidRDefault="00EE08E2">
            <w:pPr>
              <w:spacing w:after="0" w:line="270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12:00-14:15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wychowanie fizyczne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(szkoły podstawowe, gimnazjalne, branżowe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  <w:t>I stopnia, policealne)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4"/>
                <w:szCs w:val="20"/>
                <w:lang w:eastAsia="pl-PL"/>
              </w:rPr>
            </w:pP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203</w:t>
            </w:r>
          </w:p>
        </w:tc>
      </w:tr>
      <w:tr w:rsidR="00EE08E2" w:rsidTr="00EE08E2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>
            <w:p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etyka,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wychowanie do życia w rodzinie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6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23.05.2017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12:00-14:15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12:00-14:15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26.05.2017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12:00-14:15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5.06.2017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wychowanie przedszkolne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(w przedszkolach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i szkołach podstawowych)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7.06.2017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166</w:t>
            </w:r>
          </w:p>
        </w:tc>
      </w:tr>
      <w:tr w:rsidR="00EE08E2" w:rsidTr="00EE08E2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muzyka</w:t>
            </w:r>
          </w:p>
          <w:p w:rsidR="00EE08E2" w:rsidRDefault="00EE08E2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plastyka </w:t>
            </w:r>
          </w:p>
          <w:p w:rsidR="00EE08E2" w:rsidRDefault="00EE08E2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8.06.2017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Puławy: Aula Zespołu Szkół Technicznych,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  <w:t>ul. Wojska Polskiego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opolski, puławski, rycki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190</w:t>
            </w:r>
          </w:p>
        </w:tc>
      </w:tr>
      <w:tr w:rsidR="00EE08E2" w:rsidTr="00EE08E2">
        <w:trPr>
          <w:trHeight w:val="5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 w:rsidP="00E13A8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firstLine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kształcenie zawodowe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 xml:space="preserve">(technika, zasadnicze szkoły zawodowe,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sz. policealne)</w:t>
            </w:r>
          </w:p>
          <w:p w:rsidR="00EE08E2" w:rsidRDefault="00EE08E2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14.06.2017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9:00-11:15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Lublin: Sala Błękitna Lubelskiego Urzędu Wojewódzkiego,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Spokojna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pStyle w:val="Bezodstpw"/>
              <w:rPr>
                <w:b/>
                <w:lang w:eastAsia="pl-PL"/>
              </w:rPr>
            </w:pPr>
            <w:r>
              <w:rPr>
                <w:lang w:eastAsia="pl-PL"/>
              </w:rPr>
              <w:t xml:space="preserve">technika i zasadnicze </w:t>
            </w:r>
            <w:r>
              <w:t>szkoły zawodowe ze wszystkich powiatów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263</w:t>
            </w:r>
          </w:p>
        </w:tc>
      </w:tr>
      <w:tr w:rsidR="00EE08E2" w:rsidTr="00EE08E2">
        <w:trPr>
          <w:trHeight w:val="5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14.06.2017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12:00-14:15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Lublin: Sala konferencyjna Starostwa Powiatowego, </w:t>
            </w:r>
          </w:p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Spokojna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szkoły policealne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ze wszystkich powiatów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2" w:rsidRDefault="00EE08E2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128</w:t>
            </w:r>
          </w:p>
        </w:tc>
      </w:tr>
    </w:tbl>
    <w:p w:rsidR="00EE08E2" w:rsidRDefault="00EE08E2" w:rsidP="00EE08E2">
      <w:pPr>
        <w:jc w:val="both"/>
        <w:rPr>
          <w:sz w:val="24"/>
        </w:rPr>
      </w:pPr>
    </w:p>
    <w:p w:rsidR="009E61B2" w:rsidRDefault="00EE08E2"/>
    <w:sectPr w:rsidR="009E61B2" w:rsidSect="00EE0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1ED"/>
    <w:multiLevelType w:val="hybridMultilevel"/>
    <w:tmpl w:val="6750D9E0"/>
    <w:lvl w:ilvl="0" w:tplc="CC5C8448">
      <w:start w:val="1"/>
      <w:numFmt w:val="decimal"/>
      <w:lvlText w:val="%1."/>
      <w:lvlJc w:val="left"/>
      <w:pPr>
        <w:tabs>
          <w:tab w:val="num" w:pos="227"/>
        </w:tabs>
        <w:ind w:left="0" w:firstLine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8E2"/>
    <w:rsid w:val="0006329C"/>
    <w:rsid w:val="00090F09"/>
    <w:rsid w:val="00511F96"/>
    <w:rsid w:val="009F7656"/>
    <w:rsid w:val="00BF7481"/>
    <w:rsid w:val="00D20A74"/>
    <w:rsid w:val="00E110D0"/>
    <w:rsid w:val="00EE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E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8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08E2"/>
    <w:pPr>
      <w:ind w:left="720"/>
      <w:contextualSpacing/>
    </w:pPr>
  </w:style>
  <w:style w:type="table" w:styleId="Tabela-Siatka">
    <w:name w:val="Table Grid"/>
    <w:basedOn w:val="Standardowy"/>
    <w:uiPriority w:val="59"/>
    <w:rsid w:val="00EE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Luty</dc:creator>
  <cp:keywords/>
  <dc:description/>
  <cp:lastModifiedBy>Anna Luty</cp:lastModifiedBy>
  <cp:revision>2</cp:revision>
  <dcterms:created xsi:type="dcterms:W3CDTF">2017-03-23T13:49:00Z</dcterms:created>
  <dcterms:modified xsi:type="dcterms:W3CDTF">2017-03-23T13:49:00Z</dcterms:modified>
</cp:coreProperties>
</file>