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4" w:rsidRDefault="00EA29D8" w:rsidP="00EA29D8">
      <w:pPr>
        <w:spacing w:after="0" w:line="240" w:lineRule="auto"/>
        <w:jc w:val="center"/>
        <w:rPr>
          <w:rFonts w:ascii="Adobe Caslon Pro Bold" w:eastAsia="Times New Roman" w:hAnsi="Adobe Caslon Pro Bold" w:cs="Times New Roman"/>
          <w:b/>
          <w:sz w:val="40"/>
          <w:szCs w:val="40"/>
          <w:lang w:eastAsia="pl-PL"/>
        </w:rPr>
      </w:pPr>
      <w:r w:rsidRPr="00EA29D8">
        <w:rPr>
          <w:rFonts w:ascii="Adobe Caslon Pro Bold" w:eastAsia="Times New Roman" w:hAnsi="Adobe Caslon Pro Bold" w:cs="Times New Roman"/>
          <w:b/>
          <w:sz w:val="40"/>
          <w:szCs w:val="40"/>
          <w:lang w:val="x-none" w:eastAsia="pl-PL"/>
        </w:rPr>
        <w:t xml:space="preserve">Halowy </w:t>
      </w:r>
      <w:r w:rsidRPr="00EA29D8">
        <w:rPr>
          <w:rFonts w:ascii="Adobe Caslon Pro Bold" w:eastAsia="Times New Roman" w:hAnsi="Adobe Caslon Pro Bold" w:cs="Times New Roman"/>
          <w:b/>
          <w:sz w:val="40"/>
          <w:szCs w:val="40"/>
          <w:lang w:eastAsia="pl-PL"/>
        </w:rPr>
        <w:t xml:space="preserve">Noworoczny </w:t>
      </w:r>
      <w:r w:rsidRPr="00EA29D8">
        <w:rPr>
          <w:rFonts w:ascii="Adobe Caslon Pro Bold" w:eastAsia="Times New Roman" w:hAnsi="Adobe Caslon Pro Bold" w:cs="Times New Roman"/>
          <w:b/>
          <w:sz w:val="40"/>
          <w:szCs w:val="40"/>
          <w:lang w:val="x-none" w:eastAsia="pl-PL"/>
        </w:rPr>
        <w:t>Turniej Piłki Nożnej</w:t>
      </w:r>
    </w:p>
    <w:p w:rsidR="00EA29D8" w:rsidRPr="00EA29D8" w:rsidRDefault="00243064" w:rsidP="00EA29D8">
      <w:pPr>
        <w:spacing w:after="0" w:line="240" w:lineRule="auto"/>
        <w:jc w:val="center"/>
        <w:rPr>
          <w:rFonts w:ascii="Adobe Caslon Pro Bold" w:eastAsia="Times New Roman" w:hAnsi="Adobe Caslon Pro Bold" w:cs="Times New Roman"/>
          <w:color w:val="0000FF"/>
          <w:sz w:val="48"/>
          <w:szCs w:val="48"/>
          <w:lang w:val="x-none" w:eastAsia="pl-PL"/>
        </w:rPr>
      </w:pPr>
      <w:r>
        <w:rPr>
          <w:rFonts w:ascii="Adobe Caslon Pro Bold" w:eastAsia="Times New Roman" w:hAnsi="Adobe Caslon Pro Bold" w:cs="Times New Roman"/>
          <w:b/>
          <w:sz w:val="40"/>
          <w:szCs w:val="40"/>
          <w:lang w:eastAsia="pl-PL"/>
        </w:rPr>
        <w:t>O Puchar Prezesa „Powiślaka Końskowola”</w:t>
      </w:r>
      <w:r w:rsidR="00D4117B">
        <w:rPr>
          <w:rFonts w:ascii="Adobe Caslon Pro Bold" w:eastAsia="Times New Roman" w:hAnsi="Adobe Caslon Pro Bold" w:cs="Times New Roman"/>
          <w:b/>
          <w:sz w:val="40"/>
          <w:szCs w:val="40"/>
          <w:lang w:eastAsia="pl-PL"/>
        </w:rPr>
        <w:t xml:space="preserve"> pod Honorowym Patronatem Starosty Puławskiego</w:t>
      </w:r>
      <w:r w:rsidR="00EA29D8" w:rsidRPr="00EA29D8">
        <w:rPr>
          <w:rFonts w:ascii="Adobe Caslon Pro Bold" w:eastAsia="Times New Roman" w:hAnsi="Adobe Caslon Pro Bold" w:cs="Times New Roman"/>
          <w:color w:val="0000FF"/>
          <w:sz w:val="40"/>
          <w:szCs w:val="40"/>
          <w:lang w:val="x-none" w:eastAsia="pl-PL"/>
        </w:rPr>
        <w:br/>
      </w:r>
      <w:r w:rsidR="00EA29D8" w:rsidRPr="00EA29D8">
        <w:rPr>
          <w:rFonts w:ascii="Adobe Caslon Pro Bold" w:eastAsia="Times New Roman" w:hAnsi="Adobe Caslon Pro Bold" w:cs="Times New Roman"/>
          <w:i/>
          <w:sz w:val="36"/>
          <w:szCs w:val="36"/>
          <w:lang w:val="x-none" w:eastAsia="pl-PL"/>
        </w:rPr>
        <w:t>ROCZNIK 200</w:t>
      </w:r>
      <w:r w:rsidR="00EA29D8">
        <w:rPr>
          <w:rFonts w:ascii="Adobe Caslon Pro Bold" w:eastAsia="Times New Roman" w:hAnsi="Adobe Caslon Pro Bold" w:cs="Times New Roman"/>
          <w:i/>
          <w:sz w:val="36"/>
          <w:szCs w:val="36"/>
          <w:lang w:eastAsia="pl-PL"/>
        </w:rPr>
        <w:t>6</w:t>
      </w:r>
      <w:r w:rsidR="00EA29D8" w:rsidRPr="00EA29D8">
        <w:rPr>
          <w:rFonts w:ascii="Adobe Caslon Pro Bold" w:eastAsia="Times New Roman" w:hAnsi="Adobe Caslon Pro Bold" w:cs="Times New Roman"/>
          <w:i/>
          <w:sz w:val="36"/>
          <w:szCs w:val="36"/>
          <w:lang w:val="x-none" w:eastAsia="pl-PL"/>
        </w:rPr>
        <w:t xml:space="preserve"> i MŁODSI</w:t>
      </w:r>
      <w:r w:rsidR="00EA29D8" w:rsidRPr="00EA29D8">
        <w:rPr>
          <w:rFonts w:ascii="Adobe Caslon Pro Bold" w:eastAsia="Times New Roman" w:hAnsi="Adobe Caslon Pro Bold" w:cs="Times New Roman"/>
          <w:color w:val="0000FF"/>
          <w:sz w:val="48"/>
          <w:szCs w:val="48"/>
          <w:lang w:val="x-none" w:eastAsia="pl-PL"/>
        </w:rPr>
        <w:br/>
      </w:r>
      <w:r w:rsidR="001117A7">
        <w:rPr>
          <w:rFonts w:ascii="Cambria" w:eastAsia="Times New Roman" w:hAnsi="Cambria" w:cs="Times New Roman"/>
          <w:sz w:val="40"/>
          <w:szCs w:val="40"/>
          <w:lang w:eastAsia="pl-PL"/>
        </w:rPr>
        <w:t>13</w:t>
      </w:r>
      <w:r w:rsidR="001117A7">
        <w:rPr>
          <w:rFonts w:ascii="Cambria" w:eastAsia="Times New Roman" w:hAnsi="Cambria" w:cs="Times New Roman"/>
          <w:sz w:val="40"/>
          <w:szCs w:val="40"/>
          <w:lang w:val="x-none" w:eastAsia="pl-PL"/>
        </w:rPr>
        <w:t>.01.201</w:t>
      </w:r>
      <w:r w:rsidR="001117A7">
        <w:rPr>
          <w:rFonts w:ascii="Cambria" w:eastAsia="Times New Roman" w:hAnsi="Cambria" w:cs="Times New Roman"/>
          <w:sz w:val="40"/>
          <w:szCs w:val="40"/>
          <w:lang w:eastAsia="pl-PL"/>
        </w:rPr>
        <w:t>8</w:t>
      </w:r>
      <w:r w:rsidR="00EA29D8" w:rsidRPr="00EA29D8">
        <w:rPr>
          <w:rFonts w:ascii="Cambria" w:eastAsia="Times New Roman" w:hAnsi="Cambria" w:cs="Times New Roman"/>
          <w:sz w:val="40"/>
          <w:szCs w:val="40"/>
          <w:lang w:val="x-none" w:eastAsia="pl-PL"/>
        </w:rPr>
        <w:t>r.</w:t>
      </w:r>
    </w:p>
    <w:p w:rsidR="00EA29D8" w:rsidRPr="00EA29D8" w:rsidRDefault="00EA29D8" w:rsidP="00EA29D8">
      <w:pPr>
        <w:tabs>
          <w:tab w:val="left" w:pos="7110"/>
        </w:tabs>
        <w:jc w:val="center"/>
        <w:rPr>
          <w:rFonts w:ascii="Impact" w:eastAsia="Calibri" w:hAnsi="Impact" w:cs="Times New Roman"/>
          <w:color w:val="00FF00"/>
          <w:sz w:val="48"/>
          <w:szCs w:val="48"/>
        </w:rPr>
      </w:pPr>
    </w:p>
    <w:p w:rsidR="0004102C" w:rsidRDefault="0004102C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EA29D8" w:rsidRDefault="00EA29D8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  <w:r w:rsidRPr="00EA29D8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  <w:t>Organizatorzy :</w:t>
      </w:r>
    </w:p>
    <w:p w:rsidR="00EA29D8" w:rsidRDefault="00EA29D8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EA29D8" w:rsidRDefault="0004102C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>
            <wp:extent cx="3168868" cy="31688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rywala-powislakkonskowolajuniorzy_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09" cy="316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F8" w:rsidRDefault="008531F8" w:rsidP="0004102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04102C" w:rsidRDefault="0004102C" w:rsidP="0004102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  <w:t>Spons</w:t>
      </w:r>
      <w:r w:rsidRPr="00EA29D8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  <w:t>orzy</w:t>
      </w:r>
      <w:proofErr w:type="spellEnd"/>
      <w:r w:rsidRPr="00EA29D8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  <w:t xml:space="preserve"> :</w:t>
      </w:r>
    </w:p>
    <w:p w:rsidR="0004102C" w:rsidRDefault="000D10B2" w:rsidP="0004102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- Zakłady Azotowe Puławy S.A </w:t>
      </w:r>
    </w:p>
    <w:p w:rsidR="000D10B2" w:rsidRDefault="000D10B2" w:rsidP="0004102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- Urząd Gminy w Końskowoli</w:t>
      </w:r>
    </w:p>
    <w:p w:rsidR="00D4117B" w:rsidRPr="0004102C" w:rsidRDefault="00D4117B" w:rsidP="0004102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- Powiat Puławski</w:t>
      </w:r>
    </w:p>
    <w:p w:rsidR="0004102C" w:rsidRPr="0004102C" w:rsidRDefault="0004102C" w:rsidP="000D10B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- </w:t>
      </w:r>
      <w:r w:rsidRPr="0004102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Bank Spółdzielczy w Końskowoli</w:t>
      </w:r>
    </w:p>
    <w:p w:rsidR="00EA29D8" w:rsidRPr="00EA29D8" w:rsidRDefault="00EA29D8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1E6C2B" w:rsidRDefault="001E6C2B"/>
    <w:p w:rsidR="0004102C" w:rsidRDefault="0004102C" w:rsidP="00EA29D8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EA29D8" w:rsidRPr="008531F8" w:rsidRDefault="00EA29D8" w:rsidP="008531F8">
      <w:pPr>
        <w:jc w:val="center"/>
        <w:rPr>
          <w:rFonts w:ascii="Calibri" w:eastAsia="Calibri" w:hAnsi="Calibri" w:cs="Times New Roman"/>
          <w:b/>
          <w:sz w:val="144"/>
          <w:szCs w:val="144"/>
          <w:u w:val="single"/>
        </w:rPr>
      </w:pPr>
      <w:r w:rsidRPr="008531F8">
        <w:rPr>
          <w:rFonts w:ascii="Calibri" w:eastAsia="Calibri" w:hAnsi="Calibri" w:cs="Times New Roman"/>
          <w:b/>
          <w:sz w:val="144"/>
          <w:szCs w:val="144"/>
          <w:u w:val="single"/>
        </w:rPr>
        <w:t>Regulamin</w:t>
      </w:r>
    </w:p>
    <w:p w:rsidR="00EA29D8" w:rsidRPr="00EA29D8" w:rsidRDefault="00EA29D8" w:rsidP="00EA29D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A29D8">
        <w:rPr>
          <w:rFonts w:ascii="Calibri" w:eastAsia="Calibri" w:hAnsi="Calibri" w:cs="Times New Roman"/>
          <w:b/>
          <w:sz w:val="32"/>
          <w:szCs w:val="32"/>
        </w:rPr>
        <w:t xml:space="preserve">Termin i miejsce :  </w:t>
      </w:r>
    </w:p>
    <w:p w:rsidR="00682D2D" w:rsidRPr="008531F8" w:rsidRDefault="001117A7" w:rsidP="00682D2D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13 stycznia 2018</w:t>
      </w:r>
      <w:r w:rsidR="00EA29D8" w:rsidRPr="008531F8">
        <w:rPr>
          <w:rFonts w:ascii="Calibri" w:eastAsia="Calibri" w:hAnsi="Calibri" w:cs="Times New Roman"/>
          <w:sz w:val="24"/>
          <w:szCs w:val="24"/>
        </w:rPr>
        <w:t>r.(sobota)</w:t>
      </w:r>
    </w:p>
    <w:p w:rsidR="00682D2D" w:rsidRPr="008531F8" w:rsidRDefault="00682D2D" w:rsidP="00682D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1F8">
        <w:rPr>
          <w:rFonts w:ascii="Times New Roman" w:eastAsia="Calibri" w:hAnsi="Times New Roman" w:cs="Times New Roman"/>
          <w:sz w:val="24"/>
          <w:szCs w:val="24"/>
        </w:rPr>
        <w:t>Hala sportowa przy Zespole Szkół Technicznych w Puławach</w:t>
      </w:r>
    </w:p>
    <w:p w:rsidR="00EA29D8" w:rsidRPr="00D4117B" w:rsidRDefault="00682D2D" w:rsidP="00D4117B">
      <w:pPr>
        <w:spacing w:after="160" w:line="256" w:lineRule="auto"/>
        <w:ind w:left="70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531F8">
        <w:rPr>
          <w:rFonts w:ascii="Times New Roman" w:eastAsia="Calibri" w:hAnsi="Times New Roman" w:cs="Times New Roman"/>
          <w:sz w:val="24"/>
          <w:szCs w:val="24"/>
        </w:rPr>
        <w:t>im. Marii Skłodowskiej-Curie, 24-100 Puławy, ul. Wojska Polskiego</w:t>
      </w:r>
      <w:r w:rsidRPr="00682D2D">
        <w:rPr>
          <w:rFonts w:ascii="Times New Roman" w:eastAsia="Calibri" w:hAnsi="Times New Roman" w:cs="Times New Roman"/>
          <w:sz w:val="30"/>
          <w:szCs w:val="30"/>
        </w:rPr>
        <w:t xml:space="preserve"> 7</w:t>
      </w:r>
    </w:p>
    <w:p w:rsidR="00EA29D8" w:rsidRPr="00EA29D8" w:rsidRDefault="00EA29D8" w:rsidP="00EA29D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A29D8">
        <w:rPr>
          <w:rFonts w:ascii="Calibri" w:eastAsia="Calibri" w:hAnsi="Calibri" w:cs="Times New Roman"/>
          <w:b/>
          <w:sz w:val="32"/>
          <w:szCs w:val="32"/>
        </w:rPr>
        <w:t xml:space="preserve">Uczestnicy : </w:t>
      </w:r>
    </w:p>
    <w:p w:rsidR="00EA29D8" w:rsidRPr="008531F8" w:rsidRDefault="00682D2D" w:rsidP="00EA29D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 xml:space="preserve">Drużyny </w:t>
      </w:r>
      <w:r w:rsidR="008D6CEF">
        <w:rPr>
          <w:rFonts w:ascii="Calibri" w:eastAsia="Calibri" w:hAnsi="Calibri" w:cs="Times New Roman"/>
          <w:sz w:val="24"/>
          <w:szCs w:val="24"/>
        </w:rPr>
        <w:t>chłopców z rocznika 2006</w:t>
      </w:r>
      <w:r w:rsidR="00EA29D8" w:rsidRPr="008531F8">
        <w:rPr>
          <w:rFonts w:ascii="Calibri" w:eastAsia="Calibri" w:hAnsi="Calibri" w:cs="Times New Roman"/>
          <w:sz w:val="24"/>
          <w:szCs w:val="24"/>
        </w:rPr>
        <w:t xml:space="preserve"> i młodsi</w:t>
      </w:r>
    </w:p>
    <w:p w:rsidR="00EA29D8" w:rsidRPr="00EA29D8" w:rsidRDefault="00EA29D8" w:rsidP="00D4117B">
      <w:pPr>
        <w:jc w:val="center"/>
        <w:rPr>
          <w:rFonts w:ascii="Calibri" w:eastAsia="Calibri" w:hAnsi="Calibri" w:cs="Times New Roman"/>
        </w:rPr>
      </w:pPr>
      <w:r w:rsidRPr="00EA29D8">
        <w:rPr>
          <w:rFonts w:ascii="Calibri" w:eastAsia="Calibri" w:hAnsi="Calibri" w:cs="Times New Roman"/>
          <w:b/>
          <w:sz w:val="32"/>
          <w:szCs w:val="32"/>
        </w:rPr>
        <w:t>Wpisowe</w:t>
      </w:r>
      <w:r w:rsidRPr="00EA29D8">
        <w:rPr>
          <w:rFonts w:ascii="Calibri" w:eastAsia="Calibri" w:hAnsi="Calibri" w:cs="Times New Roman"/>
          <w:b/>
        </w:rPr>
        <w:t>:</w:t>
      </w:r>
    </w:p>
    <w:p w:rsidR="00EA29D8" w:rsidRPr="008531F8" w:rsidRDefault="001117A7" w:rsidP="008531F8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25</w:t>
      </w:r>
      <w:r w:rsidR="00EA29D8" w:rsidRPr="008531F8">
        <w:rPr>
          <w:rFonts w:ascii="Calibri" w:eastAsia="Calibri" w:hAnsi="Calibri" w:cs="Times New Roman"/>
          <w:sz w:val="24"/>
          <w:szCs w:val="24"/>
        </w:rPr>
        <w:t>0 zł od drużyny, płatne w dniu turnieju</w:t>
      </w:r>
    </w:p>
    <w:p w:rsidR="00EA29D8" w:rsidRDefault="00EA29D8" w:rsidP="00EA29D8">
      <w:pPr>
        <w:spacing w:before="120" w:after="240" w:line="36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EA29D8">
        <w:rPr>
          <w:rFonts w:ascii="Calibri" w:eastAsia="Calibri" w:hAnsi="Calibri" w:cs="Times New Roman"/>
          <w:b/>
          <w:sz w:val="32"/>
          <w:szCs w:val="32"/>
        </w:rPr>
        <w:t>Zasady rozgrywek</w:t>
      </w:r>
      <w:r w:rsidRPr="00EA29D8">
        <w:rPr>
          <w:rFonts w:ascii="Calibri" w:eastAsia="Calibri" w:hAnsi="Calibri" w:cs="Times New Roman"/>
          <w:sz w:val="26"/>
          <w:szCs w:val="26"/>
        </w:rPr>
        <w:t xml:space="preserve">  :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Obowiązują zasady gry w piłkę halową</w:t>
      </w:r>
    </w:p>
    <w:p w:rsidR="00157BFB" w:rsidRPr="008531F8" w:rsidRDefault="000D10B2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Boisko o wymiarach 20x40</w:t>
      </w:r>
      <w:r w:rsidR="001117A7">
        <w:rPr>
          <w:rFonts w:ascii="Calibri" w:eastAsia="Calibri" w:hAnsi="Calibri" w:cs="Times New Roman"/>
          <w:sz w:val="24"/>
          <w:szCs w:val="24"/>
        </w:rPr>
        <w:t>m, bramki 2 x 5</w:t>
      </w:r>
      <w:r w:rsidR="00157BFB" w:rsidRPr="008531F8">
        <w:rPr>
          <w:rFonts w:ascii="Calibri" w:eastAsia="Calibri" w:hAnsi="Calibri" w:cs="Times New Roman"/>
          <w:sz w:val="24"/>
          <w:szCs w:val="24"/>
        </w:rPr>
        <w:t>m.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Czas gry: 12 min.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Na boisku 5 zawodników plus bramkarz. Zmiany zawodników systemem „hokejowym”, bez przerw w grze.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Rzut z autu wznawiany jest nogą. Piłka zagrana po podłożu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Zawody będą rozgrywane piłką nr 4. Jeżeli piłka dotknie sufitu grę wznawia (nogą) zawodnik drużyny przeciwnej z miejsca najbliższego  od zdarzenia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Polem bramkowym jest pole karne do gry w piłkę ręczną (6m)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Rzut k</w:t>
      </w:r>
      <w:r w:rsidR="001117A7">
        <w:rPr>
          <w:rFonts w:ascii="Calibri" w:eastAsia="Calibri" w:hAnsi="Calibri" w:cs="Times New Roman"/>
          <w:sz w:val="24"/>
          <w:szCs w:val="24"/>
        </w:rPr>
        <w:t>arny wykonuje się z odległości 9</w:t>
      </w:r>
      <w:r w:rsidRPr="008531F8">
        <w:rPr>
          <w:rFonts w:ascii="Calibri" w:eastAsia="Calibri" w:hAnsi="Calibri" w:cs="Times New Roman"/>
          <w:sz w:val="24"/>
          <w:szCs w:val="24"/>
        </w:rPr>
        <w:t xml:space="preserve"> m.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Przy stałych fragmentach gry (rzut wolny, rzut rożny, wznowienie gry po wybiciu piłki w trybuny), zawodnicy drużyny przeciwnej muszą znajdować się w odleg</w:t>
      </w:r>
      <w:r w:rsidR="001117A7">
        <w:rPr>
          <w:rFonts w:ascii="Calibri" w:eastAsia="Calibri" w:hAnsi="Calibri" w:cs="Times New Roman"/>
          <w:sz w:val="24"/>
          <w:szCs w:val="24"/>
        </w:rPr>
        <w:t>łości minimum 5</w:t>
      </w:r>
      <w:r w:rsidRPr="008531F8">
        <w:rPr>
          <w:rFonts w:ascii="Calibri" w:eastAsia="Calibri" w:hAnsi="Calibri" w:cs="Times New Roman"/>
          <w:sz w:val="24"/>
          <w:szCs w:val="24"/>
        </w:rPr>
        <w:t xml:space="preserve"> m. 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Bramkarz wprowadza piłkę do gry ręką (nie może łapać piłki zagranej nogą przez partnera z własnej drużyny)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Pozostałe przepisy zgodne z przepisami gry w piłkę nożna PZPN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Gra wślizgiem jest zabroniona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 xml:space="preserve">Obowiązuje obuwie sportowe wyłącznie do gry na hali 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Za rażące przewinienia zawodnik może być usunięty z gry na 2 min., lub do końca spotkania, w tym przypadku drużyna gra w osłabieniu</w:t>
      </w:r>
    </w:p>
    <w:p w:rsidR="00157BFB" w:rsidRPr="008531F8" w:rsidRDefault="00157BFB" w:rsidP="00157B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31F8">
        <w:rPr>
          <w:rFonts w:ascii="Calibri" w:eastAsia="Calibri" w:hAnsi="Calibri" w:cs="Times New Roman"/>
          <w:sz w:val="24"/>
          <w:szCs w:val="24"/>
        </w:rPr>
        <w:t>Wszystkich zawodników obowiązuje posiadanie dokumentu tożsamość oraz aktualnej karty zdrowia (trenerzy – opiekunowie biorą odpowiedzialność za posiadanie przez zawodników badań lekarskich)</w:t>
      </w:r>
    </w:p>
    <w:p w:rsidR="00157BFB" w:rsidRPr="00EA29D8" w:rsidRDefault="00157BFB" w:rsidP="008531F8">
      <w:pPr>
        <w:spacing w:before="120" w:after="240" w:line="360" w:lineRule="auto"/>
        <w:rPr>
          <w:rFonts w:ascii="Calibri" w:eastAsia="Calibri" w:hAnsi="Calibri" w:cs="Times New Roman"/>
          <w:sz w:val="26"/>
          <w:szCs w:val="26"/>
        </w:rPr>
      </w:pPr>
    </w:p>
    <w:p w:rsidR="00EA29D8" w:rsidRPr="00EA29D8" w:rsidRDefault="00EA29D8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A29D8">
        <w:rPr>
          <w:rFonts w:ascii="Calibri" w:eastAsia="Times New Roman" w:hAnsi="Calibri" w:cs="Times New Roman"/>
          <w:b/>
          <w:bCs/>
          <w:sz w:val="32"/>
          <w:szCs w:val="32"/>
          <w:lang w:val="x-none" w:eastAsia="x-none"/>
        </w:rPr>
        <w:lastRenderedPageBreak/>
        <w:t>Nagrody</w:t>
      </w:r>
      <w:r w:rsidRPr="00EA29D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:</w:t>
      </w:r>
    </w:p>
    <w:p w:rsidR="00243064" w:rsidRPr="008531F8" w:rsidRDefault="00243064" w:rsidP="00243064">
      <w:pPr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531F8">
        <w:rPr>
          <w:rFonts w:ascii="Times New Roman" w:eastAsia="Calibri" w:hAnsi="Times New Roman" w:cs="Times New Roman"/>
          <w:sz w:val="24"/>
          <w:szCs w:val="24"/>
          <w:lang w:bidi="he-IL"/>
        </w:rPr>
        <w:t>- Puchary dla każdej z drużyn</w:t>
      </w:r>
    </w:p>
    <w:p w:rsidR="00243064" w:rsidRPr="008531F8" w:rsidRDefault="00243064" w:rsidP="00243064">
      <w:pPr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531F8">
        <w:rPr>
          <w:rFonts w:ascii="Times New Roman" w:eastAsia="Calibri" w:hAnsi="Times New Roman" w:cs="Times New Roman"/>
          <w:sz w:val="24"/>
          <w:szCs w:val="24"/>
          <w:lang w:bidi="he-IL"/>
        </w:rPr>
        <w:t>- Medale</w:t>
      </w:r>
      <w:r w:rsidR="00157BFB" w:rsidRPr="008531F8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 drobne gadżety</w:t>
      </w:r>
      <w:r w:rsidRPr="008531F8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dla wszystkich uczestników</w:t>
      </w:r>
    </w:p>
    <w:p w:rsidR="00EA29D8" w:rsidRPr="008531F8" w:rsidRDefault="00243064" w:rsidP="008531F8">
      <w:pPr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531F8">
        <w:rPr>
          <w:rFonts w:ascii="Times New Roman" w:eastAsia="Calibri" w:hAnsi="Times New Roman" w:cs="Times New Roman"/>
          <w:sz w:val="24"/>
          <w:szCs w:val="24"/>
          <w:lang w:bidi="he-IL"/>
        </w:rPr>
        <w:t>- Wyróżnieni: Najlepszy Zawodnik, Najlepszy Bramkarz, Król Strzelców,</w:t>
      </w:r>
    </w:p>
    <w:p w:rsidR="00EA29D8" w:rsidRPr="00EA29D8" w:rsidRDefault="00EA29D8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A29D8">
        <w:rPr>
          <w:rFonts w:ascii="Calibri" w:eastAsia="Times New Roman" w:hAnsi="Calibri" w:cs="Times New Roman"/>
          <w:b/>
          <w:bCs/>
          <w:sz w:val="32"/>
          <w:szCs w:val="32"/>
          <w:lang w:val="x-none" w:eastAsia="x-none"/>
        </w:rPr>
        <w:t>Uwagi</w:t>
      </w:r>
      <w:r w:rsidRPr="00EA29D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:</w:t>
      </w:r>
    </w:p>
    <w:p w:rsidR="00EA29D8" w:rsidRPr="008531F8" w:rsidRDefault="00EA29D8" w:rsidP="00EA29D8">
      <w:pPr>
        <w:tabs>
          <w:tab w:val="left" w:pos="3435"/>
        </w:tabs>
        <w:rPr>
          <w:rFonts w:ascii="Calibri" w:eastAsia="Calibri" w:hAnsi="Calibri" w:cs="Calibri"/>
          <w:sz w:val="24"/>
          <w:szCs w:val="24"/>
        </w:rPr>
      </w:pPr>
      <w:r w:rsidRPr="008531F8">
        <w:rPr>
          <w:rFonts w:ascii="Calibri" w:eastAsia="Calibri" w:hAnsi="Calibri" w:cs="Calibri"/>
          <w:sz w:val="24"/>
          <w:szCs w:val="24"/>
        </w:rPr>
        <w:t>- druży</w:t>
      </w:r>
      <w:r w:rsidR="001117A7">
        <w:rPr>
          <w:rFonts w:ascii="Calibri" w:eastAsia="Calibri" w:hAnsi="Calibri" w:cs="Calibri"/>
          <w:sz w:val="24"/>
          <w:szCs w:val="24"/>
        </w:rPr>
        <w:t>na nie może liczyć więcej niż 12</w:t>
      </w:r>
      <w:r w:rsidRPr="008531F8">
        <w:rPr>
          <w:rFonts w:ascii="Calibri" w:eastAsia="Calibri" w:hAnsi="Calibri" w:cs="Calibri"/>
          <w:sz w:val="24"/>
          <w:szCs w:val="24"/>
        </w:rPr>
        <w:t xml:space="preserve"> zawodników</w:t>
      </w:r>
    </w:p>
    <w:p w:rsidR="00EA29D8" w:rsidRPr="008531F8" w:rsidRDefault="00EA29D8" w:rsidP="00EA29D8">
      <w:pPr>
        <w:tabs>
          <w:tab w:val="left" w:pos="3435"/>
        </w:tabs>
        <w:rPr>
          <w:rFonts w:ascii="Calibri" w:eastAsia="Calibri" w:hAnsi="Calibri" w:cs="Calibri"/>
          <w:sz w:val="24"/>
          <w:szCs w:val="24"/>
        </w:rPr>
      </w:pPr>
      <w:r w:rsidRPr="008531F8">
        <w:rPr>
          <w:rFonts w:ascii="Calibri" w:eastAsia="Calibri" w:hAnsi="Calibri" w:cs="Calibri"/>
          <w:sz w:val="24"/>
          <w:szCs w:val="24"/>
        </w:rPr>
        <w:t xml:space="preserve">- za wypadki zaistniałe z winy uczestnika organizator nie ponosi odpowiedzialności </w:t>
      </w:r>
    </w:p>
    <w:p w:rsidR="00EA29D8" w:rsidRPr="008531F8" w:rsidRDefault="00EA29D8" w:rsidP="00EA29D8">
      <w:pPr>
        <w:tabs>
          <w:tab w:val="left" w:pos="3435"/>
        </w:tabs>
        <w:rPr>
          <w:rFonts w:ascii="Calibri" w:eastAsia="Calibri" w:hAnsi="Calibri" w:cs="Calibri"/>
          <w:sz w:val="24"/>
          <w:szCs w:val="24"/>
        </w:rPr>
      </w:pPr>
      <w:r w:rsidRPr="008531F8">
        <w:rPr>
          <w:rFonts w:ascii="Calibri" w:eastAsia="Calibri" w:hAnsi="Calibri" w:cs="Calibri"/>
          <w:sz w:val="24"/>
          <w:szCs w:val="24"/>
        </w:rPr>
        <w:t>- za rzeczy zgubione, pozostawione bez opieki – organizator nie ponosi odpowiedzialności</w:t>
      </w:r>
    </w:p>
    <w:p w:rsidR="00EA29D8" w:rsidRPr="008531F8" w:rsidRDefault="00EA29D8" w:rsidP="00EA29D8">
      <w:pPr>
        <w:tabs>
          <w:tab w:val="left" w:pos="3435"/>
        </w:tabs>
        <w:rPr>
          <w:rFonts w:ascii="Calibri" w:eastAsia="Calibri" w:hAnsi="Calibri" w:cs="Calibri"/>
          <w:sz w:val="24"/>
          <w:szCs w:val="24"/>
        </w:rPr>
      </w:pPr>
      <w:r w:rsidRPr="008531F8">
        <w:rPr>
          <w:rFonts w:ascii="Calibri" w:eastAsia="Calibri" w:hAnsi="Calibri" w:cs="Calibri"/>
          <w:sz w:val="24"/>
          <w:szCs w:val="24"/>
        </w:rPr>
        <w:t xml:space="preserve">- drużyny ubezpieczają się we własnym zakresie </w:t>
      </w:r>
    </w:p>
    <w:p w:rsidR="0004102C" w:rsidRPr="008531F8" w:rsidRDefault="00EA29D8" w:rsidP="008531F8">
      <w:pPr>
        <w:tabs>
          <w:tab w:val="left" w:pos="3435"/>
        </w:tabs>
        <w:rPr>
          <w:rFonts w:ascii="Calibri" w:eastAsia="Calibri" w:hAnsi="Calibri" w:cs="Calibri"/>
          <w:sz w:val="24"/>
          <w:szCs w:val="24"/>
        </w:rPr>
      </w:pPr>
      <w:r w:rsidRPr="008531F8">
        <w:rPr>
          <w:rFonts w:ascii="Calibri" w:eastAsia="Calibri" w:hAnsi="Calibri" w:cs="Calibri"/>
          <w:sz w:val="24"/>
          <w:szCs w:val="24"/>
        </w:rPr>
        <w:t xml:space="preserve">- obowiązują aktualne badania lekarskie zawodników oraz dowody tożsamości zawodników do wglądu dla organizatorów </w:t>
      </w:r>
    </w:p>
    <w:p w:rsidR="00EA29D8" w:rsidRPr="00EA29D8" w:rsidRDefault="00157BFB" w:rsidP="00157BFB">
      <w:pPr>
        <w:tabs>
          <w:tab w:val="left" w:pos="3435"/>
        </w:tabs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O</w:t>
      </w:r>
      <w:r w:rsidR="00EA29D8" w:rsidRPr="00EA29D8">
        <w:rPr>
          <w:rFonts w:ascii="Calibri" w:eastAsia="Calibri" w:hAnsi="Calibri" w:cs="Calibri"/>
          <w:b/>
          <w:sz w:val="30"/>
          <w:szCs w:val="30"/>
        </w:rPr>
        <w:t>rganizator turnieju zapewnia</w:t>
      </w:r>
    </w:p>
    <w:p w:rsidR="00EA29D8" w:rsidRPr="00EA29D8" w:rsidRDefault="00157BFB" w:rsidP="00EA29D8">
      <w:pPr>
        <w:tabs>
          <w:tab w:val="left" w:pos="3435"/>
        </w:tabs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-</w:t>
      </w:r>
      <w:r w:rsidR="00EA29D8" w:rsidRPr="00EA29D8">
        <w:rPr>
          <w:rFonts w:ascii="Calibri" w:eastAsia="Calibri" w:hAnsi="Calibri" w:cs="Calibri"/>
          <w:sz w:val="30"/>
          <w:szCs w:val="30"/>
        </w:rPr>
        <w:t xml:space="preserve"> szatnię</w:t>
      </w:r>
    </w:p>
    <w:p w:rsidR="00EA29D8" w:rsidRPr="00EA29D8" w:rsidRDefault="00157BFB" w:rsidP="00EA29D8">
      <w:pPr>
        <w:tabs>
          <w:tab w:val="left" w:pos="3435"/>
        </w:tabs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-</w:t>
      </w:r>
      <w:r w:rsidR="00EA29D8" w:rsidRPr="00EA29D8">
        <w:rPr>
          <w:rFonts w:ascii="Calibri" w:eastAsia="Calibri" w:hAnsi="Calibri" w:cs="Calibri"/>
          <w:sz w:val="30"/>
          <w:szCs w:val="30"/>
        </w:rPr>
        <w:t xml:space="preserve"> wodę mineralną </w:t>
      </w:r>
    </w:p>
    <w:p w:rsidR="00EA29D8" w:rsidRPr="00EA29D8" w:rsidRDefault="00157BFB" w:rsidP="00EA29D8">
      <w:pPr>
        <w:tabs>
          <w:tab w:val="left" w:pos="3435"/>
        </w:tabs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-</w:t>
      </w:r>
      <w:r w:rsidR="00EA29D8" w:rsidRPr="00EA29D8">
        <w:rPr>
          <w:rFonts w:ascii="Calibri" w:eastAsia="Calibri" w:hAnsi="Calibri" w:cs="Calibri"/>
          <w:sz w:val="30"/>
          <w:szCs w:val="30"/>
        </w:rPr>
        <w:t xml:space="preserve"> kawa, herbata </w:t>
      </w:r>
    </w:p>
    <w:p w:rsidR="00157BFB" w:rsidRDefault="00157BFB" w:rsidP="00EA29D8">
      <w:pPr>
        <w:tabs>
          <w:tab w:val="left" w:pos="3435"/>
        </w:tabs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-</w:t>
      </w:r>
      <w:r w:rsidR="00682D2D">
        <w:rPr>
          <w:rFonts w:ascii="Calibri" w:eastAsia="Calibri" w:hAnsi="Calibri" w:cs="Calibri"/>
          <w:sz w:val="30"/>
          <w:szCs w:val="30"/>
        </w:rPr>
        <w:t xml:space="preserve"> poczęstunek w formie owoców</w:t>
      </w:r>
      <w:r w:rsidR="00EA29D8" w:rsidRPr="00EA29D8">
        <w:rPr>
          <w:rFonts w:ascii="Calibri" w:eastAsia="Calibri" w:hAnsi="Calibri" w:cs="Calibri"/>
          <w:sz w:val="30"/>
          <w:szCs w:val="30"/>
        </w:rPr>
        <w:t xml:space="preserve"> i ciasta przez cał</w:t>
      </w:r>
      <w:r>
        <w:rPr>
          <w:rFonts w:ascii="Calibri" w:eastAsia="Calibri" w:hAnsi="Calibri" w:cs="Calibri"/>
          <w:sz w:val="30"/>
          <w:szCs w:val="30"/>
        </w:rPr>
        <w:t>y turniej (szwedzki stół)</w:t>
      </w:r>
      <w:r>
        <w:rPr>
          <w:rFonts w:ascii="Calibri" w:eastAsia="Calibri" w:hAnsi="Calibri" w:cs="Calibri"/>
          <w:sz w:val="30"/>
          <w:szCs w:val="30"/>
        </w:rPr>
        <w:tab/>
      </w:r>
    </w:p>
    <w:p w:rsidR="00EA29D8" w:rsidRPr="00EA29D8" w:rsidRDefault="00157BFB" w:rsidP="00EA29D8">
      <w:pPr>
        <w:tabs>
          <w:tab w:val="left" w:pos="3435"/>
        </w:tabs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-</w:t>
      </w:r>
      <w:r w:rsidR="00EA29D8" w:rsidRPr="00EA29D8">
        <w:rPr>
          <w:rFonts w:ascii="Calibri" w:eastAsia="Calibri" w:hAnsi="Calibri" w:cs="Calibri"/>
          <w:sz w:val="30"/>
          <w:szCs w:val="30"/>
        </w:rPr>
        <w:t xml:space="preserve"> opiekę medyczną</w:t>
      </w:r>
    </w:p>
    <w:p w:rsidR="00EA29D8" w:rsidRPr="00EA29D8" w:rsidRDefault="00157BFB" w:rsidP="00EA29D8">
      <w:pPr>
        <w:tabs>
          <w:tab w:val="left" w:pos="3435"/>
        </w:tabs>
        <w:rPr>
          <w:rFonts w:ascii="Calibri" w:eastAsia="Calibri" w:hAnsi="Calibri" w:cs="Times New Roman"/>
          <w:color w:val="FF0000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-</w:t>
      </w:r>
      <w:r w:rsidR="00EA29D8" w:rsidRPr="00EA29D8">
        <w:rPr>
          <w:rFonts w:ascii="Calibri" w:eastAsia="Calibri" w:hAnsi="Calibri" w:cs="Calibri"/>
          <w:sz w:val="30"/>
          <w:szCs w:val="30"/>
        </w:rPr>
        <w:t xml:space="preserve"> obsadę sędziowską</w:t>
      </w:r>
    </w:p>
    <w:p w:rsidR="00EA29D8" w:rsidRPr="00EA29D8" w:rsidRDefault="00EA29D8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x-none" w:eastAsia="x-none"/>
        </w:rPr>
      </w:pPr>
    </w:p>
    <w:p w:rsidR="00EA29D8" w:rsidRDefault="00EA29D8" w:rsidP="00EA29D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x-none"/>
        </w:rPr>
      </w:pPr>
      <w:r w:rsidRPr="00EA29D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x-none" w:eastAsia="x-none"/>
        </w:rPr>
        <w:t>Ostateczna interpretacja regulaminu należy do organizatora</w:t>
      </w:r>
    </w:p>
    <w:p w:rsidR="00243064" w:rsidRPr="00EA29D8" w:rsidRDefault="00243064" w:rsidP="008531F8">
      <w:pPr>
        <w:keepNext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x-none"/>
        </w:rPr>
      </w:pPr>
    </w:p>
    <w:p w:rsidR="00243064" w:rsidRPr="00243064" w:rsidRDefault="00243064" w:rsidP="00243064">
      <w:pPr>
        <w:spacing w:after="160" w:line="256" w:lineRule="auto"/>
        <w:ind w:right="-286"/>
        <w:rPr>
          <w:rFonts w:ascii="Times New Roman" w:eastAsia="Calibri" w:hAnsi="Times New Roman" w:cs="Times New Roman"/>
          <w:sz w:val="30"/>
          <w:szCs w:val="30"/>
          <w:lang w:bidi="he-IL"/>
        </w:rPr>
      </w:pPr>
      <w:r w:rsidRPr="00243064">
        <w:rPr>
          <w:rFonts w:ascii="Times New Roman" w:eastAsia="Calibri" w:hAnsi="Times New Roman" w:cs="Times New Roman"/>
          <w:sz w:val="30"/>
          <w:szCs w:val="30"/>
          <w:lang w:bidi="he-IL"/>
        </w:rPr>
        <w:t>W przypadku pojawienia się pytań prosimy o kontakt</w:t>
      </w:r>
    </w:p>
    <w:p w:rsidR="0004102C" w:rsidRDefault="00243064" w:rsidP="00243064">
      <w:pPr>
        <w:rPr>
          <w:rFonts w:ascii="Times New Roman" w:eastAsia="Calibri" w:hAnsi="Times New Roman" w:cs="Times New Roman"/>
          <w:b/>
          <w:sz w:val="30"/>
          <w:szCs w:val="30"/>
        </w:rPr>
      </w:pPr>
      <w:r w:rsidRPr="00157BFB">
        <w:rPr>
          <w:rFonts w:ascii="Times New Roman" w:eastAsia="Calibri" w:hAnsi="Times New Roman" w:cs="Times New Roman"/>
          <w:sz w:val="30"/>
          <w:szCs w:val="30"/>
          <w:lang w:bidi="he-IL"/>
        </w:rPr>
        <w:t xml:space="preserve"> Marcin Rożek tel.</w:t>
      </w:r>
      <w:r w:rsidRPr="00157BFB">
        <w:rPr>
          <w:rFonts w:ascii="Times New Roman" w:eastAsia="Calibri" w:hAnsi="Times New Roman" w:cs="Times New Roman"/>
          <w:b/>
          <w:sz w:val="30"/>
          <w:szCs w:val="30"/>
        </w:rPr>
        <w:t xml:space="preserve"> 663 303</w:t>
      </w:r>
      <w:r w:rsidR="0004102C"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157BFB">
        <w:rPr>
          <w:rFonts w:ascii="Times New Roman" w:eastAsia="Calibri" w:hAnsi="Times New Roman" w:cs="Times New Roman"/>
          <w:b/>
          <w:sz w:val="30"/>
          <w:szCs w:val="30"/>
        </w:rPr>
        <w:t>146</w:t>
      </w:r>
    </w:p>
    <w:p w:rsidR="0004102C" w:rsidRDefault="0004102C" w:rsidP="00243064">
      <w:pPr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Podział na Grupy:</w:t>
      </w:r>
    </w:p>
    <w:p w:rsidR="0004102C" w:rsidRDefault="0004102C" w:rsidP="00243064">
      <w:pPr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Grupa A                                                        Grupa B</w:t>
      </w:r>
    </w:p>
    <w:p w:rsidR="0004102C" w:rsidRPr="0004102C" w:rsidRDefault="001117A7" w:rsidP="0004102C">
      <w:pPr>
        <w:pStyle w:val="Akapitzlist"/>
        <w:numPr>
          <w:ilvl w:val="0"/>
          <w:numId w:val="2"/>
        </w:numPr>
        <w:rPr>
          <w:sz w:val="30"/>
          <w:szCs w:val="30"/>
          <w:lang w:val="x-none"/>
        </w:rPr>
      </w:pPr>
      <w:r>
        <w:rPr>
          <w:sz w:val="30"/>
          <w:szCs w:val="30"/>
        </w:rPr>
        <w:t>Wisła Puławy</w:t>
      </w:r>
      <w:r w:rsidR="009D554C">
        <w:rPr>
          <w:sz w:val="30"/>
          <w:szCs w:val="30"/>
        </w:rPr>
        <w:t xml:space="preserve">   </w:t>
      </w:r>
      <w:r w:rsidR="002F545A">
        <w:rPr>
          <w:sz w:val="30"/>
          <w:szCs w:val="30"/>
        </w:rPr>
        <w:t xml:space="preserve">                        </w:t>
      </w:r>
      <w:r w:rsidR="009D554C">
        <w:rPr>
          <w:sz w:val="30"/>
          <w:szCs w:val="30"/>
        </w:rPr>
        <w:t xml:space="preserve">              </w:t>
      </w:r>
      <w:r w:rsidR="002F545A">
        <w:rPr>
          <w:sz w:val="30"/>
          <w:szCs w:val="30"/>
        </w:rPr>
        <w:t xml:space="preserve"> </w:t>
      </w:r>
      <w:r w:rsidR="0004102C">
        <w:rPr>
          <w:sz w:val="30"/>
          <w:szCs w:val="30"/>
        </w:rPr>
        <w:t xml:space="preserve">1. </w:t>
      </w:r>
      <w:r>
        <w:rPr>
          <w:sz w:val="30"/>
          <w:szCs w:val="30"/>
        </w:rPr>
        <w:t>Orlęta Łuków</w:t>
      </w:r>
    </w:p>
    <w:p w:rsidR="0004102C" w:rsidRPr="0004102C" w:rsidRDefault="001117A7" w:rsidP="0004102C">
      <w:pPr>
        <w:pStyle w:val="Akapitzlist"/>
        <w:numPr>
          <w:ilvl w:val="0"/>
          <w:numId w:val="2"/>
        </w:numPr>
        <w:rPr>
          <w:sz w:val="30"/>
          <w:szCs w:val="30"/>
          <w:lang w:val="x-none"/>
        </w:rPr>
      </w:pPr>
      <w:proofErr w:type="spellStart"/>
      <w:r>
        <w:rPr>
          <w:sz w:val="30"/>
          <w:szCs w:val="30"/>
        </w:rPr>
        <w:t>Zwolenianka</w:t>
      </w:r>
      <w:proofErr w:type="spellEnd"/>
      <w:r>
        <w:rPr>
          <w:sz w:val="30"/>
          <w:szCs w:val="30"/>
        </w:rPr>
        <w:t xml:space="preserve"> Zwoleń</w:t>
      </w:r>
      <w:r w:rsidR="0004102C">
        <w:rPr>
          <w:sz w:val="30"/>
          <w:szCs w:val="30"/>
        </w:rPr>
        <w:t xml:space="preserve">        </w:t>
      </w:r>
      <w:r w:rsidR="009D554C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     </w:t>
      </w:r>
      <w:r w:rsidR="0004102C">
        <w:rPr>
          <w:sz w:val="30"/>
          <w:szCs w:val="30"/>
        </w:rPr>
        <w:t xml:space="preserve">2. </w:t>
      </w:r>
      <w:r>
        <w:rPr>
          <w:sz w:val="30"/>
          <w:szCs w:val="30"/>
        </w:rPr>
        <w:t>MKS Ryki</w:t>
      </w:r>
    </w:p>
    <w:p w:rsidR="0004102C" w:rsidRPr="0004102C" w:rsidRDefault="001117A7" w:rsidP="0004102C">
      <w:pPr>
        <w:pStyle w:val="Akapitzlist"/>
        <w:numPr>
          <w:ilvl w:val="0"/>
          <w:numId w:val="2"/>
        </w:numPr>
        <w:rPr>
          <w:sz w:val="30"/>
          <w:szCs w:val="30"/>
          <w:lang w:val="x-none"/>
        </w:rPr>
      </w:pPr>
      <w:r>
        <w:rPr>
          <w:sz w:val="30"/>
          <w:szCs w:val="30"/>
        </w:rPr>
        <w:t>Powiślak Końskowola I</w:t>
      </w:r>
      <w:r w:rsidR="002F545A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         3. Powiślak Końskowola II</w:t>
      </w:r>
    </w:p>
    <w:p w:rsidR="001117A7" w:rsidRPr="001117A7" w:rsidRDefault="001117A7" w:rsidP="0004102C">
      <w:pPr>
        <w:pStyle w:val="Akapitzlist"/>
        <w:numPr>
          <w:ilvl w:val="0"/>
          <w:numId w:val="2"/>
        </w:numPr>
        <w:rPr>
          <w:sz w:val="30"/>
          <w:szCs w:val="30"/>
          <w:lang w:val="x-none"/>
        </w:rPr>
      </w:pPr>
      <w:r>
        <w:rPr>
          <w:sz w:val="30"/>
          <w:szCs w:val="30"/>
        </w:rPr>
        <w:t>Zawisza Garbów                                     4. Góra Puławska</w:t>
      </w:r>
    </w:p>
    <w:p w:rsidR="002F545A" w:rsidRPr="001117A7" w:rsidRDefault="001117A7" w:rsidP="002F545A">
      <w:pPr>
        <w:pStyle w:val="Akapitzlist"/>
        <w:numPr>
          <w:ilvl w:val="0"/>
          <w:numId w:val="2"/>
        </w:numPr>
        <w:rPr>
          <w:sz w:val="30"/>
          <w:szCs w:val="30"/>
          <w:lang w:val="x-none"/>
        </w:rPr>
      </w:pPr>
      <w:r>
        <w:rPr>
          <w:sz w:val="30"/>
          <w:szCs w:val="30"/>
        </w:rPr>
        <w:t>Świt Ćmielów</w:t>
      </w:r>
      <w:r w:rsidR="002F545A">
        <w:rPr>
          <w:sz w:val="30"/>
          <w:szCs w:val="30"/>
        </w:rPr>
        <w:t xml:space="preserve">                </w:t>
      </w:r>
      <w:r w:rsidR="000552DA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         5. Sygnał Lublin</w:t>
      </w:r>
    </w:p>
    <w:p w:rsidR="002F545A" w:rsidRDefault="002F545A" w:rsidP="002F545A">
      <w:pPr>
        <w:rPr>
          <w:sz w:val="30"/>
          <w:szCs w:val="30"/>
        </w:rPr>
      </w:pPr>
    </w:p>
    <w:tbl>
      <w:tblPr>
        <w:tblStyle w:val="Tabela-Siatka"/>
        <w:tblW w:w="11063" w:type="dxa"/>
        <w:tblLook w:val="04A0" w:firstRow="1" w:lastRow="0" w:firstColumn="1" w:lastColumn="0" w:noHBand="0" w:noVBand="1"/>
      </w:tblPr>
      <w:tblGrid>
        <w:gridCol w:w="1191"/>
        <w:gridCol w:w="2586"/>
        <w:gridCol w:w="3101"/>
        <w:gridCol w:w="1084"/>
        <w:gridCol w:w="3101"/>
      </w:tblGrid>
      <w:tr w:rsidR="001117A7" w:rsidTr="006F5FB9">
        <w:trPr>
          <w:trHeight w:val="403"/>
        </w:trPr>
        <w:tc>
          <w:tcPr>
            <w:tcW w:w="0" w:type="auto"/>
            <w:shd w:val="clear" w:color="auto" w:fill="FFFF00"/>
          </w:tcPr>
          <w:p w:rsidR="001117A7" w:rsidRPr="00835D73" w:rsidRDefault="001117A7" w:rsidP="00B903BC">
            <w:pPr>
              <w:rPr>
                <w:b/>
              </w:rPr>
            </w:pPr>
            <w:r w:rsidRPr="00835D73">
              <w:rPr>
                <w:b/>
              </w:rPr>
              <w:t>8:50</w:t>
            </w:r>
          </w:p>
        </w:tc>
        <w:tc>
          <w:tcPr>
            <w:tcW w:w="0" w:type="auto"/>
            <w:gridSpan w:val="4"/>
            <w:shd w:val="clear" w:color="auto" w:fill="FFFF00"/>
          </w:tcPr>
          <w:p w:rsidR="001117A7" w:rsidRPr="00835D73" w:rsidRDefault="001117A7" w:rsidP="00B903BC">
            <w:pPr>
              <w:rPr>
                <w:rFonts w:ascii="Arial Black" w:hAnsi="Arial Black"/>
                <w:b/>
              </w:rPr>
            </w:pPr>
            <w:r w:rsidRPr="00835D73">
              <w:rPr>
                <w:rFonts w:ascii="Arial Black" w:hAnsi="Arial Black"/>
                <w:b/>
              </w:rPr>
              <w:t>Uroczyste otwarcie turnieju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</w:tcPr>
          <w:p w:rsidR="001117A7" w:rsidRPr="00835D73" w:rsidRDefault="001117A7" w:rsidP="00B903BC">
            <w:pPr>
              <w:rPr>
                <w:b/>
              </w:rPr>
            </w:pPr>
            <w:r w:rsidRPr="00835D73">
              <w:rPr>
                <w:b/>
              </w:rPr>
              <w:t>Godz.</w:t>
            </w:r>
          </w:p>
        </w:tc>
        <w:tc>
          <w:tcPr>
            <w:tcW w:w="0" w:type="auto"/>
          </w:tcPr>
          <w:p w:rsidR="001117A7" w:rsidRPr="00835D73" w:rsidRDefault="001117A7" w:rsidP="00B903BC">
            <w:pPr>
              <w:rPr>
                <w:b/>
              </w:rPr>
            </w:pPr>
            <w:r w:rsidRPr="00835D73">
              <w:rPr>
                <w:b/>
              </w:rPr>
              <w:t>Gr.</w:t>
            </w:r>
          </w:p>
        </w:tc>
        <w:tc>
          <w:tcPr>
            <w:tcW w:w="0" w:type="auto"/>
          </w:tcPr>
          <w:p w:rsidR="001117A7" w:rsidRPr="00835D73" w:rsidRDefault="001117A7" w:rsidP="00B903BC">
            <w:pPr>
              <w:rPr>
                <w:b/>
              </w:rPr>
            </w:pPr>
            <w:r w:rsidRPr="00835D73">
              <w:rPr>
                <w:b/>
              </w:rPr>
              <w:t>Drużyna</w:t>
            </w:r>
          </w:p>
        </w:tc>
        <w:tc>
          <w:tcPr>
            <w:tcW w:w="0" w:type="auto"/>
          </w:tcPr>
          <w:p w:rsidR="001117A7" w:rsidRPr="00835D73" w:rsidRDefault="001117A7" w:rsidP="00B903BC">
            <w:pPr>
              <w:rPr>
                <w:b/>
              </w:rPr>
            </w:pPr>
            <w:r w:rsidRPr="00835D73">
              <w:rPr>
                <w:b/>
              </w:rPr>
              <w:t>Wynik</w:t>
            </w:r>
          </w:p>
        </w:tc>
        <w:tc>
          <w:tcPr>
            <w:tcW w:w="0" w:type="auto"/>
          </w:tcPr>
          <w:p w:rsidR="001117A7" w:rsidRPr="00835D73" w:rsidRDefault="001117A7" w:rsidP="00B903BC">
            <w:pPr>
              <w:rPr>
                <w:b/>
              </w:rPr>
            </w:pPr>
            <w:r w:rsidRPr="00835D73">
              <w:rPr>
                <w:b/>
              </w:rPr>
              <w:t>Drużyna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9:00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Wisła Puławy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proofErr w:type="spellStart"/>
            <w:r>
              <w:t>Zwolenianka</w:t>
            </w:r>
            <w:proofErr w:type="spellEnd"/>
            <w:r>
              <w:t xml:space="preserve"> Zwoleń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9:15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Orlęta Łuków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MKS Ryki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9:30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Powiślak Końskowola 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Zawisza Garbów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9:45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Powiślak Końskowola II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Góra Puławska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10:00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Świt Ćmielów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Wisła Puławy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10:15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Sygnał Lublin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Orlęta Łuków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10:30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proofErr w:type="spellStart"/>
            <w:r>
              <w:t>Zwolenianka</w:t>
            </w:r>
            <w:proofErr w:type="spellEnd"/>
            <w:r>
              <w:t xml:space="preserve"> Zwoleń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Powiślak Końskowola I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10:45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MKS Ryki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Powiślak Końskowola II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11:00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Zawisza Garbów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Świt Ćmielów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11:15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Góra Puławska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Sygnał Lublin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11:30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Wisła Puławy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Powiślak Końskowola I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11:45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Orlęta Łuków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Powiślak Końskowola II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12:00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proofErr w:type="spellStart"/>
            <w:r>
              <w:t>Zwolenianka</w:t>
            </w:r>
            <w:proofErr w:type="spellEnd"/>
            <w:r>
              <w:t xml:space="preserve"> Zwoleń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Zawisza Garbów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12:15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MKS Ryki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Góra Puławska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12:30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Świt Ćmielów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Powiślak Końskowola I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12:45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Sygnał Lublin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Powiślak Końskowola II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13:00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Wisła Puławy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Zawisza Garbów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13:15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Orlęta Łuków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Góra Puławska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  <w:shd w:val="clear" w:color="auto" w:fill="BFBFBF" w:themeFill="background1" w:themeFillShade="BF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13:30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proofErr w:type="spellStart"/>
            <w:r>
              <w:t>Zwolenianka</w:t>
            </w:r>
            <w:proofErr w:type="spellEnd"/>
            <w:r>
              <w:t xml:space="preserve"> Zwoleń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117A7" w:rsidRDefault="001117A7" w:rsidP="00B903BC">
            <w:pPr>
              <w:jc w:val="center"/>
            </w:pPr>
            <w:r>
              <w:t>Świt Ćmielów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13:45</w:t>
            </w:r>
          </w:p>
        </w:tc>
        <w:tc>
          <w:tcPr>
            <w:tcW w:w="0" w:type="auto"/>
          </w:tcPr>
          <w:p w:rsidR="001117A7" w:rsidRPr="00835CCD" w:rsidRDefault="001117A7" w:rsidP="00B903BC">
            <w:pPr>
              <w:jc w:val="center"/>
              <w:rPr>
                <w:b/>
              </w:rPr>
            </w:pPr>
            <w:r w:rsidRPr="00835CCD">
              <w:rPr>
                <w:b/>
              </w:rPr>
              <w:t>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MKS Ryki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>
              <w:t>Sygnał Lublin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  <w:gridSpan w:val="5"/>
            <w:shd w:val="clear" w:color="auto" w:fill="FFFF00"/>
          </w:tcPr>
          <w:p w:rsidR="001117A7" w:rsidRPr="003D12D4" w:rsidRDefault="001117A7" w:rsidP="00B903BC">
            <w:pPr>
              <w:jc w:val="center"/>
              <w:rPr>
                <w:rFonts w:ascii="Arial Black" w:hAnsi="Arial Black"/>
                <w:b/>
              </w:rPr>
            </w:pPr>
            <w:r w:rsidRPr="003D12D4">
              <w:rPr>
                <w:rFonts w:ascii="Arial Black" w:hAnsi="Arial Black"/>
                <w:b/>
              </w:rPr>
              <w:t>FAZA PUCHAROWA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14:00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C1</w:t>
            </w:r>
          </w:p>
        </w:tc>
        <w:tc>
          <w:tcPr>
            <w:tcW w:w="0" w:type="auto"/>
          </w:tcPr>
          <w:p w:rsidR="001117A7" w:rsidRDefault="001117A7" w:rsidP="00B903BC">
            <w:r>
              <w:t>3A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right"/>
            </w:pPr>
            <w:r>
              <w:t>4B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14:15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C2</w:t>
            </w:r>
          </w:p>
        </w:tc>
        <w:tc>
          <w:tcPr>
            <w:tcW w:w="0" w:type="auto"/>
          </w:tcPr>
          <w:p w:rsidR="001117A7" w:rsidRDefault="001117A7" w:rsidP="00B903BC">
            <w:r>
              <w:t>3B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right"/>
            </w:pPr>
            <w:r>
              <w:t>4A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14:30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D1</w:t>
            </w:r>
          </w:p>
        </w:tc>
        <w:tc>
          <w:tcPr>
            <w:tcW w:w="0" w:type="auto"/>
          </w:tcPr>
          <w:p w:rsidR="001117A7" w:rsidRDefault="001117A7" w:rsidP="00B903BC">
            <w:r>
              <w:t>1A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right"/>
            </w:pPr>
            <w:r>
              <w:t>2B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14:45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D2</w:t>
            </w:r>
          </w:p>
        </w:tc>
        <w:tc>
          <w:tcPr>
            <w:tcW w:w="0" w:type="auto"/>
          </w:tcPr>
          <w:p w:rsidR="001117A7" w:rsidRDefault="001117A7" w:rsidP="00B903BC">
            <w:r>
              <w:t>1B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right"/>
            </w:pPr>
            <w:r>
              <w:t>2A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  <w:gridSpan w:val="5"/>
            <w:shd w:val="clear" w:color="auto" w:fill="FFFF00"/>
          </w:tcPr>
          <w:p w:rsidR="001117A7" w:rsidRPr="003D12D4" w:rsidRDefault="001117A7" w:rsidP="00B903BC">
            <w:pPr>
              <w:jc w:val="center"/>
              <w:rPr>
                <w:rFonts w:ascii="Arial Black" w:hAnsi="Arial Black"/>
                <w:b/>
              </w:rPr>
            </w:pPr>
            <w:r w:rsidRPr="003D12D4">
              <w:rPr>
                <w:rFonts w:ascii="Arial Black" w:hAnsi="Arial Black"/>
                <w:b/>
              </w:rPr>
              <w:t>FAZA FINAŁOWA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15:00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Mecz o IX miejsce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5A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right"/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5B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15:15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Mecz o VII miejsce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Przegrany C1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right"/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Przegrany C2</w:t>
            </w:r>
          </w:p>
        </w:tc>
      </w:tr>
      <w:tr w:rsidR="001117A7" w:rsidTr="006F5FB9">
        <w:trPr>
          <w:trHeight w:val="403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15:30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Mecz o V miejsce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Wygrany C1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right"/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Wygrany C2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15:45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Mecz o III miejsce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Przegrany D1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right"/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Przegrany D2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</w:tcPr>
          <w:p w:rsidR="001117A7" w:rsidRPr="00A977D6" w:rsidRDefault="001117A7" w:rsidP="00B903BC">
            <w:pPr>
              <w:rPr>
                <w:b/>
              </w:rPr>
            </w:pPr>
            <w:r w:rsidRPr="00A977D6">
              <w:rPr>
                <w:b/>
              </w:rPr>
              <w:t>16:00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center"/>
              <w:rPr>
                <w:b/>
              </w:rPr>
            </w:pPr>
            <w:r w:rsidRPr="00A977D6">
              <w:rPr>
                <w:b/>
              </w:rPr>
              <w:t>Mecz o I miejsce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Wygrany D1</w:t>
            </w:r>
          </w:p>
        </w:tc>
        <w:tc>
          <w:tcPr>
            <w:tcW w:w="0" w:type="auto"/>
          </w:tcPr>
          <w:p w:rsidR="001117A7" w:rsidRDefault="001117A7" w:rsidP="00B903BC">
            <w:pPr>
              <w:jc w:val="center"/>
            </w:pPr>
            <w:r w:rsidRPr="00DC6301">
              <w:t>:</w:t>
            </w:r>
          </w:p>
        </w:tc>
        <w:tc>
          <w:tcPr>
            <w:tcW w:w="0" w:type="auto"/>
          </w:tcPr>
          <w:p w:rsidR="001117A7" w:rsidRPr="00A977D6" w:rsidRDefault="001117A7" w:rsidP="00B903BC">
            <w:pPr>
              <w:jc w:val="right"/>
              <w:rPr>
                <w:sz w:val="12"/>
                <w:szCs w:val="12"/>
              </w:rPr>
            </w:pPr>
            <w:r w:rsidRPr="00A977D6">
              <w:rPr>
                <w:sz w:val="12"/>
                <w:szCs w:val="12"/>
              </w:rPr>
              <w:t>Wygrany D2</w:t>
            </w:r>
          </w:p>
        </w:tc>
      </w:tr>
      <w:tr w:rsidR="001117A7" w:rsidTr="006F5FB9">
        <w:trPr>
          <w:trHeight w:val="427"/>
        </w:trPr>
        <w:tc>
          <w:tcPr>
            <w:tcW w:w="0" w:type="auto"/>
            <w:shd w:val="clear" w:color="auto" w:fill="FFFF00"/>
          </w:tcPr>
          <w:p w:rsidR="001117A7" w:rsidRPr="00835D73" w:rsidRDefault="001117A7" w:rsidP="00B903BC">
            <w:pPr>
              <w:rPr>
                <w:rFonts w:ascii="Arial Black" w:hAnsi="Arial Black"/>
              </w:rPr>
            </w:pPr>
            <w:r w:rsidRPr="00835D73">
              <w:rPr>
                <w:rFonts w:ascii="Arial Black" w:hAnsi="Arial Black"/>
              </w:rPr>
              <w:t>16:15</w:t>
            </w:r>
          </w:p>
        </w:tc>
        <w:tc>
          <w:tcPr>
            <w:tcW w:w="0" w:type="auto"/>
            <w:gridSpan w:val="4"/>
            <w:shd w:val="clear" w:color="auto" w:fill="FFFF00"/>
          </w:tcPr>
          <w:p w:rsidR="001117A7" w:rsidRPr="00835D73" w:rsidRDefault="001117A7" w:rsidP="00B903BC">
            <w:pPr>
              <w:rPr>
                <w:rFonts w:ascii="Arial Black" w:hAnsi="Arial Black"/>
              </w:rPr>
            </w:pPr>
            <w:r w:rsidRPr="00835D73">
              <w:rPr>
                <w:rFonts w:ascii="Arial Black" w:hAnsi="Arial Black"/>
              </w:rPr>
              <w:t>Uroczyste wyręczenie nagród i zakończenie turnieju.</w:t>
            </w:r>
          </w:p>
        </w:tc>
      </w:tr>
    </w:tbl>
    <w:p w:rsidR="000552DA" w:rsidRDefault="000552DA" w:rsidP="002F545A">
      <w:pPr>
        <w:rPr>
          <w:sz w:val="30"/>
          <w:szCs w:val="30"/>
        </w:rPr>
      </w:pPr>
      <w:bookmarkStart w:id="0" w:name="_GoBack"/>
      <w:bookmarkEnd w:id="0"/>
    </w:p>
    <w:p w:rsidR="000552DA" w:rsidRDefault="000552DA" w:rsidP="00D4117B">
      <w:pPr>
        <w:jc w:val="center"/>
        <w:rPr>
          <w:b/>
          <w:sz w:val="52"/>
          <w:szCs w:val="52"/>
        </w:rPr>
      </w:pPr>
      <w:r w:rsidRPr="00D4117B">
        <w:rPr>
          <w:b/>
          <w:sz w:val="52"/>
          <w:szCs w:val="52"/>
        </w:rPr>
        <w:t>Lista Zawodników</w:t>
      </w:r>
    </w:p>
    <w:p w:rsidR="00D4117B" w:rsidRPr="00D4117B" w:rsidRDefault="00D4117B" w:rsidP="00D4117B">
      <w:pPr>
        <w:jc w:val="center"/>
        <w:rPr>
          <w:b/>
          <w:sz w:val="52"/>
          <w:szCs w:val="52"/>
        </w:rPr>
      </w:pPr>
    </w:p>
    <w:p w:rsidR="000552DA" w:rsidRPr="00D4117B" w:rsidRDefault="000552DA" w:rsidP="002F545A">
      <w:pPr>
        <w:rPr>
          <w:sz w:val="44"/>
          <w:szCs w:val="44"/>
        </w:rPr>
      </w:pPr>
      <w:r w:rsidRPr="00D4117B">
        <w:rPr>
          <w:sz w:val="44"/>
          <w:szCs w:val="44"/>
        </w:rPr>
        <w:t>Nazwa Drużyny</w:t>
      </w:r>
      <w:r w:rsidR="00D4117B">
        <w:rPr>
          <w:sz w:val="44"/>
          <w:szCs w:val="44"/>
        </w:rPr>
        <w:t xml:space="preserve">  …………………………………………………………..</w:t>
      </w:r>
    </w:p>
    <w:tbl>
      <w:tblPr>
        <w:tblStyle w:val="Tabela-Siatka"/>
        <w:tblW w:w="10671" w:type="dxa"/>
        <w:tblLook w:val="04A0" w:firstRow="1" w:lastRow="0" w:firstColumn="1" w:lastColumn="0" w:noHBand="0" w:noVBand="1"/>
      </w:tblPr>
      <w:tblGrid>
        <w:gridCol w:w="2043"/>
        <w:gridCol w:w="4195"/>
        <w:gridCol w:w="2340"/>
        <w:gridCol w:w="2093"/>
      </w:tblGrid>
      <w:tr w:rsidR="000552DA" w:rsidTr="006F5FB9">
        <w:trPr>
          <w:trHeight w:val="880"/>
        </w:trPr>
        <w:tc>
          <w:tcPr>
            <w:tcW w:w="0" w:type="auto"/>
          </w:tcPr>
          <w:p w:rsidR="000552DA" w:rsidRPr="00D4117B" w:rsidRDefault="000552DA" w:rsidP="00D4117B">
            <w:pPr>
              <w:spacing w:before="240"/>
              <w:rPr>
                <w:b/>
                <w:sz w:val="48"/>
                <w:szCs w:val="48"/>
              </w:rPr>
            </w:pPr>
            <w:r w:rsidRPr="00D4117B">
              <w:rPr>
                <w:b/>
                <w:sz w:val="48"/>
                <w:szCs w:val="48"/>
              </w:rPr>
              <w:t>Numer</w:t>
            </w:r>
          </w:p>
        </w:tc>
        <w:tc>
          <w:tcPr>
            <w:tcW w:w="0" w:type="auto"/>
          </w:tcPr>
          <w:p w:rsidR="000552DA" w:rsidRPr="00D4117B" w:rsidRDefault="000552DA" w:rsidP="00D4117B">
            <w:pPr>
              <w:spacing w:before="240"/>
              <w:rPr>
                <w:b/>
                <w:sz w:val="48"/>
                <w:szCs w:val="48"/>
              </w:rPr>
            </w:pPr>
            <w:r w:rsidRPr="00D4117B">
              <w:rPr>
                <w:b/>
                <w:sz w:val="48"/>
                <w:szCs w:val="48"/>
              </w:rPr>
              <w:t>Imię i nazwisko</w:t>
            </w:r>
          </w:p>
        </w:tc>
        <w:tc>
          <w:tcPr>
            <w:tcW w:w="0" w:type="auto"/>
          </w:tcPr>
          <w:p w:rsidR="000552DA" w:rsidRPr="00D4117B" w:rsidRDefault="000552DA" w:rsidP="00D4117B">
            <w:pPr>
              <w:spacing w:before="240"/>
              <w:rPr>
                <w:b/>
                <w:sz w:val="48"/>
                <w:szCs w:val="48"/>
              </w:rPr>
            </w:pPr>
            <w:r w:rsidRPr="00D4117B">
              <w:rPr>
                <w:b/>
                <w:sz w:val="48"/>
                <w:szCs w:val="48"/>
              </w:rPr>
              <w:t>Data</w:t>
            </w:r>
            <w:r w:rsidR="00D4117B" w:rsidRPr="00D4117B">
              <w:rPr>
                <w:b/>
                <w:sz w:val="48"/>
                <w:szCs w:val="48"/>
              </w:rPr>
              <w:t xml:space="preserve"> ur.</w:t>
            </w:r>
            <w:r w:rsidRPr="00D4117B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</w:tcPr>
          <w:p w:rsidR="000552DA" w:rsidRPr="00D4117B" w:rsidRDefault="00D4117B" w:rsidP="00D4117B">
            <w:pPr>
              <w:spacing w:before="240"/>
              <w:rPr>
                <w:b/>
                <w:sz w:val="48"/>
                <w:szCs w:val="48"/>
              </w:rPr>
            </w:pPr>
            <w:r w:rsidRPr="00D4117B">
              <w:rPr>
                <w:b/>
                <w:sz w:val="48"/>
                <w:szCs w:val="48"/>
              </w:rPr>
              <w:t>Bramki</w:t>
            </w:r>
          </w:p>
        </w:tc>
      </w:tr>
      <w:tr w:rsidR="000552DA" w:rsidTr="006F5FB9">
        <w:trPr>
          <w:trHeight w:val="88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94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88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88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88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88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88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88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94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0552DA" w:rsidTr="006F5FB9">
        <w:trPr>
          <w:trHeight w:val="880"/>
        </w:trPr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0552DA" w:rsidRDefault="000552DA" w:rsidP="002F545A">
            <w:pPr>
              <w:rPr>
                <w:sz w:val="30"/>
                <w:szCs w:val="30"/>
              </w:rPr>
            </w:pPr>
          </w:p>
        </w:tc>
      </w:tr>
      <w:tr w:rsidR="006F5FB9" w:rsidTr="006F5FB9">
        <w:trPr>
          <w:trHeight w:val="880"/>
        </w:trPr>
        <w:tc>
          <w:tcPr>
            <w:tcW w:w="0" w:type="auto"/>
          </w:tcPr>
          <w:p w:rsidR="006F5FB9" w:rsidRDefault="006F5FB9" w:rsidP="002F545A">
            <w:pPr>
              <w:rPr>
                <w:sz w:val="30"/>
                <w:szCs w:val="30"/>
              </w:rPr>
            </w:pPr>
          </w:p>
          <w:p w:rsidR="006F5FB9" w:rsidRDefault="006F5FB9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F5FB9" w:rsidRDefault="006F5FB9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F5FB9" w:rsidRDefault="006F5FB9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F5FB9" w:rsidRDefault="006F5FB9" w:rsidP="002F545A">
            <w:pPr>
              <w:rPr>
                <w:sz w:val="30"/>
                <w:szCs w:val="30"/>
              </w:rPr>
            </w:pPr>
          </w:p>
        </w:tc>
      </w:tr>
      <w:tr w:rsidR="006F5FB9" w:rsidTr="006F5FB9">
        <w:trPr>
          <w:trHeight w:val="880"/>
        </w:trPr>
        <w:tc>
          <w:tcPr>
            <w:tcW w:w="0" w:type="auto"/>
          </w:tcPr>
          <w:p w:rsidR="006F5FB9" w:rsidRDefault="006F5FB9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F5FB9" w:rsidRDefault="006F5FB9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F5FB9" w:rsidRDefault="006F5FB9" w:rsidP="002F545A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</w:tcPr>
          <w:p w:rsidR="006F5FB9" w:rsidRDefault="006F5FB9" w:rsidP="002F545A">
            <w:pPr>
              <w:rPr>
                <w:sz w:val="30"/>
                <w:szCs w:val="30"/>
              </w:rPr>
            </w:pPr>
          </w:p>
        </w:tc>
      </w:tr>
    </w:tbl>
    <w:p w:rsidR="000552DA" w:rsidRPr="002F545A" w:rsidRDefault="000552DA" w:rsidP="002F545A">
      <w:pPr>
        <w:rPr>
          <w:sz w:val="30"/>
          <w:szCs w:val="30"/>
        </w:rPr>
      </w:pPr>
    </w:p>
    <w:sectPr w:rsidR="000552DA" w:rsidRPr="002F545A" w:rsidSect="00041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CF1"/>
    <w:multiLevelType w:val="hybridMultilevel"/>
    <w:tmpl w:val="9208AD12"/>
    <w:lvl w:ilvl="0" w:tplc="E11A5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638"/>
    <w:multiLevelType w:val="hybridMultilevel"/>
    <w:tmpl w:val="F17E31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8"/>
    <w:rsid w:val="00032153"/>
    <w:rsid w:val="0004102C"/>
    <w:rsid w:val="000552DA"/>
    <w:rsid w:val="000D10B2"/>
    <w:rsid w:val="001117A7"/>
    <w:rsid w:val="00157BFB"/>
    <w:rsid w:val="001E6C2B"/>
    <w:rsid w:val="00243064"/>
    <w:rsid w:val="002F545A"/>
    <w:rsid w:val="005418A7"/>
    <w:rsid w:val="00552DCA"/>
    <w:rsid w:val="00682D2D"/>
    <w:rsid w:val="006F5FB9"/>
    <w:rsid w:val="008531F8"/>
    <w:rsid w:val="008D6CEF"/>
    <w:rsid w:val="009D554C"/>
    <w:rsid w:val="00C57668"/>
    <w:rsid w:val="00D4117B"/>
    <w:rsid w:val="00DA5719"/>
    <w:rsid w:val="00DB6509"/>
    <w:rsid w:val="00E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02C"/>
    <w:pPr>
      <w:ind w:left="720"/>
      <w:contextualSpacing/>
    </w:pPr>
  </w:style>
  <w:style w:type="table" w:styleId="Tabela-Siatka">
    <w:name w:val="Table Grid"/>
    <w:basedOn w:val="Standardowy"/>
    <w:uiPriority w:val="59"/>
    <w:rsid w:val="002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02C"/>
    <w:pPr>
      <w:ind w:left="720"/>
      <w:contextualSpacing/>
    </w:pPr>
  </w:style>
  <w:style w:type="table" w:styleId="Tabela-Siatka">
    <w:name w:val="Table Grid"/>
    <w:basedOn w:val="Standardowy"/>
    <w:uiPriority w:val="59"/>
    <w:rsid w:val="002F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2017-12-27T20:02:00Z</dcterms:created>
  <dcterms:modified xsi:type="dcterms:W3CDTF">2017-12-27T20:02:00Z</dcterms:modified>
</cp:coreProperties>
</file>