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864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51301" w:rsidRDefault="00377F01" w:rsidP="0080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1390A" w:rsidRPr="00151301">
              <w:rPr>
                <w:rFonts w:ascii="Arial" w:hAnsi="Arial" w:cs="Arial"/>
                <w:sz w:val="20"/>
                <w:szCs w:val="20"/>
              </w:rPr>
              <w:t>.1.202</w:t>
            </w:r>
            <w:r w:rsidR="008074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377F01" w:rsidP="00377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środowiskow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80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</w:t>
            </w:r>
            <w:r w:rsidR="00807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8074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DA28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wydania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8074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377F01" w:rsidP="005C1509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środowiskowych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uwarunkowaniach </w:t>
            </w:r>
            <w:r w:rsidR="008074A3" w:rsidRPr="0011390A">
              <w:rPr>
                <w:rFonts w:ascii="Arial" w:hAnsi="Arial" w:cs="Arial"/>
                <w:sz w:val="20"/>
                <w:szCs w:val="20"/>
              </w:rPr>
              <w:t xml:space="preserve">dla przedsięwzięcia </w:t>
            </w:r>
            <w:r w:rsidR="008074A3" w:rsidRPr="00487036">
              <w:rPr>
                <w:rFonts w:ascii="Arial" w:hAnsi="Arial" w:cs="Arial"/>
                <w:sz w:val="20"/>
                <w:szCs w:val="20"/>
              </w:rPr>
              <w:t>polegającego na: „Budowie sieci kanalizacji sanitarnej w miejscowościach Kuczków, Wola Kuczkowska, Wolica”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A3" w:rsidRDefault="008074A3" w:rsidP="00807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GMINA SECEMIN</w:t>
            </w:r>
          </w:p>
          <w:p w:rsidR="008074A3" w:rsidRDefault="008074A3" w:rsidP="00807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Struga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2 </w:t>
            </w:r>
          </w:p>
          <w:p w:rsidR="0011390A" w:rsidRPr="0011390A" w:rsidRDefault="008074A3" w:rsidP="00807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0D1E81" w:rsidP="0080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.1.202</w:t>
            </w:r>
            <w:r w:rsidR="008074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807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8074A3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8074A3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0D1E81"/>
    <w:rsid w:val="0011390A"/>
    <w:rsid w:val="00151301"/>
    <w:rsid w:val="00312428"/>
    <w:rsid w:val="00377F01"/>
    <w:rsid w:val="0047668B"/>
    <w:rsid w:val="00583B63"/>
    <w:rsid w:val="005C1509"/>
    <w:rsid w:val="008074A3"/>
    <w:rsid w:val="00AB199D"/>
    <w:rsid w:val="00D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M.Dudek</cp:lastModifiedBy>
  <cp:revision>12</cp:revision>
  <dcterms:created xsi:type="dcterms:W3CDTF">2024-07-01T13:34:00Z</dcterms:created>
  <dcterms:modified xsi:type="dcterms:W3CDTF">2025-04-17T12:25:00Z</dcterms:modified>
</cp:coreProperties>
</file>