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F9" w:rsidRDefault="00FB43F9" w:rsidP="00FB43F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Obwieszczenie o polowaniu zbiorowym</w:t>
      </w:r>
    </w:p>
    <w:p w:rsidR="00FB43F9" w:rsidRPr="00F40271" w:rsidRDefault="00FB43F9" w:rsidP="00F4027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- Koło Łowieckie „</w:t>
      </w:r>
      <w:r w:rsidR="00F4027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WIARA MYŚLIWSKA” w Sosnowcu</w:t>
      </w:r>
    </w:p>
    <w:p w:rsidR="00FB43F9" w:rsidRDefault="0020425A" w:rsidP="00FB43F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Secemin, dnia 20.10.2020</w:t>
      </w:r>
      <w:r w:rsidR="00FB43F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r.</w:t>
      </w:r>
    </w:p>
    <w:p w:rsidR="00FB43F9" w:rsidRDefault="0020425A" w:rsidP="00FB43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RG.6151.13.2020</w:t>
      </w:r>
      <w:r w:rsidR="00FB43F9">
        <w:rPr>
          <w:rFonts w:asciiTheme="majorHAnsi" w:eastAsia="Times New Roman" w:hAnsiTheme="majorHAnsi" w:cs="Times New Roman"/>
          <w:sz w:val="24"/>
          <w:szCs w:val="24"/>
          <w:lang w:eastAsia="pl-PL"/>
        </w:rPr>
        <w:t>.JŻ</w:t>
      </w:r>
    </w:p>
    <w:p w:rsidR="00FB43F9" w:rsidRDefault="00FB43F9" w:rsidP="00FB43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</w:p>
    <w:p w:rsidR="00FB43F9" w:rsidRDefault="00FB43F9" w:rsidP="00FB43F9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O B W I E S Z C Z E N I E</w:t>
      </w:r>
    </w:p>
    <w:p w:rsidR="00FB43F9" w:rsidRDefault="00FB43F9" w:rsidP="00FB43F9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WÓJTA GMINY SECEMIN</w:t>
      </w:r>
    </w:p>
    <w:p w:rsidR="00FB43F9" w:rsidRDefault="00FB43F9" w:rsidP="00FB43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40271" w:rsidRPr="00F40271" w:rsidRDefault="00FB43F9" w:rsidP="00F40271">
      <w:pPr>
        <w:shd w:val="clear" w:color="auto" w:fill="FFFFFF"/>
        <w:spacing w:after="0" w:line="360" w:lineRule="auto"/>
        <w:ind w:firstLine="36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Na podstawie art. 42 ab ustawy prawo łowickie (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t.j</w:t>
      </w:r>
      <w:proofErr w:type="spellEnd"/>
      <w:r w:rsidR="0020425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Dz. U. z 2020 r., poz. 67 z </w:t>
      </w:r>
      <w:proofErr w:type="spellStart"/>
      <w:r w:rsidR="0020425A">
        <w:rPr>
          <w:rFonts w:asciiTheme="majorHAnsi" w:eastAsia="Times New Roman" w:hAnsiTheme="majorHAnsi" w:cs="Times New Roman"/>
          <w:sz w:val="24"/>
          <w:szCs w:val="24"/>
          <w:lang w:eastAsia="pl-PL"/>
        </w:rPr>
        <w:t>późn</w:t>
      </w:r>
      <w:proofErr w:type="spellEnd"/>
      <w:r w:rsidR="0020425A">
        <w:rPr>
          <w:rFonts w:asciiTheme="majorHAnsi" w:eastAsia="Times New Roman" w:hAnsiTheme="majorHAnsi" w:cs="Times New Roman"/>
          <w:sz w:val="24"/>
          <w:szCs w:val="24"/>
          <w:lang w:eastAsia="pl-PL"/>
        </w:rPr>
        <w:t>.  zm.) oraz art. 61 §1 i §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4 ustawy z dnia 14.06.1960 r.</w:t>
      </w:r>
      <w:r w:rsidR="0020425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- Kodeks</w:t>
      </w:r>
      <w:bookmarkStart w:id="0" w:name="_GoBack"/>
      <w:bookmarkEnd w:id="0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Postępowania Admin</w:t>
      </w:r>
      <w:r w:rsidR="0020425A">
        <w:rPr>
          <w:rFonts w:asciiTheme="majorHAnsi" w:eastAsia="Times New Roman" w:hAnsiTheme="majorHAnsi" w:cs="Times New Roman"/>
          <w:sz w:val="24"/>
          <w:szCs w:val="24"/>
          <w:lang w:eastAsia="pl-PL"/>
        </w:rPr>
        <w:t>istracyjnego (</w:t>
      </w:r>
      <w:proofErr w:type="spellStart"/>
      <w:r w:rsidR="0020425A">
        <w:rPr>
          <w:rFonts w:asciiTheme="majorHAnsi" w:eastAsia="Times New Roman" w:hAnsiTheme="majorHAnsi" w:cs="Times New Roman"/>
          <w:sz w:val="24"/>
          <w:szCs w:val="24"/>
          <w:lang w:eastAsia="pl-PL"/>
        </w:rPr>
        <w:t>t.j</w:t>
      </w:r>
      <w:proofErr w:type="spellEnd"/>
      <w:r w:rsidR="0020425A">
        <w:rPr>
          <w:rFonts w:asciiTheme="majorHAnsi" w:eastAsia="Times New Roman" w:hAnsiTheme="majorHAnsi" w:cs="Times New Roman"/>
          <w:sz w:val="24"/>
          <w:szCs w:val="24"/>
          <w:lang w:eastAsia="pl-PL"/>
        </w:rPr>
        <w:t>. Dz. U. z 2020 r., poz. 256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późn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. zm.) podaje się do publicznej wiadomości harmonogram polowań zbiorowych planowanych do przeprowadzenia</w:t>
      </w:r>
      <w:r w:rsidR="0020425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w roku gospodarczym 2020/2021</w:t>
      </w:r>
      <w:r w:rsidR="00F4027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przez Koło Łowieckie „WIARA MYŚLIWSKA”                 w Sosnowcu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2976"/>
        <w:gridCol w:w="2268"/>
        <w:gridCol w:w="2943"/>
      </w:tblGrid>
      <w:tr w:rsidR="00FB43F9" w:rsidTr="00FB43F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F9" w:rsidRDefault="00FB43F9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F9" w:rsidRDefault="00FB43F9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F9" w:rsidRDefault="00FB43F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Godzina rozpoczęcia i zakończenia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F9" w:rsidRDefault="00FB43F9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Teren polowania</w:t>
            </w:r>
          </w:p>
        </w:tc>
      </w:tr>
      <w:tr w:rsidR="00FB43F9" w:rsidTr="00FB43F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F9" w:rsidRDefault="00FB43F9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F9" w:rsidRDefault="0020425A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07</w:t>
            </w:r>
            <w:r w:rsidR="00F40271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.11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.2020</w:t>
            </w:r>
            <w:r w:rsidR="00FB43F9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F9" w:rsidRDefault="0020425A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8.0</w:t>
            </w:r>
            <w:r w:rsidR="00F40271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0-16</w:t>
            </w:r>
            <w:r w:rsidR="00FB43F9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F9" w:rsidRDefault="00F40271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Czarnca, Knapówka</w:t>
            </w:r>
          </w:p>
        </w:tc>
      </w:tr>
      <w:tr w:rsidR="00FB43F9" w:rsidTr="00FB43F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F9" w:rsidRDefault="00FB43F9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F9" w:rsidRDefault="0020425A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21</w:t>
            </w:r>
            <w:r w:rsidR="00F40271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.11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.2020</w:t>
            </w:r>
            <w:r w:rsidR="00FB43F9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F9" w:rsidRDefault="0020425A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8.0</w:t>
            </w:r>
            <w:r w:rsidR="00F40271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0-16</w:t>
            </w:r>
            <w:r w:rsidR="00FB43F9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F9" w:rsidRDefault="00F40271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Gaj, </w:t>
            </w: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Wapienica</w:t>
            </w:r>
            <w:proofErr w:type="spellEnd"/>
          </w:p>
        </w:tc>
      </w:tr>
      <w:tr w:rsidR="00FB43F9" w:rsidTr="00FB43F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F9" w:rsidRDefault="00FB43F9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F9" w:rsidRDefault="0020425A">
            <w:pPr>
              <w:spacing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05</w:t>
            </w:r>
            <w:r w:rsidR="00F40271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.12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.2020</w:t>
            </w:r>
            <w:r w:rsidR="00FB43F9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F9" w:rsidRDefault="0020425A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8.0</w:t>
            </w:r>
            <w:r w:rsidR="00F40271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0-16</w:t>
            </w:r>
            <w:r w:rsidR="00FB43F9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F9" w:rsidRDefault="0020425A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Zagórcze, Dębowy Las</w:t>
            </w:r>
          </w:p>
        </w:tc>
      </w:tr>
      <w:tr w:rsidR="00FB43F9" w:rsidTr="00FB43F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F9" w:rsidRDefault="00FB43F9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F9" w:rsidRDefault="0020425A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19</w:t>
            </w:r>
            <w:r w:rsidR="00F40271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.12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.2020</w:t>
            </w:r>
            <w:r w:rsidR="00FB43F9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F9" w:rsidRDefault="0020425A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8.0</w:t>
            </w:r>
            <w:r w:rsidR="00F40271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0-16</w:t>
            </w:r>
            <w:r w:rsidR="00FB43F9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F9" w:rsidRDefault="0020425A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Zwierzyniec, Kąty</w:t>
            </w:r>
          </w:p>
        </w:tc>
      </w:tr>
      <w:tr w:rsidR="00FB43F9" w:rsidTr="00FB43F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F9" w:rsidRDefault="00FB43F9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F9" w:rsidRDefault="0020425A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09.01.2021</w:t>
            </w:r>
            <w:r w:rsidR="00FB43F9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F9" w:rsidRDefault="0020425A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8.0</w:t>
            </w:r>
            <w:r w:rsidR="00F40271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0-16</w:t>
            </w:r>
            <w:r w:rsidR="00FB43F9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F9" w:rsidRDefault="00F40271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Bebelno, Ludwinów</w:t>
            </w:r>
          </w:p>
        </w:tc>
      </w:tr>
      <w:tr w:rsidR="00FB43F9" w:rsidTr="00FB43F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F9" w:rsidRDefault="00FB43F9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F9" w:rsidRDefault="0020425A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16.01.2021</w:t>
            </w:r>
            <w:r w:rsidR="00FB43F9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F9" w:rsidRDefault="0020425A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8.0</w:t>
            </w:r>
            <w:r w:rsidR="00F40271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0-16</w:t>
            </w:r>
            <w:r w:rsidR="00FB43F9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F9" w:rsidRDefault="0020425A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Bichniów, Lipiny</w:t>
            </w:r>
          </w:p>
        </w:tc>
      </w:tr>
    </w:tbl>
    <w:p w:rsidR="00FB43F9" w:rsidRDefault="00FB43F9" w:rsidP="00FB43F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</w:p>
    <w:p w:rsidR="00FB43F9" w:rsidRDefault="00FB43F9" w:rsidP="00FB43F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</w:p>
    <w:p w:rsidR="00FB43F9" w:rsidRDefault="00FB43F9" w:rsidP="00F4027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Właściciel, posiadacz lub zarządca gruntu, w terminie nie krótszym niż 3 dni przed planowanym terminem rozpoczęcia polowania  zbiorowego, może zgłosić sprzeciw wraz z uzasadnieniem. W sprzeciwie właściciel, posiadacz lub zarządca gruntu powinien wskazać nieruchomość poprzez podanie dokładnego adresu oraz numeru działki ewidencyjnej i obrębu.</w:t>
      </w:r>
    </w:p>
    <w:p w:rsidR="00FB43F9" w:rsidRDefault="00FB43F9" w:rsidP="00FB43F9">
      <w:pPr>
        <w:shd w:val="clear" w:color="auto" w:fill="FFFFFF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Wójt Gminy Secemin</w:t>
      </w:r>
    </w:p>
    <w:p w:rsidR="00FB43F9" w:rsidRDefault="00FB43F9" w:rsidP="00F40271">
      <w:pPr>
        <w:shd w:val="clear" w:color="auto" w:fill="FFFFFF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/-/ Tadeusz Piekarsk</w:t>
      </w:r>
      <w:r w:rsidR="00F40271">
        <w:rPr>
          <w:rFonts w:asciiTheme="majorHAnsi" w:eastAsia="Times New Roman" w:hAnsiTheme="majorHAnsi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E79C4" w:rsidRDefault="000E79C4"/>
    <w:sectPr w:rsidR="000E79C4" w:rsidSect="000E7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89F" w:rsidRDefault="0038589F" w:rsidP="00F40271">
      <w:pPr>
        <w:spacing w:after="0" w:line="240" w:lineRule="auto"/>
      </w:pPr>
      <w:r>
        <w:separator/>
      </w:r>
    </w:p>
  </w:endnote>
  <w:endnote w:type="continuationSeparator" w:id="0">
    <w:p w:rsidR="0038589F" w:rsidRDefault="0038589F" w:rsidP="00F4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89F" w:rsidRDefault="0038589F" w:rsidP="00F40271">
      <w:pPr>
        <w:spacing w:after="0" w:line="240" w:lineRule="auto"/>
      </w:pPr>
      <w:r>
        <w:separator/>
      </w:r>
    </w:p>
  </w:footnote>
  <w:footnote w:type="continuationSeparator" w:id="0">
    <w:p w:rsidR="0038589F" w:rsidRDefault="0038589F" w:rsidP="00F40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3F9"/>
    <w:rsid w:val="000E79C4"/>
    <w:rsid w:val="0020425A"/>
    <w:rsid w:val="0038589F"/>
    <w:rsid w:val="00CD026F"/>
    <w:rsid w:val="00F40271"/>
    <w:rsid w:val="00FB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3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F40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0271"/>
  </w:style>
  <w:style w:type="paragraph" w:styleId="Stopka">
    <w:name w:val="footer"/>
    <w:basedOn w:val="Normalny"/>
    <w:link w:val="StopkaZnak"/>
    <w:uiPriority w:val="99"/>
    <w:semiHidden/>
    <w:unhideWhenUsed/>
    <w:rsid w:val="00F40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402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7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Lenovo_Secemin</dc:creator>
  <cp:lastModifiedBy>Aneta</cp:lastModifiedBy>
  <cp:revision>2</cp:revision>
  <dcterms:created xsi:type="dcterms:W3CDTF">2019-12-02T13:55:00Z</dcterms:created>
  <dcterms:modified xsi:type="dcterms:W3CDTF">2020-10-20T12:40:00Z</dcterms:modified>
</cp:coreProperties>
</file>