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860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2CFF" w:rsidRPr="008F0E0A" w:rsidTr="004F2CFF">
        <w:trPr>
          <w:trHeight w:val="558"/>
        </w:trPr>
        <w:tc>
          <w:tcPr>
            <w:tcW w:w="9062" w:type="dxa"/>
            <w:vAlign w:val="center"/>
          </w:tcPr>
          <w:p w:rsidR="004F2CFF" w:rsidRPr="008F0E0A" w:rsidRDefault="004F2CFF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Formularz ofertowy</w:t>
            </w:r>
          </w:p>
        </w:tc>
      </w:tr>
    </w:tbl>
    <w:p w:rsidR="008346D8" w:rsidRPr="008F0E0A" w:rsidRDefault="00051A42" w:rsidP="008F0E0A">
      <w:pPr>
        <w:spacing w:line="36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RG.271.17</w:t>
      </w:r>
      <w:r w:rsidR="004F2CFF" w:rsidRPr="008F0E0A">
        <w:rPr>
          <w:rFonts w:cs="Times New Roman"/>
          <w:b/>
          <w:szCs w:val="24"/>
        </w:rPr>
        <w:t>.2021.EW</w:t>
      </w:r>
      <w:r w:rsidR="004F2CFF" w:rsidRPr="008F0E0A">
        <w:rPr>
          <w:rFonts w:cs="Times New Roman"/>
          <w:b/>
          <w:szCs w:val="24"/>
        </w:rPr>
        <w:tab/>
      </w:r>
      <w:r w:rsidR="004F2CFF" w:rsidRPr="008F0E0A">
        <w:rPr>
          <w:rFonts w:cs="Times New Roman"/>
          <w:b/>
          <w:szCs w:val="24"/>
        </w:rPr>
        <w:tab/>
      </w:r>
      <w:r w:rsidR="004F2CFF" w:rsidRPr="008F0E0A">
        <w:rPr>
          <w:rFonts w:cs="Times New Roman"/>
          <w:b/>
          <w:szCs w:val="24"/>
        </w:rPr>
        <w:tab/>
      </w:r>
      <w:r w:rsidR="004F2CFF" w:rsidRPr="008F0E0A">
        <w:rPr>
          <w:rFonts w:cs="Times New Roman"/>
          <w:b/>
          <w:szCs w:val="24"/>
        </w:rPr>
        <w:tab/>
      </w:r>
      <w:r w:rsidR="004F2CFF" w:rsidRPr="008F0E0A">
        <w:rPr>
          <w:rFonts w:cs="Times New Roman"/>
          <w:b/>
          <w:szCs w:val="24"/>
        </w:rPr>
        <w:tab/>
      </w:r>
      <w:r w:rsidR="004F2CFF" w:rsidRPr="008F0E0A">
        <w:rPr>
          <w:rFonts w:cs="Times New Roman"/>
          <w:b/>
          <w:szCs w:val="24"/>
        </w:rPr>
        <w:tab/>
      </w:r>
      <w:r w:rsidR="004F2CFF" w:rsidRPr="008F0E0A">
        <w:rPr>
          <w:rFonts w:cs="Times New Roman"/>
          <w:b/>
          <w:szCs w:val="24"/>
        </w:rPr>
        <w:tab/>
        <w:t>Załącznik nr 2 do SWZ</w:t>
      </w:r>
    </w:p>
    <w:tbl>
      <w:tblPr>
        <w:tblStyle w:val="Tabela-Siatka"/>
        <w:tblpPr w:leftFromText="141" w:rightFromText="141" w:vertAnchor="page" w:horzAnchor="margin" w:tblpY="3268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2CFF" w:rsidRPr="008F0E0A" w:rsidTr="004F2CFF">
        <w:trPr>
          <w:trHeight w:val="2920"/>
        </w:trPr>
        <w:tc>
          <w:tcPr>
            <w:tcW w:w="9062" w:type="dxa"/>
          </w:tcPr>
          <w:p w:rsidR="004F2CFF" w:rsidRPr="008F0E0A" w:rsidRDefault="004F2CFF" w:rsidP="008F0E0A">
            <w:pPr>
              <w:spacing w:before="240" w:line="360" w:lineRule="auto"/>
              <w:jc w:val="center"/>
              <w:rPr>
                <w:rFonts w:cs="Times New Roman"/>
                <w:b/>
                <w:szCs w:val="24"/>
                <w:u w:val="single"/>
              </w:rPr>
            </w:pPr>
            <w:r w:rsidRPr="008F0E0A">
              <w:rPr>
                <w:rFonts w:cs="Times New Roman"/>
                <w:b/>
                <w:szCs w:val="24"/>
                <w:u w:val="single"/>
              </w:rPr>
              <w:t>OFERTA</w:t>
            </w:r>
          </w:p>
          <w:p w:rsidR="004F2CFF" w:rsidRPr="008F0E0A" w:rsidRDefault="004F2CFF" w:rsidP="008F0E0A">
            <w:pPr>
              <w:spacing w:before="240" w:line="360" w:lineRule="auto"/>
              <w:jc w:val="right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_____________________________________</w:t>
            </w:r>
          </w:p>
          <w:p w:rsidR="004F2CFF" w:rsidRPr="008F0E0A" w:rsidRDefault="004F2CFF" w:rsidP="008F0E0A">
            <w:pPr>
              <w:spacing w:before="240" w:line="360" w:lineRule="auto"/>
              <w:jc w:val="right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_____________________________________</w:t>
            </w:r>
          </w:p>
          <w:p w:rsidR="004F2CFF" w:rsidRPr="008F0E0A" w:rsidRDefault="004F2CFF" w:rsidP="008F0E0A">
            <w:pPr>
              <w:spacing w:before="240" w:line="360" w:lineRule="auto"/>
              <w:jc w:val="right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_____________________________________</w:t>
            </w:r>
          </w:p>
          <w:p w:rsidR="004F2CFF" w:rsidRPr="008F0E0A" w:rsidRDefault="004F2CFF" w:rsidP="008F0E0A">
            <w:pPr>
              <w:spacing w:line="360" w:lineRule="auto"/>
              <w:jc w:val="center"/>
              <w:rPr>
                <w:rFonts w:cs="Times New Roman"/>
                <w:szCs w:val="24"/>
                <w:vertAlign w:val="superscript"/>
              </w:rPr>
            </w:pPr>
            <w:r w:rsidRPr="008F0E0A">
              <w:rPr>
                <w:rFonts w:cs="Times New Roman"/>
                <w:szCs w:val="24"/>
                <w:vertAlign w:val="superscript"/>
              </w:rPr>
              <w:t xml:space="preserve">                                                                                                        </w:t>
            </w:r>
            <w:r w:rsidR="00051A42">
              <w:rPr>
                <w:rFonts w:cs="Times New Roman"/>
                <w:szCs w:val="24"/>
                <w:vertAlign w:val="superscript"/>
              </w:rPr>
              <w:t xml:space="preserve">      </w:t>
            </w:r>
            <w:r w:rsidRPr="008F0E0A">
              <w:rPr>
                <w:rFonts w:cs="Times New Roman"/>
                <w:szCs w:val="24"/>
                <w:vertAlign w:val="superscript"/>
              </w:rPr>
              <w:t xml:space="preserve"> (dane Wykonawcy</w:t>
            </w:r>
            <w:r w:rsidR="00051A42">
              <w:rPr>
                <w:rFonts w:cs="Times New Roman"/>
                <w:szCs w:val="24"/>
                <w:vertAlign w:val="superscript"/>
              </w:rPr>
              <w:t xml:space="preserve"> – nazwa, adres, NIP, REGON</w:t>
            </w:r>
            <w:r w:rsidRPr="008F0E0A">
              <w:rPr>
                <w:rFonts w:cs="Times New Roman"/>
                <w:szCs w:val="24"/>
                <w:vertAlign w:val="superscript"/>
              </w:rPr>
              <w:t>)</w:t>
            </w:r>
          </w:p>
          <w:p w:rsidR="004F2CFF" w:rsidRPr="008F0E0A" w:rsidRDefault="004F2CFF" w:rsidP="008F0E0A">
            <w:pPr>
              <w:spacing w:line="360" w:lineRule="auto"/>
              <w:rPr>
                <w:rFonts w:cs="Times New Roman"/>
                <w:szCs w:val="24"/>
              </w:rPr>
            </w:pPr>
          </w:p>
          <w:p w:rsidR="004F2CFF" w:rsidRPr="00051A42" w:rsidRDefault="00ED16E1" w:rsidP="00051A42">
            <w:pPr>
              <w:shd w:val="clear" w:color="auto" w:fill="FFFFFF"/>
              <w:spacing w:line="36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F0E0A">
              <w:rPr>
                <w:rFonts w:cs="Times New Roman"/>
                <w:szCs w:val="24"/>
              </w:rPr>
              <w:t>w</w:t>
            </w:r>
            <w:r w:rsidR="004F2CFF" w:rsidRPr="008F0E0A">
              <w:rPr>
                <w:rFonts w:cs="Times New Roman"/>
                <w:szCs w:val="24"/>
              </w:rPr>
              <w:t xml:space="preserve"> postępowaniu o udzielenie zamówienia pu</w:t>
            </w:r>
            <w:r w:rsidR="00051A42">
              <w:rPr>
                <w:rFonts w:cs="Times New Roman"/>
                <w:szCs w:val="24"/>
              </w:rPr>
              <w:t xml:space="preserve">blicznego prowadzonego w trybie </w:t>
            </w:r>
            <w:r w:rsidR="004F2CFF" w:rsidRPr="008F0E0A">
              <w:rPr>
                <w:rFonts w:cs="Times New Roman"/>
                <w:szCs w:val="24"/>
              </w:rPr>
              <w:t xml:space="preserve">podstawowym bez negocjacji o wartości zamówienia nieprzekraczającej progów unijnych, </w:t>
            </w:r>
            <w:r w:rsidR="004F2CFF" w:rsidRPr="008F0E0A">
              <w:rPr>
                <w:rFonts w:cs="Times New Roman"/>
                <w:szCs w:val="24"/>
              </w:rPr>
              <w:br/>
              <w:t xml:space="preserve">o których mowa w art. 3 ustawy z dnia 11 września 2019 r. - Prawo zamówień publicznych (Dz. U. z 2021 r. poz. 1129) </w:t>
            </w:r>
            <w:r w:rsidR="004F2CFF" w:rsidRPr="008F0E0A">
              <w:rPr>
                <w:rFonts w:cs="Times New Roman"/>
                <w:bCs/>
                <w:szCs w:val="24"/>
              </w:rPr>
              <w:t xml:space="preserve">na </w:t>
            </w:r>
            <w:r w:rsidR="00051A42" w:rsidRPr="009E62CF">
              <w:rPr>
                <w:rFonts w:eastAsia="Times New Roman" w:cs="Times New Roman"/>
                <w:b/>
                <w:bCs/>
                <w:szCs w:val="24"/>
                <w:lang w:eastAsia="pl-PL"/>
              </w:rPr>
              <w:t>„</w:t>
            </w:r>
            <w:r w:rsidR="00051A42">
              <w:rPr>
                <w:rFonts w:eastAsia="Times New Roman" w:cs="Times New Roman"/>
                <w:b/>
                <w:bCs/>
                <w:szCs w:val="24"/>
                <w:lang w:eastAsia="pl-PL"/>
              </w:rPr>
              <w:t>Doposażenie w sprzęt TIK Szkoły Podstawowej w Seceminie oraz Żelisławicach”</w:t>
            </w:r>
          </w:p>
        </w:tc>
      </w:tr>
      <w:tr w:rsidR="004F2CFF" w:rsidRPr="008F0E0A" w:rsidTr="00ED16E1">
        <w:trPr>
          <w:trHeight w:val="3116"/>
        </w:trPr>
        <w:tc>
          <w:tcPr>
            <w:tcW w:w="9062" w:type="dxa"/>
          </w:tcPr>
          <w:p w:rsidR="004F2CFF" w:rsidRPr="008F0E0A" w:rsidRDefault="00ED16E1" w:rsidP="008F0E0A">
            <w:pPr>
              <w:pStyle w:val="Akapitzlist"/>
              <w:numPr>
                <w:ilvl w:val="0"/>
                <w:numId w:val="4"/>
              </w:numPr>
              <w:spacing w:before="240" w:after="160" w:line="360" w:lineRule="auto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Dane Wykonawcy</w:t>
            </w:r>
          </w:p>
          <w:p w:rsidR="00ED16E1" w:rsidRPr="008F0E0A" w:rsidRDefault="00ED16E1" w:rsidP="008F0E0A">
            <w:pPr>
              <w:spacing w:before="240" w:line="360" w:lineRule="auto"/>
              <w:jc w:val="both"/>
              <w:rPr>
                <w:rFonts w:cs="Times New Roman"/>
                <w:szCs w:val="24"/>
                <w:u w:val="single"/>
              </w:rPr>
            </w:pPr>
            <w:r w:rsidRPr="008F0E0A">
              <w:rPr>
                <w:rFonts w:cs="Times New Roman"/>
                <w:szCs w:val="24"/>
                <w:u w:val="single"/>
              </w:rPr>
              <w:t>Osoba upoważniona do reprezentacji Wykonawcy/-ów, podpisująca ofertę wraz ze wskazaniem stanowiska pracy:</w:t>
            </w:r>
          </w:p>
          <w:p w:rsidR="00ED16E1" w:rsidRPr="008F0E0A" w:rsidRDefault="00ED16E1" w:rsidP="008F0E0A">
            <w:pPr>
              <w:spacing w:before="240"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………………………………………………………………………………………………...</w:t>
            </w:r>
          </w:p>
          <w:p w:rsidR="00ED16E1" w:rsidRPr="008F0E0A" w:rsidRDefault="00ED16E1" w:rsidP="008F0E0A">
            <w:pPr>
              <w:spacing w:before="240" w:line="360" w:lineRule="auto"/>
              <w:jc w:val="both"/>
              <w:rPr>
                <w:rFonts w:cs="Times New Roman"/>
                <w:szCs w:val="24"/>
                <w:u w:val="single"/>
              </w:rPr>
            </w:pPr>
            <w:r w:rsidRPr="008F0E0A">
              <w:rPr>
                <w:rFonts w:cs="Times New Roman"/>
                <w:szCs w:val="24"/>
                <w:u w:val="single"/>
              </w:rPr>
              <w:t>Nazwa Wykonawcy:</w:t>
            </w:r>
          </w:p>
          <w:p w:rsidR="00ED16E1" w:rsidRPr="008F0E0A" w:rsidRDefault="00ED16E1" w:rsidP="008F0E0A">
            <w:pPr>
              <w:spacing w:before="240"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………………………………………………………………………………………………...</w:t>
            </w:r>
          </w:p>
          <w:p w:rsidR="00ED16E1" w:rsidRPr="008F0E0A" w:rsidRDefault="00ED16E1" w:rsidP="008F0E0A">
            <w:pPr>
              <w:spacing w:before="240" w:line="360" w:lineRule="auto"/>
              <w:jc w:val="both"/>
              <w:rPr>
                <w:rFonts w:cs="Times New Roman"/>
                <w:szCs w:val="24"/>
                <w:u w:val="single"/>
              </w:rPr>
            </w:pPr>
            <w:r w:rsidRPr="008F0E0A">
              <w:rPr>
                <w:rFonts w:cs="Times New Roman"/>
                <w:szCs w:val="24"/>
                <w:u w:val="single"/>
              </w:rPr>
              <w:t>Adres:</w:t>
            </w:r>
          </w:p>
          <w:p w:rsidR="00ED16E1" w:rsidRPr="008F0E0A" w:rsidRDefault="00ED16E1" w:rsidP="008F0E0A">
            <w:pPr>
              <w:spacing w:before="240"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……………………………………………………………………………………………...…</w:t>
            </w:r>
          </w:p>
          <w:p w:rsidR="00ED16E1" w:rsidRPr="008F0E0A" w:rsidRDefault="00ED16E1" w:rsidP="008F0E0A">
            <w:pPr>
              <w:spacing w:before="240" w:line="360" w:lineRule="auto"/>
              <w:jc w:val="both"/>
              <w:rPr>
                <w:rFonts w:cs="Times New Roman"/>
                <w:szCs w:val="24"/>
                <w:u w:val="single"/>
              </w:rPr>
            </w:pPr>
            <w:r w:rsidRPr="008F0E0A">
              <w:rPr>
                <w:rFonts w:cs="Times New Roman"/>
                <w:szCs w:val="24"/>
                <w:u w:val="single"/>
              </w:rPr>
              <w:t>Osoba odpowiedzialna za kontakty z Zamawiającym:</w:t>
            </w:r>
          </w:p>
          <w:p w:rsidR="00ED16E1" w:rsidRPr="008F0E0A" w:rsidRDefault="00ED16E1" w:rsidP="008F0E0A">
            <w:pPr>
              <w:spacing w:before="240"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………………………………………………………………………………………………...</w:t>
            </w:r>
          </w:p>
          <w:p w:rsidR="00ED16E1" w:rsidRPr="008F0E0A" w:rsidRDefault="00ED16E1" w:rsidP="008F0E0A">
            <w:pPr>
              <w:spacing w:before="240" w:line="360" w:lineRule="auto"/>
              <w:jc w:val="both"/>
              <w:rPr>
                <w:rFonts w:cs="Times New Roman"/>
                <w:szCs w:val="24"/>
                <w:u w:val="single"/>
              </w:rPr>
            </w:pPr>
            <w:r w:rsidRPr="008F0E0A">
              <w:rPr>
                <w:rFonts w:cs="Times New Roman"/>
                <w:szCs w:val="24"/>
                <w:u w:val="single"/>
              </w:rPr>
              <w:lastRenderedPageBreak/>
              <w:t>Dane teleadresowe, na które należy przekazywać korespondencję związaną z niniejszym postępowaniem:</w:t>
            </w:r>
          </w:p>
          <w:p w:rsidR="00ED16E1" w:rsidRPr="008F0E0A" w:rsidRDefault="00ED16E1" w:rsidP="008F0E0A">
            <w:pPr>
              <w:spacing w:before="240"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- adres e-mail :…………………………………………………………………………………</w:t>
            </w:r>
          </w:p>
          <w:p w:rsidR="00ED16E1" w:rsidRPr="008F0E0A" w:rsidRDefault="00ED16E1" w:rsidP="008F0E0A">
            <w:pPr>
              <w:spacing w:before="240"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- adres skrzynki ePUAP:………………………………………………………………………</w:t>
            </w:r>
          </w:p>
          <w:p w:rsidR="00ED16E1" w:rsidRPr="008F0E0A" w:rsidRDefault="00ED16E1" w:rsidP="008F0E0A">
            <w:pPr>
              <w:spacing w:before="240" w:line="360" w:lineRule="auto"/>
              <w:jc w:val="both"/>
              <w:rPr>
                <w:rFonts w:cs="Times New Roman"/>
                <w:szCs w:val="24"/>
                <w:u w:val="single"/>
              </w:rPr>
            </w:pPr>
            <w:r w:rsidRPr="008F0E0A">
              <w:rPr>
                <w:rFonts w:cs="Times New Roman"/>
                <w:szCs w:val="24"/>
                <w:u w:val="single"/>
              </w:rPr>
              <w:t>Adres do korespondencji (jeżeli inny niż adres siedziby):</w:t>
            </w:r>
          </w:p>
          <w:p w:rsidR="00ED16E1" w:rsidRPr="008F0E0A" w:rsidRDefault="00ED16E1" w:rsidP="008F0E0A">
            <w:pPr>
              <w:spacing w:before="240"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………………………………………………………………………………………………...</w:t>
            </w:r>
          </w:p>
          <w:p w:rsidR="00ED16E1" w:rsidRPr="008F0E0A" w:rsidRDefault="00ED16E1" w:rsidP="008F0E0A">
            <w:pPr>
              <w:spacing w:before="240"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4F2CFF" w:rsidRPr="008F0E0A" w:rsidTr="008051DE">
        <w:trPr>
          <w:trHeight w:val="4255"/>
        </w:trPr>
        <w:tc>
          <w:tcPr>
            <w:tcW w:w="9062" w:type="dxa"/>
          </w:tcPr>
          <w:p w:rsidR="004F2CFF" w:rsidRPr="008F0E0A" w:rsidRDefault="00ED16E1" w:rsidP="008F0E0A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lastRenderedPageBreak/>
              <w:t>Cena ofertowa – wyrażona w złotych netto i brutto</w:t>
            </w:r>
          </w:p>
          <w:p w:rsidR="008051DE" w:rsidRPr="008F0E0A" w:rsidRDefault="008051DE" w:rsidP="008F0E0A">
            <w:pPr>
              <w:pStyle w:val="Akapitzlist"/>
              <w:spacing w:line="360" w:lineRule="auto"/>
              <w:ind w:left="360"/>
              <w:rPr>
                <w:rFonts w:cs="Times New Roman"/>
                <w:b/>
                <w:szCs w:val="24"/>
              </w:rPr>
            </w:pPr>
          </w:p>
          <w:p w:rsidR="00ED16E1" w:rsidRPr="008F0E0A" w:rsidRDefault="008051DE" w:rsidP="00051A42">
            <w:pPr>
              <w:pStyle w:val="Akapitzlist"/>
              <w:numPr>
                <w:ilvl w:val="1"/>
                <w:numId w:val="4"/>
              </w:numPr>
              <w:spacing w:line="60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 Oferujemy realizację przedmiotu zamówienia za cenę:</w:t>
            </w:r>
          </w:p>
          <w:p w:rsidR="008051DE" w:rsidRPr="008F0E0A" w:rsidRDefault="008051DE" w:rsidP="00051A42">
            <w:pPr>
              <w:spacing w:line="60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netto ………….. zł (słownie zł ………………………………………………………….…..)</w:t>
            </w:r>
          </w:p>
          <w:p w:rsidR="008051DE" w:rsidRPr="008F0E0A" w:rsidRDefault="008051DE" w:rsidP="00051A42">
            <w:pPr>
              <w:spacing w:line="60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brutto ………….. zł (słownie zł:…………………………………………………………….)</w:t>
            </w:r>
          </w:p>
          <w:p w:rsidR="008051DE" w:rsidRPr="00051A42" w:rsidRDefault="008051DE" w:rsidP="00051A42">
            <w:pPr>
              <w:pStyle w:val="Akapitzlist"/>
              <w:numPr>
                <w:ilvl w:val="1"/>
                <w:numId w:val="4"/>
              </w:numPr>
              <w:spacing w:line="60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 Okres gwarancji na sprzęt wynosi ………. miesiące/miesięcy*.</w:t>
            </w:r>
          </w:p>
        </w:tc>
      </w:tr>
      <w:tr w:rsidR="004F2CFF" w:rsidRPr="008F0E0A" w:rsidTr="004F2CFF">
        <w:tc>
          <w:tcPr>
            <w:tcW w:w="9062" w:type="dxa"/>
          </w:tcPr>
          <w:p w:rsidR="008051DE" w:rsidRPr="008F0E0A" w:rsidRDefault="008051DE" w:rsidP="008F0E0A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Oświadczenia</w:t>
            </w:r>
          </w:p>
          <w:p w:rsidR="008051DE" w:rsidRPr="008F0E0A" w:rsidRDefault="008051DE" w:rsidP="008F0E0A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zamówienie zostanie zrealizowane w terminie określonym w SWZ oraz we wzorze umowy; </w:t>
            </w:r>
          </w:p>
          <w:p w:rsidR="008051DE" w:rsidRPr="008F0E0A" w:rsidRDefault="008051DE" w:rsidP="008F0E0A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w cenie naszej oferty zostały uwzględnione wszystkie koszty wykonania zamówienia; </w:t>
            </w:r>
          </w:p>
          <w:p w:rsidR="008051DE" w:rsidRPr="008F0E0A" w:rsidRDefault="008051DE" w:rsidP="008F0E0A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zapoznaliśmy się ze Specyfikacją Warunków Zamówienia oraz ze wzorem umowy i nie wnosimy do nich zastrzeżeń oraz przyjmujemy warunki w nich zawarte; </w:t>
            </w:r>
          </w:p>
          <w:p w:rsidR="008051DE" w:rsidRPr="008F0E0A" w:rsidRDefault="008051DE" w:rsidP="008F0E0A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uważamy się za związanych niniejszą ofertą w terminie określonym w SWZ; </w:t>
            </w:r>
          </w:p>
          <w:p w:rsidR="008051DE" w:rsidRPr="008F0E0A" w:rsidRDefault="008051DE" w:rsidP="008F0E0A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akceptujemy, iż zapłata za zrealizowanie zamówienia nastąpi na zasadach opisanych we wzorze umowy w terminie </w:t>
            </w:r>
            <w:r w:rsidRPr="008F0E0A">
              <w:rPr>
                <w:rFonts w:cs="Times New Roman"/>
                <w:b/>
                <w:bCs/>
                <w:szCs w:val="24"/>
              </w:rPr>
              <w:t xml:space="preserve">do 14 dni </w:t>
            </w:r>
            <w:r w:rsidRPr="008F0E0A">
              <w:rPr>
                <w:rFonts w:cs="Times New Roman"/>
                <w:szCs w:val="24"/>
              </w:rPr>
              <w:t xml:space="preserve">od daty otrzymania przez Zamawiającego prawidłowo wystawionej faktury; </w:t>
            </w:r>
          </w:p>
          <w:p w:rsidR="008051DE" w:rsidRPr="008F0E0A" w:rsidRDefault="008051DE" w:rsidP="008F0E0A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wadium w wysokości ……….. </w:t>
            </w:r>
            <w:r w:rsidRPr="008F0E0A">
              <w:rPr>
                <w:rFonts w:cs="Times New Roman"/>
                <w:bCs/>
                <w:szCs w:val="24"/>
              </w:rPr>
              <w:t>PLN</w:t>
            </w:r>
            <w:r w:rsidRPr="008F0E0A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8F0E0A">
              <w:rPr>
                <w:rFonts w:cs="Times New Roman"/>
                <w:szCs w:val="24"/>
              </w:rPr>
              <w:t xml:space="preserve">(słownie: ………………………………………) zostało wniesione w dniu .............................., w formie: …..……..............................; </w:t>
            </w:r>
          </w:p>
          <w:p w:rsidR="008051DE" w:rsidRPr="008F0E0A" w:rsidRDefault="008051DE" w:rsidP="008F0E0A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szCs w:val="24"/>
              </w:rPr>
              <w:t>prosimy o zwrot wadium (wniesionego w pieniądzu), na zasadach określonych w art. 98 ustawy PZP, na następujący rachunek: …...………………....................................</w:t>
            </w:r>
          </w:p>
          <w:p w:rsidR="008051DE" w:rsidRPr="008F0E0A" w:rsidRDefault="008051DE" w:rsidP="008F0E0A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szCs w:val="24"/>
              </w:rPr>
              <w:t>zostały wypełnione obowiązki informacyjne przewidziane w art. 13 lub art. 14 RODO wobec osób fizycznych, od których dane osobowe bezpośrednio lub pośrednio pozyskałem w celu ubiegania się o udzielenie zamówienia publicznego w niniejszym postępowaniu,</w:t>
            </w:r>
          </w:p>
          <w:p w:rsidR="005A6E5C" w:rsidRPr="008F0E0A" w:rsidRDefault="008051DE" w:rsidP="008F0E0A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zamówienie prowadzi do powstania u Zamawiającego obowiązku podatkowego: </w:t>
            </w:r>
            <w:r w:rsidRPr="008F0E0A">
              <w:rPr>
                <w:rFonts w:cs="Times New Roman"/>
                <w:b/>
                <w:bCs/>
                <w:szCs w:val="24"/>
              </w:rPr>
              <w:t xml:space="preserve">TAK / NIE </w:t>
            </w:r>
            <w:r w:rsidRPr="008F0E0A">
              <w:rPr>
                <w:rFonts w:cs="Times New Roman"/>
                <w:b/>
                <w:bCs/>
                <w:i/>
                <w:iCs/>
                <w:szCs w:val="24"/>
              </w:rPr>
              <w:t>(jeżeli TAK, należy podać dane określone w Rozdzial</w:t>
            </w:r>
            <w:r w:rsidR="005A6E5C" w:rsidRPr="008F0E0A">
              <w:rPr>
                <w:rFonts w:cs="Times New Roman"/>
                <w:b/>
                <w:bCs/>
                <w:i/>
                <w:iCs/>
                <w:szCs w:val="24"/>
              </w:rPr>
              <w:t>e 13</w:t>
            </w:r>
            <w:r w:rsidRPr="008F0E0A">
              <w:rPr>
                <w:rFonts w:cs="Times New Roman"/>
                <w:b/>
                <w:bCs/>
                <w:i/>
                <w:iCs/>
                <w:szCs w:val="24"/>
              </w:rPr>
              <w:t xml:space="preserve"> pkt 7 SWZ) </w:t>
            </w:r>
          </w:p>
          <w:p w:rsidR="008051DE" w:rsidRPr="008F0E0A" w:rsidRDefault="008051DE" w:rsidP="008F0E0A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jestem </w:t>
            </w:r>
            <w:r w:rsidRPr="008F0E0A">
              <w:rPr>
                <w:rFonts w:cs="Times New Roman"/>
                <w:i/>
                <w:iCs/>
                <w:szCs w:val="24"/>
              </w:rPr>
              <w:t>(właściwe zaznaczyć)</w:t>
            </w:r>
            <w:r w:rsidRPr="008F0E0A">
              <w:rPr>
                <w:rFonts w:cs="Times New Roman"/>
                <w:szCs w:val="24"/>
              </w:rPr>
              <w:t xml:space="preserve">: </w:t>
            </w:r>
          </w:p>
          <w:p w:rsidR="005A6E5C" w:rsidRPr="008F0E0A" w:rsidRDefault="008051DE" w:rsidP="008F0E0A">
            <w:pPr>
              <w:pStyle w:val="Akapitzlist"/>
              <w:numPr>
                <w:ilvl w:val="0"/>
                <w:numId w:val="9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mikroprzedsiębiorstwem, </w:t>
            </w:r>
          </w:p>
          <w:p w:rsidR="005A6E5C" w:rsidRPr="008F0E0A" w:rsidRDefault="008051DE" w:rsidP="008F0E0A">
            <w:pPr>
              <w:pStyle w:val="Akapitzlist"/>
              <w:numPr>
                <w:ilvl w:val="0"/>
                <w:numId w:val="9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małym przedsiębiorstwem, </w:t>
            </w:r>
          </w:p>
          <w:p w:rsidR="008051DE" w:rsidRPr="008F0E0A" w:rsidRDefault="008051DE" w:rsidP="008F0E0A">
            <w:pPr>
              <w:pStyle w:val="Akapitzlist"/>
              <w:numPr>
                <w:ilvl w:val="0"/>
                <w:numId w:val="9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średnim przedsiębiorstwem. </w:t>
            </w:r>
          </w:p>
        </w:tc>
      </w:tr>
      <w:tr w:rsidR="004F2CFF" w:rsidRPr="008F0E0A" w:rsidTr="004F2CFF">
        <w:tc>
          <w:tcPr>
            <w:tcW w:w="9062" w:type="dxa"/>
          </w:tcPr>
          <w:p w:rsidR="004F2CFF" w:rsidRPr="008F0E0A" w:rsidRDefault="0053027F" w:rsidP="008F0E0A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Zobowiązania w przypadku przyznania zamówienia</w:t>
            </w:r>
          </w:p>
          <w:p w:rsidR="0053027F" w:rsidRPr="008F0E0A" w:rsidRDefault="0053027F" w:rsidP="008F0E0A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auto"/>
              </w:rPr>
            </w:pPr>
          </w:p>
          <w:p w:rsidR="0053027F" w:rsidRPr="008F0E0A" w:rsidRDefault="0053027F" w:rsidP="008F0E0A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zobowiązujemy się do zawarcia umowy w miejscu i terminie wyznaczonym przez Zamawiającego; </w:t>
            </w:r>
          </w:p>
          <w:p w:rsidR="0053027F" w:rsidRPr="008F0E0A" w:rsidRDefault="0053027F" w:rsidP="008F0E0A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zobowiązujemy się do dostarczenia przedmiotu zamówienia w terminie określonym w umowie; </w:t>
            </w:r>
          </w:p>
          <w:p w:rsidR="0053027F" w:rsidRPr="008F0E0A" w:rsidRDefault="0053027F" w:rsidP="008F0E0A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osobą upoważnioną do kontaktów z Zamawiającym w sprawach dotyczących realizacji umowy jest ................................................................................................... </w:t>
            </w:r>
          </w:p>
          <w:p w:rsidR="0053027F" w:rsidRPr="008F0E0A" w:rsidRDefault="0053027F" w:rsidP="008F0E0A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            e-mail: ………...……............…………..……....….tel./faks:...................................... </w:t>
            </w:r>
          </w:p>
          <w:p w:rsidR="0053027F" w:rsidRPr="008F0E0A" w:rsidRDefault="0053027F" w:rsidP="008F0E0A">
            <w:pPr>
              <w:spacing w:line="360" w:lineRule="auto"/>
              <w:rPr>
                <w:rFonts w:cs="Times New Roman"/>
                <w:szCs w:val="24"/>
              </w:rPr>
            </w:pPr>
          </w:p>
        </w:tc>
      </w:tr>
      <w:tr w:rsidR="004F2CFF" w:rsidRPr="008F0E0A" w:rsidTr="004F2CFF">
        <w:tc>
          <w:tcPr>
            <w:tcW w:w="9062" w:type="dxa"/>
          </w:tcPr>
          <w:p w:rsidR="004F2CFF" w:rsidRPr="008F0E0A" w:rsidRDefault="0053027F" w:rsidP="008F0E0A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Podwykonawcy</w:t>
            </w:r>
          </w:p>
          <w:p w:rsidR="0053027F" w:rsidRPr="008F0E0A" w:rsidRDefault="0053027F" w:rsidP="008F0E0A">
            <w:pPr>
              <w:pStyle w:val="Akapitzlist"/>
              <w:spacing w:line="360" w:lineRule="auto"/>
              <w:ind w:left="360"/>
              <w:rPr>
                <w:rFonts w:cs="Times New Roman"/>
                <w:i/>
                <w:szCs w:val="24"/>
              </w:rPr>
            </w:pPr>
            <w:r w:rsidRPr="008F0E0A">
              <w:rPr>
                <w:rFonts w:cs="Times New Roman"/>
                <w:i/>
                <w:szCs w:val="24"/>
              </w:rPr>
              <w:t>Wykonawca wypełnia tą rubrykę, jeżeli zamierza powierzyć wykonanie zamówienia Podwykonawcom.</w:t>
            </w:r>
          </w:p>
          <w:p w:rsidR="0053027F" w:rsidRPr="008F0E0A" w:rsidRDefault="0053027F" w:rsidP="008F0E0A">
            <w:pPr>
              <w:pStyle w:val="Akapitzlist"/>
              <w:spacing w:line="360" w:lineRule="auto"/>
              <w:ind w:left="360"/>
              <w:rPr>
                <w:rFonts w:cs="Times New Roman"/>
                <w:i/>
                <w:szCs w:val="24"/>
              </w:rPr>
            </w:pPr>
          </w:p>
          <w:p w:rsidR="0053027F" w:rsidRPr="008F0E0A" w:rsidRDefault="0053027F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Podwykonawcom zamierzam powierzyć poniższe części zamówienia (jeżeli jest to wiadome, należy podać również nazwy proponowanych podwykonawców) </w:t>
            </w:r>
          </w:p>
          <w:p w:rsidR="0053027F" w:rsidRPr="008F0E0A" w:rsidRDefault="0053027F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1) ..............................................................................................................................................</w:t>
            </w:r>
          </w:p>
          <w:p w:rsidR="0053027F" w:rsidRPr="008F0E0A" w:rsidRDefault="0053027F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2) .............................................................................................................................................. </w:t>
            </w:r>
          </w:p>
          <w:p w:rsidR="0053027F" w:rsidRPr="008F0E0A" w:rsidRDefault="0053027F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3) .............................................................................................................................................. </w:t>
            </w:r>
          </w:p>
          <w:p w:rsidR="0053027F" w:rsidRPr="008F0E0A" w:rsidRDefault="0053027F" w:rsidP="008F0E0A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</w:p>
        </w:tc>
      </w:tr>
      <w:tr w:rsidR="004F2CFF" w:rsidRPr="008F0E0A" w:rsidTr="004F2CFF">
        <w:tc>
          <w:tcPr>
            <w:tcW w:w="9062" w:type="dxa"/>
          </w:tcPr>
          <w:p w:rsidR="004F2CFF" w:rsidRPr="008F0E0A" w:rsidRDefault="0053027F" w:rsidP="008F0E0A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Załączniki do formularza oferty</w:t>
            </w:r>
          </w:p>
          <w:p w:rsidR="00D2012A" w:rsidRPr="008F0E0A" w:rsidRDefault="0053027F" w:rsidP="008F0E0A">
            <w:p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Integralną część oferty stanowią następujące dokumenty</w:t>
            </w:r>
            <w:r w:rsidR="00D2012A" w:rsidRPr="008F0E0A">
              <w:rPr>
                <w:rFonts w:cs="Times New Roman"/>
                <w:szCs w:val="24"/>
              </w:rPr>
              <w:t>*</w:t>
            </w:r>
            <w:r w:rsidRPr="008F0E0A">
              <w:rPr>
                <w:rFonts w:cs="Times New Roman"/>
                <w:szCs w:val="24"/>
              </w:rPr>
              <w:t>:</w:t>
            </w:r>
          </w:p>
          <w:p w:rsidR="0053027F" w:rsidRPr="008F0E0A" w:rsidRDefault="00D2012A" w:rsidP="008F0E0A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………………………………………………………………………………………..</w:t>
            </w:r>
          </w:p>
          <w:p w:rsidR="0053027F" w:rsidRPr="008F0E0A" w:rsidRDefault="00D2012A" w:rsidP="008F0E0A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………………………………………………………………………………………..</w:t>
            </w:r>
          </w:p>
          <w:p w:rsidR="00D2012A" w:rsidRPr="008F0E0A" w:rsidRDefault="00D2012A" w:rsidP="008F0E0A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………………………………………………………………………………………..</w:t>
            </w:r>
          </w:p>
          <w:p w:rsidR="00D2012A" w:rsidRPr="008F0E0A" w:rsidRDefault="00D2012A" w:rsidP="008F0E0A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………………………………………………………………………………………...</w:t>
            </w:r>
          </w:p>
          <w:p w:rsidR="00D2012A" w:rsidRPr="008F0E0A" w:rsidRDefault="00D2012A" w:rsidP="008F0E0A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………………………………………………………………………………………...</w:t>
            </w:r>
          </w:p>
          <w:p w:rsidR="00D2012A" w:rsidRPr="008F0E0A" w:rsidRDefault="00D2012A" w:rsidP="008F0E0A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………………………………………………………………………………………...</w:t>
            </w:r>
          </w:p>
          <w:p w:rsidR="00D2012A" w:rsidRPr="008F0E0A" w:rsidRDefault="00D2012A" w:rsidP="008F0E0A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………………………………………………………………………………………...</w:t>
            </w:r>
          </w:p>
          <w:p w:rsidR="00D2012A" w:rsidRPr="008F0E0A" w:rsidRDefault="00D2012A" w:rsidP="008F0E0A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………………………………………………………………………………………...</w:t>
            </w:r>
          </w:p>
          <w:p w:rsidR="00D2012A" w:rsidRPr="008F0E0A" w:rsidRDefault="00D2012A" w:rsidP="008F0E0A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………………………………………………………………………………………...</w:t>
            </w:r>
          </w:p>
          <w:p w:rsidR="00D2012A" w:rsidRPr="008F0E0A" w:rsidRDefault="00D2012A" w:rsidP="008F0E0A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>………………………………………………………………………………………...</w:t>
            </w:r>
          </w:p>
        </w:tc>
      </w:tr>
      <w:tr w:rsidR="004F2CFF" w:rsidRPr="008F0E0A" w:rsidTr="0053027F">
        <w:trPr>
          <w:trHeight w:val="781"/>
        </w:trPr>
        <w:tc>
          <w:tcPr>
            <w:tcW w:w="9062" w:type="dxa"/>
            <w:vAlign w:val="center"/>
          </w:tcPr>
          <w:p w:rsidR="004F2CFF" w:rsidRPr="008F0E0A" w:rsidRDefault="0053027F" w:rsidP="008F0E0A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szCs w:val="24"/>
              </w:rPr>
              <w:t xml:space="preserve">Oferta została złożona na … kolejno ponumerowanych stronach. </w:t>
            </w:r>
          </w:p>
          <w:p w:rsidR="0053027F" w:rsidRPr="008F0E0A" w:rsidRDefault="0053027F" w:rsidP="008F0E0A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bCs/>
                <w:szCs w:val="24"/>
              </w:rPr>
              <w:t xml:space="preserve">Oferta </w:t>
            </w:r>
            <w:r w:rsidRPr="008F0E0A">
              <w:rPr>
                <w:rFonts w:cs="Times New Roman"/>
                <w:szCs w:val="24"/>
              </w:rPr>
              <w:t>powinna być podpisana kwalifikowanym podpisem elektronicznym, podpisem zaufanym lub podpisem osobistym przez osobę lub osoby uprawnione do reprezentowania Wykonawcy.</w:t>
            </w:r>
          </w:p>
        </w:tc>
      </w:tr>
    </w:tbl>
    <w:p w:rsidR="008051DE" w:rsidRPr="008F0E0A" w:rsidRDefault="008051DE" w:rsidP="008F0E0A">
      <w:pPr>
        <w:spacing w:line="360" w:lineRule="auto"/>
        <w:rPr>
          <w:rFonts w:cs="Times New Roman"/>
          <w:szCs w:val="24"/>
        </w:rPr>
      </w:pPr>
    </w:p>
    <w:p w:rsidR="004F2CFF" w:rsidRPr="008F0E0A" w:rsidRDefault="008051DE" w:rsidP="008F0E0A">
      <w:pPr>
        <w:spacing w:line="360" w:lineRule="auto"/>
        <w:rPr>
          <w:rFonts w:cs="Times New Roman"/>
          <w:szCs w:val="24"/>
        </w:rPr>
      </w:pPr>
      <w:r w:rsidRPr="008F0E0A">
        <w:rPr>
          <w:rFonts w:cs="Times New Roman"/>
          <w:szCs w:val="24"/>
        </w:rPr>
        <w:t>*Niepotrzebne skreślić</w:t>
      </w:r>
    </w:p>
    <w:p w:rsidR="00BA3B3C" w:rsidRPr="008F0E0A" w:rsidRDefault="00BA3B3C" w:rsidP="008F0E0A">
      <w:pPr>
        <w:spacing w:line="360" w:lineRule="auto"/>
        <w:rPr>
          <w:rFonts w:cs="Times New Roman"/>
          <w:szCs w:val="24"/>
        </w:rPr>
      </w:pPr>
    </w:p>
    <w:p w:rsidR="00BA3B3C" w:rsidRPr="008F0E0A" w:rsidRDefault="00BA3B3C" w:rsidP="008F0E0A">
      <w:pPr>
        <w:spacing w:line="360" w:lineRule="auto"/>
        <w:rPr>
          <w:rFonts w:cs="Times New Roman"/>
          <w:szCs w:val="24"/>
        </w:rPr>
      </w:pPr>
    </w:p>
    <w:p w:rsidR="00BA3B3C" w:rsidRDefault="00BA3B3C" w:rsidP="008F0E0A">
      <w:pPr>
        <w:spacing w:line="360" w:lineRule="auto"/>
        <w:rPr>
          <w:rFonts w:cs="Times New Roman"/>
          <w:szCs w:val="24"/>
        </w:rPr>
      </w:pPr>
    </w:p>
    <w:p w:rsidR="00C402FA" w:rsidRDefault="00C402FA" w:rsidP="008F0E0A">
      <w:pPr>
        <w:spacing w:line="360" w:lineRule="auto"/>
        <w:rPr>
          <w:rFonts w:cs="Times New Roman"/>
          <w:szCs w:val="24"/>
        </w:rPr>
      </w:pPr>
    </w:p>
    <w:p w:rsidR="00051A42" w:rsidRDefault="00051A42" w:rsidP="008F0E0A">
      <w:pPr>
        <w:spacing w:line="360" w:lineRule="auto"/>
        <w:rPr>
          <w:rFonts w:cs="Times New Roman"/>
          <w:szCs w:val="24"/>
        </w:rPr>
      </w:pPr>
    </w:p>
    <w:p w:rsidR="00051A42" w:rsidRDefault="00051A42" w:rsidP="008F0E0A">
      <w:pPr>
        <w:spacing w:line="360" w:lineRule="auto"/>
        <w:rPr>
          <w:rFonts w:cs="Times New Roman"/>
          <w:szCs w:val="24"/>
        </w:rPr>
      </w:pPr>
    </w:p>
    <w:p w:rsidR="00051A42" w:rsidRDefault="00051A42" w:rsidP="008F0E0A">
      <w:pPr>
        <w:spacing w:line="360" w:lineRule="auto"/>
        <w:rPr>
          <w:rFonts w:cs="Times New Roman"/>
          <w:szCs w:val="24"/>
        </w:rPr>
      </w:pPr>
    </w:p>
    <w:p w:rsidR="00051A42" w:rsidRDefault="00051A42" w:rsidP="008F0E0A">
      <w:pPr>
        <w:spacing w:line="360" w:lineRule="auto"/>
        <w:rPr>
          <w:rFonts w:cs="Times New Roman"/>
          <w:szCs w:val="24"/>
        </w:rPr>
      </w:pPr>
    </w:p>
    <w:p w:rsidR="00051A42" w:rsidRPr="008F0E0A" w:rsidRDefault="00051A42" w:rsidP="008F0E0A">
      <w:pPr>
        <w:spacing w:line="360" w:lineRule="auto"/>
        <w:rPr>
          <w:rFonts w:cs="Times New Roman"/>
          <w:szCs w:val="24"/>
        </w:rPr>
      </w:pPr>
    </w:p>
    <w:p w:rsidR="00BA3B3C" w:rsidRPr="008F0E0A" w:rsidRDefault="00051A42" w:rsidP="008F0E0A">
      <w:pPr>
        <w:spacing w:line="36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RG.271.17</w:t>
      </w:r>
      <w:r w:rsidR="00BA3B3C" w:rsidRPr="008F0E0A">
        <w:rPr>
          <w:rFonts w:cs="Times New Roman"/>
          <w:b/>
          <w:szCs w:val="24"/>
        </w:rPr>
        <w:t>.2021.EW</w:t>
      </w:r>
      <w:r w:rsidR="00BA3B3C" w:rsidRPr="008F0E0A">
        <w:rPr>
          <w:rFonts w:cs="Times New Roman"/>
          <w:b/>
          <w:szCs w:val="24"/>
        </w:rPr>
        <w:tab/>
      </w:r>
      <w:r w:rsidR="00BA3B3C" w:rsidRPr="008F0E0A">
        <w:rPr>
          <w:rFonts w:cs="Times New Roman"/>
          <w:b/>
          <w:szCs w:val="24"/>
        </w:rPr>
        <w:tab/>
      </w:r>
      <w:r w:rsidR="00BA3B3C" w:rsidRPr="008F0E0A">
        <w:rPr>
          <w:rFonts w:cs="Times New Roman"/>
          <w:b/>
          <w:szCs w:val="24"/>
        </w:rPr>
        <w:tab/>
      </w:r>
      <w:r w:rsidR="00BA3B3C" w:rsidRPr="008F0E0A">
        <w:rPr>
          <w:rFonts w:cs="Times New Roman"/>
          <w:b/>
          <w:szCs w:val="24"/>
        </w:rPr>
        <w:tab/>
      </w:r>
      <w:r w:rsidR="00BA3B3C" w:rsidRPr="008F0E0A">
        <w:rPr>
          <w:rFonts w:cs="Times New Roman"/>
          <w:b/>
          <w:szCs w:val="24"/>
        </w:rPr>
        <w:tab/>
        <w:t xml:space="preserve">     Załącznik nr 1 do Formularza oferty</w:t>
      </w:r>
    </w:p>
    <w:p w:rsidR="00BA3B3C" w:rsidRPr="008F0E0A" w:rsidRDefault="00BA3B3C" w:rsidP="008F0E0A">
      <w:pPr>
        <w:spacing w:line="360" w:lineRule="auto"/>
        <w:rPr>
          <w:rFonts w:cs="Times New Roman"/>
          <w:szCs w:val="24"/>
        </w:rPr>
      </w:pPr>
    </w:p>
    <w:p w:rsidR="00BA3B3C" w:rsidRPr="008F0E0A" w:rsidRDefault="00BA3B3C" w:rsidP="008F0E0A">
      <w:pPr>
        <w:spacing w:line="360" w:lineRule="auto"/>
        <w:rPr>
          <w:rFonts w:cs="Times New Roman"/>
          <w:szCs w:val="24"/>
        </w:rPr>
      </w:pPr>
    </w:p>
    <w:p w:rsidR="00BA3B3C" w:rsidRPr="008F0E0A" w:rsidRDefault="00BA3B3C" w:rsidP="008F0E0A">
      <w:pPr>
        <w:spacing w:before="240" w:line="360" w:lineRule="auto"/>
        <w:jc w:val="right"/>
        <w:rPr>
          <w:rFonts w:cs="Times New Roman"/>
          <w:szCs w:val="24"/>
        </w:rPr>
      </w:pPr>
      <w:r w:rsidRPr="008F0E0A">
        <w:rPr>
          <w:rFonts w:cs="Times New Roman"/>
          <w:szCs w:val="24"/>
        </w:rPr>
        <w:t>_____________________________________</w:t>
      </w:r>
    </w:p>
    <w:p w:rsidR="00BA3B3C" w:rsidRPr="008F0E0A" w:rsidRDefault="00BA3B3C" w:rsidP="008F0E0A">
      <w:pPr>
        <w:spacing w:before="240" w:line="360" w:lineRule="auto"/>
        <w:jc w:val="right"/>
        <w:rPr>
          <w:rFonts w:cs="Times New Roman"/>
          <w:szCs w:val="24"/>
        </w:rPr>
      </w:pPr>
      <w:r w:rsidRPr="008F0E0A">
        <w:rPr>
          <w:rFonts w:cs="Times New Roman"/>
          <w:szCs w:val="24"/>
        </w:rPr>
        <w:t>_____________________________________</w:t>
      </w:r>
    </w:p>
    <w:p w:rsidR="00BA3B3C" w:rsidRPr="008F0E0A" w:rsidRDefault="00BA3B3C" w:rsidP="008F0E0A">
      <w:pPr>
        <w:spacing w:before="240" w:line="360" w:lineRule="auto"/>
        <w:jc w:val="right"/>
        <w:rPr>
          <w:rFonts w:cs="Times New Roman"/>
          <w:szCs w:val="24"/>
        </w:rPr>
      </w:pPr>
      <w:r w:rsidRPr="008F0E0A">
        <w:rPr>
          <w:rFonts w:cs="Times New Roman"/>
          <w:szCs w:val="24"/>
        </w:rPr>
        <w:t>_____________________________________</w:t>
      </w:r>
    </w:p>
    <w:p w:rsidR="00BA3B3C" w:rsidRPr="001500C4" w:rsidRDefault="00BA3B3C" w:rsidP="001500C4">
      <w:pPr>
        <w:spacing w:line="360" w:lineRule="auto"/>
        <w:jc w:val="center"/>
        <w:rPr>
          <w:rFonts w:cs="Times New Roman"/>
          <w:szCs w:val="24"/>
          <w:vertAlign w:val="superscript"/>
        </w:rPr>
      </w:pPr>
      <w:r w:rsidRPr="008F0E0A">
        <w:rPr>
          <w:rFonts w:cs="Times New Roman"/>
          <w:szCs w:val="24"/>
          <w:vertAlign w:val="superscript"/>
        </w:rPr>
        <w:t xml:space="preserve">                                                                                            </w:t>
      </w:r>
      <w:r w:rsidR="001500C4">
        <w:rPr>
          <w:rFonts w:cs="Times New Roman"/>
          <w:szCs w:val="24"/>
          <w:vertAlign w:val="superscript"/>
        </w:rPr>
        <w:t xml:space="preserve">                          </w:t>
      </w:r>
      <w:r w:rsidRPr="008F0E0A">
        <w:rPr>
          <w:rFonts w:cs="Times New Roman"/>
          <w:szCs w:val="24"/>
          <w:vertAlign w:val="superscript"/>
        </w:rPr>
        <w:t xml:space="preserve"> (dane Wykonawcy)</w:t>
      </w:r>
    </w:p>
    <w:p w:rsidR="00BA3B3C" w:rsidRPr="008F0E0A" w:rsidRDefault="00BA3B3C" w:rsidP="001500C4">
      <w:pPr>
        <w:spacing w:line="360" w:lineRule="auto"/>
        <w:jc w:val="center"/>
        <w:rPr>
          <w:rFonts w:cs="Times New Roman"/>
          <w:b/>
          <w:szCs w:val="24"/>
          <w:u w:val="single"/>
        </w:rPr>
      </w:pPr>
      <w:r w:rsidRPr="008F0E0A">
        <w:rPr>
          <w:rFonts w:cs="Times New Roman"/>
          <w:b/>
          <w:szCs w:val="24"/>
          <w:u w:val="single"/>
        </w:rPr>
        <w:t>Parametry techniczne oferowanego sprzętu</w:t>
      </w:r>
    </w:p>
    <w:p w:rsidR="00BA3B3C" w:rsidRPr="008F0E0A" w:rsidRDefault="00BA3B3C" w:rsidP="008F0E0A">
      <w:pPr>
        <w:spacing w:line="360" w:lineRule="auto"/>
        <w:jc w:val="both"/>
        <w:rPr>
          <w:rFonts w:cs="Times New Roman"/>
          <w:szCs w:val="24"/>
        </w:rPr>
      </w:pPr>
      <w:r w:rsidRPr="008F0E0A">
        <w:rPr>
          <w:rFonts w:cs="Times New Roman"/>
          <w:szCs w:val="24"/>
        </w:rPr>
        <w:tab/>
        <w:t>Składając ofertę w postępowaniu prowadzonym w trybie podstawowym bez negocjacji o wartości zamówienia nieprzekraczającej progów unijnych, o których mowa w art. 3 ustawy z dnia 11 września 2019 r. – Prawo zamówień publicznych (Dz.U. z 2021 r. poz. 1129) oferujemy zakup, dostawę i montaż następujących urządzeń: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45"/>
        <w:gridCol w:w="1802"/>
        <w:gridCol w:w="1808"/>
        <w:gridCol w:w="1807"/>
      </w:tblGrid>
      <w:tr w:rsidR="00BA3B3C" w:rsidRPr="008F0E0A" w:rsidTr="00BA3B3C">
        <w:tc>
          <w:tcPr>
            <w:tcW w:w="9062" w:type="dxa"/>
            <w:gridSpan w:val="4"/>
            <w:vAlign w:val="center"/>
          </w:tcPr>
          <w:p w:rsidR="00BA3B3C" w:rsidRPr="008F0E0A" w:rsidRDefault="008F0E0A" w:rsidP="008F0E0A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 xml:space="preserve">Projektor </w:t>
            </w:r>
            <w:r w:rsidR="00BA3B3C" w:rsidRPr="008F0E0A">
              <w:rPr>
                <w:rFonts w:eastAsia="Times New Roman" w:cs="Times New Roman"/>
                <w:b/>
                <w:szCs w:val="24"/>
                <w:lang w:eastAsia="pl-PL"/>
              </w:rPr>
              <w:t>ultra-krótkoogniskowy FULL HD</w:t>
            </w:r>
          </w:p>
        </w:tc>
      </w:tr>
      <w:tr w:rsidR="00BA3B3C" w:rsidRPr="008F0E0A" w:rsidTr="00BA3B3C">
        <w:trPr>
          <w:trHeight w:val="497"/>
        </w:trPr>
        <w:tc>
          <w:tcPr>
            <w:tcW w:w="3645" w:type="dxa"/>
            <w:vAlign w:val="center"/>
          </w:tcPr>
          <w:p w:rsidR="00BA3B3C" w:rsidRPr="008F0E0A" w:rsidRDefault="00BA3B3C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Producent</w:t>
            </w:r>
          </w:p>
        </w:tc>
        <w:tc>
          <w:tcPr>
            <w:tcW w:w="5417" w:type="dxa"/>
            <w:gridSpan w:val="3"/>
            <w:vAlign w:val="center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BA3B3C" w:rsidRPr="008F0E0A" w:rsidTr="008F0E0A">
        <w:trPr>
          <w:trHeight w:val="561"/>
        </w:trPr>
        <w:tc>
          <w:tcPr>
            <w:tcW w:w="3645" w:type="dxa"/>
            <w:vAlign w:val="center"/>
          </w:tcPr>
          <w:p w:rsidR="00BA3B3C" w:rsidRPr="008F0E0A" w:rsidRDefault="00BA3B3C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Model</w:t>
            </w:r>
          </w:p>
        </w:tc>
        <w:tc>
          <w:tcPr>
            <w:tcW w:w="5417" w:type="dxa"/>
            <w:gridSpan w:val="3"/>
            <w:vAlign w:val="center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BA3B3C" w:rsidRPr="008F0E0A" w:rsidTr="00BA3B3C">
        <w:tc>
          <w:tcPr>
            <w:tcW w:w="5447" w:type="dxa"/>
            <w:gridSpan w:val="2"/>
          </w:tcPr>
          <w:p w:rsidR="00BA3B3C" w:rsidRPr="008F0E0A" w:rsidRDefault="00BA3B3C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Wymagania</w:t>
            </w:r>
          </w:p>
        </w:tc>
        <w:tc>
          <w:tcPr>
            <w:tcW w:w="1808" w:type="dxa"/>
          </w:tcPr>
          <w:p w:rsidR="00BA3B3C" w:rsidRPr="008F0E0A" w:rsidRDefault="00BA3B3C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Spełnia</w:t>
            </w:r>
          </w:p>
        </w:tc>
        <w:tc>
          <w:tcPr>
            <w:tcW w:w="1807" w:type="dxa"/>
          </w:tcPr>
          <w:p w:rsidR="00BA3B3C" w:rsidRPr="008F0E0A" w:rsidRDefault="00BA3B3C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Nie spełnia</w:t>
            </w:r>
          </w:p>
        </w:tc>
      </w:tr>
      <w:tr w:rsidR="00BA3B3C" w:rsidRPr="008F0E0A" w:rsidTr="00BA3B3C">
        <w:tc>
          <w:tcPr>
            <w:tcW w:w="5447" w:type="dxa"/>
            <w:gridSpan w:val="2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 xml:space="preserve">Zestaw zawiera: </w:t>
            </w:r>
          </w:p>
          <w:p w:rsidR="00BA3B3C" w:rsidRPr="008F0E0A" w:rsidRDefault="00BA3B3C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szCs w:val="24"/>
                <w:lang w:eastAsia="pl-PL"/>
              </w:rPr>
              <w:t>Projektor, Przewód zasilający, Pilot sterowania, Baterie do pilota, Instrukcja obsługi na CD</w:t>
            </w:r>
          </w:p>
        </w:tc>
        <w:tc>
          <w:tcPr>
            <w:tcW w:w="1808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BA3B3C" w:rsidRPr="008F0E0A" w:rsidTr="00BA3B3C">
        <w:trPr>
          <w:trHeight w:val="449"/>
        </w:trPr>
        <w:tc>
          <w:tcPr>
            <w:tcW w:w="5447" w:type="dxa"/>
            <w:gridSpan w:val="2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Technologia wyświetlania 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DLP </w:t>
            </w:r>
          </w:p>
        </w:tc>
        <w:tc>
          <w:tcPr>
            <w:tcW w:w="1808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BA3B3C" w:rsidRPr="008F0E0A" w:rsidTr="00BA3B3C">
        <w:trPr>
          <w:trHeight w:val="461"/>
        </w:trPr>
        <w:tc>
          <w:tcPr>
            <w:tcW w:w="5447" w:type="dxa"/>
            <w:gridSpan w:val="2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Źródło światła: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Zwykła lampa </w:t>
            </w:r>
          </w:p>
        </w:tc>
        <w:tc>
          <w:tcPr>
            <w:tcW w:w="1808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BA3B3C" w:rsidRPr="008F0E0A" w:rsidTr="00BA3B3C">
        <w:tc>
          <w:tcPr>
            <w:tcW w:w="5447" w:type="dxa"/>
            <w:gridSpan w:val="2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Rozdzielczość natywna (</w:t>
            </w:r>
            <w:proofErr w:type="spellStart"/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px</w:t>
            </w:r>
            <w:proofErr w:type="spellEnd"/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) 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Min. 1920x1080 </w:t>
            </w:r>
            <w:proofErr w:type="spellStart"/>
            <w:r w:rsidRPr="008F0E0A">
              <w:rPr>
                <w:rFonts w:eastAsia="Times New Roman" w:cs="Times New Roman"/>
                <w:szCs w:val="24"/>
                <w:lang w:eastAsia="pl-PL"/>
              </w:rPr>
              <w:t>px</w:t>
            </w:r>
            <w:proofErr w:type="spellEnd"/>
          </w:p>
        </w:tc>
        <w:tc>
          <w:tcPr>
            <w:tcW w:w="1808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BA3B3C" w:rsidRPr="008F0E0A" w:rsidTr="00BA3B3C">
        <w:tc>
          <w:tcPr>
            <w:tcW w:w="5447" w:type="dxa"/>
            <w:gridSpan w:val="2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Format obrazu: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16:9, 16:10</w:t>
            </w:r>
          </w:p>
        </w:tc>
        <w:tc>
          <w:tcPr>
            <w:tcW w:w="1808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BA3B3C" w:rsidRPr="008F0E0A" w:rsidTr="00BA3B3C">
        <w:tc>
          <w:tcPr>
            <w:tcW w:w="5447" w:type="dxa"/>
            <w:gridSpan w:val="2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Jasność: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Min 3600 </w:t>
            </w:r>
            <w:proofErr w:type="spellStart"/>
            <w:r w:rsidRPr="008F0E0A">
              <w:rPr>
                <w:rFonts w:eastAsia="Times New Roman" w:cs="Times New Roman"/>
                <w:szCs w:val="24"/>
                <w:lang w:eastAsia="pl-PL"/>
              </w:rPr>
              <w:t>ansi</w:t>
            </w:r>
            <w:proofErr w:type="spellEnd"/>
          </w:p>
        </w:tc>
        <w:tc>
          <w:tcPr>
            <w:tcW w:w="1808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BA3B3C" w:rsidRPr="008F0E0A" w:rsidTr="00BA3B3C">
        <w:tc>
          <w:tcPr>
            <w:tcW w:w="5447" w:type="dxa"/>
            <w:gridSpan w:val="2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Kontrast: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20000 :1</w:t>
            </w:r>
          </w:p>
        </w:tc>
        <w:tc>
          <w:tcPr>
            <w:tcW w:w="1808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BA3B3C" w:rsidRPr="008F0E0A" w:rsidTr="00BA3B3C">
        <w:tc>
          <w:tcPr>
            <w:tcW w:w="5447" w:type="dxa"/>
            <w:gridSpan w:val="2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Funkcje projektora:</w:t>
            </w:r>
          </w:p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proofErr w:type="spellStart"/>
            <w:r w:rsidRPr="008F0E0A">
              <w:rPr>
                <w:rFonts w:eastAsia="Times New Roman" w:cs="Times New Roman"/>
                <w:szCs w:val="24"/>
                <w:lang w:eastAsia="pl-PL"/>
              </w:rPr>
              <w:t>Creston</w:t>
            </w:r>
            <w:proofErr w:type="spellEnd"/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</w:t>
            </w:r>
            <w:proofErr w:type="spellStart"/>
            <w:r w:rsidRPr="008F0E0A">
              <w:rPr>
                <w:rFonts w:eastAsia="Times New Roman" w:cs="Times New Roman"/>
                <w:szCs w:val="24"/>
                <w:lang w:eastAsia="pl-PL"/>
              </w:rPr>
              <w:t>Roomview</w:t>
            </w:r>
            <w:proofErr w:type="spellEnd"/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, LAN Display, USB Display, Pionowa korekcja cyfrowa, Pozioma korekcja cyfrowa, 3D, Zasilanie USB, Auto </w:t>
            </w:r>
            <w:proofErr w:type="spellStart"/>
            <w:r w:rsidRPr="008F0E0A">
              <w:rPr>
                <w:rFonts w:eastAsia="Times New Roman" w:cs="Times New Roman"/>
                <w:szCs w:val="24"/>
                <w:lang w:eastAsia="pl-PL"/>
              </w:rPr>
              <w:t>power</w:t>
            </w:r>
            <w:proofErr w:type="spellEnd"/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off automatyczne wyłączanie, Szybkie ponowne uruchomienie, Pokaz slajdów, Technologia </w:t>
            </w:r>
            <w:proofErr w:type="spellStart"/>
            <w:r w:rsidRPr="008F0E0A">
              <w:rPr>
                <w:rFonts w:eastAsia="Times New Roman" w:cs="Times New Roman"/>
                <w:szCs w:val="24"/>
                <w:lang w:eastAsia="pl-PL"/>
              </w:rPr>
              <w:t>Amazing</w:t>
            </w:r>
            <w:proofErr w:type="spellEnd"/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</w:t>
            </w:r>
            <w:proofErr w:type="spellStart"/>
            <w:r w:rsidRPr="008F0E0A">
              <w:rPr>
                <w:rFonts w:eastAsia="Times New Roman" w:cs="Times New Roman"/>
                <w:szCs w:val="24"/>
                <w:lang w:eastAsia="pl-PL"/>
              </w:rPr>
              <w:t>colour</w:t>
            </w:r>
            <w:proofErr w:type="spellEnd"/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, Eco+, Ustawianie czterech rogów obrazu, </w:t>
            </w:r>
            <w:proofErr w:type="spellStart"/>
            <w:r w:rsidRPr="008F0E0A">
              <w:rPr>
                <w:rFonts w:eastAsia="Times New Roman" w:cs="Times New Roman"/>
                <w:szCs w:val="24"/>
                <w:lang w:eastAsia="pl-PL"/>
              </w:rPr>
              <w:t>PJLink</w:t>
            </w:r>
            <w:proofErr w:type="spellEnd"/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, Wbudowana przeglądarka do plików Office</w:t>
            </w:r>
          </w:p>
        </w:tc>
        <w:tc>
          <w:tcPr>
            <w:tcW w:w="1808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BA3B3C" w:rsidRPr="008F0E0A" w:rsidTr="00BA3B3C">
        <w:tc>
          <w:tcPr>
            <w:tcW w:w="5447" w:type="dxa"/>
            <w:gridSpan w:val="2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Dostępne złącza: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</w:t>
            </w:r>
            <w:r w:rsidR="003336E8">
              <w:rPr>
                <w:rFonts w:eastAsia="Times New Roman" w:cs="Times New Roman"/>
                <w:szCs w:val="24"/>
                <w:lang w:eastAsia="pl-PL"/>
              </w:rPr>
              <w:t xml:space="preserve">1x HDMI , 1x VGA in , 1x USB typ A , 1x Mini JACK Out , 1x RS232 , 1x </w:t>
            </w:r>
            <w:proofErr w:type="spellStart"/>
            <w:r w:rsidR="003336E8">
              <w:rPr>
                <w:rFonts w:eastAsia="Times New Roman" w:cs="Times New Roman"/>
                <w:szCs w:val="24"/>
                <w:lang w:eastAsia="pl-PL"/>
              </w:rPr>
              <w:t>Composite</w:t>
            </w:r>
            <w:proofErr w:type="spellEnd"/>
            <w:r w:rsidR="003336E8">
              <w:rPr>
                <w:rFonts w:eastAsia="Times New Roman" w:cs="Times New Roman"/>
                <w:szCs w:val="24"/>
                <w:lang w:eastAsia="pl-PL"/>
              </w:rPr>
              <w:t xml:space="preserve"> in , 1x RJ45 , Wyjście VGA,</w:t>
            </w:r>
          </w:p>
        </w:tc>
        <w:tc>
          <w:tcPr>
            <w:tcW w:w="1808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BA3B3C" w:rsidRPr="008F0E0A" w:rsidTr="00BA3B3C">
        <w:tc>
          <w:tcPr>
            <w:tcW w:w="5447" w:type="dxa"/>
            <w:gridSpan w:val="2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Współczynnik rzutu: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0.25 </w:t>
            </w:r>
          </w:p>
        </w:tc>
        <w:tc>
          <w:tcPr>
            <w:tcW w:w="1808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BA3B3C" w:rsidRPr="008F0E0A" w:rsidTr="00BA3B3C">
        <w:tc>
          <w:tcPr>
            <w:tcW w:w="5447" w:type="dxa"/>
            <w:gridSpan w:val="2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Żywotność lampy w trybie normalnym 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min. 3000h</w:t>
            </w:r>
          </w:p>
        </w:tc>
        <w:tc>
          <w:tcPr>
            <w:tcW w:w="1808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BA3B3C" w:rsidRPr="008F0E0A" w:rsidTr="00BA3B3C">
        <w:tc>
          <w:tcPr>
            <w:tcW w:w="5447" w:type="dxa"/>
            <w:gridSpan w:val="2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Żywotność lampy w trybie ekonomicznym: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10000h</w:t>
            </w:r>
          </w:p>
        </w:tc>
        <w:tc>
          <w:tcPr>
            <w:tcW w:w="1808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BA3B3C" w:rsidRPr="008F0E0A" w:rsidRDefault="00BA3B3C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Głośność pracy w trybie normalnym (</w:t>
            </w:r>
            <w:proofErr w:type="spellStart"/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db</w:t>
            </w:r>
            <w:proofErr w:type="spellEnd"/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):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max 29 </w:t>
            </w:r>
            <w:proofErr w:type="spellStart"/>
            <w:r w:rsidRPr="008F0E0A">
              <w:rPr>
                <w:rFonts w:eastAsia="Times New Roman" w:cs="Times New Roman"/>
                <w:szCs w:val="24"/>
                <w:lang w:eastAsia="pl-PL"/>
              </w:rPr>
              <w:t>db</w:t>
            </w:r>
            <w:proofErr w:type="spellEnd"/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Głośność pracy w trybie ekonomicznym (</w:t>
            </w:r>
            <w:proofErr w:type="spellStart"/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db</w:t>
            </w:r>
            <w:proofErr w:type="spellEnd"/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) 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max 26 </w:t>
            </w:r>
            <w:proofErr w:type="spellStart"/>
            <w:r w:rsidRPr="008F0E0A">
              <w:rPr>
                <w:rFonts w:eastAsia="Times New Roman" w:cs="Times New Roman"/>
                <w:szCs w:val="24"/>
                <w:lang w:eastAsia="pl-PL"/>
              </w:rPr>
              <w:t>db</w:t>
            </w:r>
            <w:proofErr w:type="spellEnd"/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Wbudowane głośniki: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Tak 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Moc głośnika (W):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min. 16 W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Moc lampy (W):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min. 240W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Pobór mocy w trybie normalnej pracy: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(W) 275 W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Pobór mocy w trybie ekonomicznym: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(W) 200W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Poziom jasności:</w:t>
            </w:r>
            <w:r w:rsidRPr="008F0E0A">
              <w:rPr>
                <w:rFonts w:eastAsia="Times New Roman" w:cs="Times New Roman"/>
                <w:szCs w:val="24"/>
                <w:lang w:eastAsia="pl-PL"/>
              </w:rPr>
              <w:t xml:space="preserve"> min 3000 - 3999 ANSI 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Gwarancja</w:t>
            </w:r>
            <w:r w:rsidRPr="008F0E0A">
              <w:rPr>
                <w:rFonts w:cs="Times New Roman"/>
                <w:szCs w:val="24"/>
              </w:rPr>
              <w:t xml:space="preserve"> min. 24 miesiące.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</w:tbl>
    <w:p w:rsidR="00BA3B3C" w:rsidRPr="008F0E0A" w:rsidRDefault="00BA3B3C" w:rsidP="008F0E0A">
      <w:pPr>
        <w:spacing w:line="360" w:lineRule="auto"/>
        <w:jc w:val="both"/>
        <w:rPr>
          <w:rFonts w:cs="Times New Roman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4"/>
        <w:gridCol w:w="1701"/>
        <w:gridCol w:w="1837"/>
      </w:tblGrid>
      <w:tr w:rsidR="008F0E0A" w:rsidRPr="008F0E0A" w:rsidTr="008F0E0A">
        <w:tc>
          <w:tcPr>
            <w:tcW w:w="9062" w:type="dxa"/>
            <w:gridSpan w:val="3"/>
          </w:tcPr>
          <w:p w:rsidR="008F0E0A" w:rsidRPr="008F0E0A" w:rsidRDefault="008F0E0A" w:rsidP="008F0E0A">
            <w:pPr>
              <w:pStyle w:val="Akapitzlist"/>
              <w:spacing w:before="240" w:line="360" w:lineRule="auto"/>
              <w:ind w:left="360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Tablica interaktywna</w:t>
            </w:r>
          </w:p>
        </w:tc>
      </w:tr>
      <w:tr w:rsidR="008F0E0A" w:rsidRPr="008F0E0A" w:rsidTr="00DB3727">
        <w:tc>
          <w:tcPr>
            <w:tcW w:w="5524" w:type="dxa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Producent</w:t>
            </w:r>
          </w:p>
        </w:tc>
        <w:tc>
          <w:tcPr>
            <w:tcW w:w="3538" w:type="dxa"/>
            <w:gridSpan w:val="2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eastAsia="Times New Roman" w:cs="Times New Roman"/>
                <w:b/>
                <w:szCs w:val="24"/>
                <w:lang w:eastAsia="pl-PL"/>
              </w:rPr>
            </w:pPr>
          </w:p>
        </w:tc>
      </w:tr>
      <w:tr w:rsidR="008F0E0A" w:rsidRPr="008F0E0A" w:rsidTr="00DB3727">
        <w:tc>
          <w:tcPr>
            <w:tcW w:w="5524" w:type="dxa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Model</w:t>
            </w:r>
          </w:p>
        </w:tc>
        <w:tc>
          <w:tcPr>
            <w:tcW w:w="3538" w:type="dxa"/>
            <w:gridSpan w:val="2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eastAsia="Times New Roman" w:cs="Times New Roman"/>
                <w:b/>
                <w:szCs w:val="24"/>
                <w:lang w:eastAsia="pl-PL"/>
              </w:rPr>
            </w:pPr>
          </w:p>
        </w:tc>
      </w:tr>
      <w:tr w:rsidR="008F0E0A" w:rsidRPr="008F0E0A" w:rsidTr="00DB3727">
        <w:tc>
          <w:tcPr>
            <w:tcW w:w="5524" w:type="dxa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Wymagania techniczne</w:t>
            </w:r>
          </w:p>
        </w:tc>
        <w:tc>
          <w:tcPr>
            <w:tcW w:w="1701" w:type="dxa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Spełnia</w:t>
            </w:r>
          </w:p>
        </w:tc>
        <w:tc>
          <w:tcPr>
            <w:tcW w:w="1837" w:type="dxa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F0E0A">
              <w:rPr>
                <w:rFonts w:eastAsia="Times New Roman" w:cs="Times New Roman"/>
                <w:b/>
                <w:szCs w:val="24"/>
                <w:lang w:eastAsia="pl-PL"/>
              </w:rPr>
              <w:t>Nie spełnia</w:t>
            </w:r>
          </w:p>
        </w:tc>
      </w:tr>
      <w:tr w:rsidR="008F0E0A" w:rsidRPr="008F0E0A" w:rsidTr="00DB3727">
        <w:tc>
          <w:tcPr>
            <w:tcW w:w="5524" w:type="dxa"/>
          </w:tcPr>
          <w:p w:rsidR="008F0E0A" w:rsidRPr="008F0E0A" w:rsidRDefault="008F0E0A" w:rsidP="008F0E0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F0E0A">
              <w:rPr>
                <w:rFonts w:ascii="Times New Roman" w:hAnsi="Times New Roman" w:cs="Times New Roman"/>
                <w:b/>
              </w:rPr>
              <w:t>Technologia:</w:t>
            </w:r>
            <w:r w:rsidRPr="008F0E0A">
              <w:rPr>
                <w:rFonts w:ascii="Times New Roman" w:hAnsi="Times New Roman" w:cs="Times New Roman"/>
              </w:rPr>
              <w:t xml:space="preserve"> Technologia pozycjonowania w podczerwieni (dotykowa), możesz obsługiwać tablicę pisakiem, własnym palcem bądź dowolnym, innym przedmiotem.</w:t>
            </w:r>
          </w:p>
        </w:tc>
        <w:tc>
          <w:tcPr>
            <w:tcW w:w="1701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83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8F0E0A" w:rsidRPr="008F0E0A" w:rsidTr="00DB3727">
        <w:tc>
          <w:tcPr>
            <w:tcW w:w="5524" w:type="dxa"/>
          </w:tcPr>
          <w:p w:rsidR="008F0E0A" w:rsidRPr="008F0E0A" w:rsidRDefault="008F0E0A" w:rsidP="008F0E0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F0E0A">
              <w:rPr>
                <w:rFonts w:ascii="Times New Roman" w:hAnsi="Times New Roman" w:cs="Times New Roman"/>
                <w:b/>
              </w:rPr>
              <w:t xml:space="preserve">Obszar interaktywny [szer./wys. cm]: </w:t>
            </w:r>
            <w:r w:rsidRPr="008F0E0A">
              <w:rPr>
                <w:rFonts w:ascii="Times New Roman" w:hAnsi="Times New Roman" w:cs="Times New Roman"/>
              </w:rPr>
              <w:t>195,90 x 105,20</w:t>
            </w:r>
          </w:p>
        </w:tc>
        <w:tc>
          <w:tcPr>
            <w:tcW w:w="1701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83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8F0E0A" w:rsidRPr="008F0E0A" w:rsidTr="00DB3727">
        <w:tc>
          <w:tcPr>
            <w:tcW w:w="5524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Całkowity wymiar powierzchni użytkowej [cm]:</w:t>
            </w:r>
            <w:r w:rsidRPr="008F0E0A">
              <w:rPr>
                <w:rFonts w:cs="Times New Roman"/>
                <w:szCs w:val="24"/>
              </w:rPr>
              <w:t xml:space="preserve"> 201,50 x 110,80</w:t>
            </w:r>
          </w:p>
        </w:tc>
        <w:tc>
          <w:tcPr>
            <w:tcW w:w="1701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83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8F0E0A" w:rsidRPr="008F0E0A" w:rsidTr="00DB3727">
        <w:tc>
          <w:tcPr>
            <w:tcW w:w="5524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Format:</w:t>
            </w:r>
            <w:r w:rsidRPr="008F0E0A">
              <w:rPr>
                <w:rFonts w:cs="Times New Roman"/>
                <w:szCs w:val="24"/>
              </w:rPr>
              <w:t xml:space="preserve"> 16:9</w:t>
            </w:r>
          </w:p>
        </w:tc>
        <w:tc>
          <w:tcPr>
            <w:tcW w:w="1701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83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8F0E0A" w:rsidRPr="008F0E0A" w:rsidTr="00DB3727">
        <w:tc>
          <w:tcPr>
            <w:tcW w:w="5524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Funkcje specjalne:</w:t>
            </w:r>
            <w:r w:rsidRPr="008F0E0A">
              <w:rPr>
                <w:rFonts w:cs="Times New Roman"/>
                <w:szCs w:val="24"/>
              </w:rPr>
              <w:t xml:space="preserve"> 10 </w:t>
            </w:r>
            <w:proofErr w:type="spellStart"/>
            <w:r w:rsidRPr="008F0E0A">
              <w:rPr>
                <w:rFonts w:cs="Times New Roman"/>
                <w:szCs w:val="24"/>
              </w:rPr>
              <w:t>touch</w:t>
            </w:r>
            <w:proofErr w:type="spellEnd"/>
            <w:r w:rsidRPr="008F0E0A">
              <w:rPr>
                <w:rFonts w:cs="Times New Roman"/>
                <w:szCs w:val="24"/>
              </w:rPr>
              <w:t xml:space="preserve">, Technologia rozpoznawania gestów </w:t>
            </w:r>
            <w:proofErr w:type="spellStart"/>
            <w:r w:rsidRPr="008F0E0A">
              <w:rPr>
                <w:rFonts w:cs="Times New Roman"/>
                <w:szCs w:val="24"/>
              </w:rPr>
              <w:t>multi</w:t>
            </w:r>
            <w:proofErr w:type="spellEnd"/>
            <w:r w:rsidRPr="008F0E0A">
              <w:rPr>
                <w:rFonts w:cs="Times New Roman"/>
                <w:szCs w:val="24"/>
              </w:rPr>
              <w:t xml:space="preserve"> </w:t>
            </w:r>
            <w:proofErr w:type="spellStart"/>
            <w:r w:rsidRPr="008F0E0A">
              <w:rPr>
                <w:rFonts w:cs="Times New Roman"/>
                <w:szCs w:val="24"/>
              </w:rPr>
              <w:t>gesture</w:t>
            </w:r>
            <w:proofErr w:type="spellEnd"/>
            <w:r w:rsidRPr="008F0E0A">
              <w:rPr>
                <w:rFonts w:cs="Times New Roman"/>
                <w:szCs w:val="24"/>
              </w:rPr>
              <w:t xml:space="preserve">, Funkcja 4-touch- jednoczesna praca czterech osób bez konieczności dzielenia obszaru roboczego na 4 strefy! Nie wymaga używania specjalnych pisaków – obsługiwana palcem. Powierzchnia magnetyczna, umożliwiająca stosowanie pisaków suchościeralnych, rozwiązanie </w:t>
            </w:r>
            <w:proofErr w:type="spellStart"/>
            <w:r w:rsidRPr="008F0E0A">
              <w:rPr>
                <w:rFonts w:cs="Times New Roman"/>
                <w:szCs w:val="24"/>
              </w:rPr>
              <w:t>Plug&amp;Play</w:t>
            </w:r>
            <w:proofErr w:type="spellEnd"/>
            <w:r w:rsidRPr="008F0E0A">
              <w:rPr>
                <w:rFonts w:cs="Times New Roman"/>
                <w:szCs w:val="24"/>
              </w:rPr>
              <w:t>- bez potrzeby instalacji sterowników.</w:t>
            </w:r>
          </w:p>
        </w:tc>
        <w:tc>
          <w:tcPr>
            <w:tcW w:w="1701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83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8F0E0A" w:rsidRPr="008F0E0A" w:rsidTr="00DB3727">
        <w:tc>
          <w:tcPr>
            <w:tcW w:w="5524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cs="Times New Roman"/>
                <w:b/>
                <w:szCs w:val="24"/>
              </w:rPr>
              <w:t>Czułość na nacisk:</w:t>
            </w:r>
            <w:r w:rsidRPr="008F0E0A">
              <w:rPr>
                <w:rFonts w:cs="Times New Roman"/>
                <w:szCs w:val="24"/>
              </w:rPr>
              <w:t xml:space="preserve"> Czujniki IR odbierają nie tylko lekki dotyk, ale też zbliżenie pisaka/palca mniej niż 2 mm od powierzchni tablicy</w:t>
            </w:r>
          </w:p>
        </w:tc>
        <w:tc>
          <w:tcPr>
            <w:tcW w:w="1701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83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8F0E0A" w:rsidRPr="008F0E0A" w:rsidTr="00DB3727">
        <w:tc>
          <w:tcPr>
            <w:tcW w:w="5524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Powierzchnia tablicy:</w:t>
            </w:r>
            <w:r w:rsidRPr="008F0E0A">
              <w:rPr>
                <w:rFonts w:cs="Times New Roman"/>
                <w:szCs w:val="24"/>
              </w:rPr>
              <w:t xml:space="preserve"> Magnetyczna powierzchnia stalowa pokryta ceramiką, suchościeralna o wysokiej odporności na zarysowania, uszkodzenia mechaniczne; powierzchnia matowa, bezpieczna dla oczu. Łatwa do czyszczenia, dostosowana do używania pisaków suchościeralnych.</w:t>
            </w:r>
          </w:p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83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8F0E0A" w:rsidRPr="008F0E0A" w:rsidTr="00DB3727">
        <w:tc>
          <w:tcPr>
            <w:tcW w:w="5524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Funkcja myszy:</w:t>
            </w:r>
            <w:r w:rsidRPr="008F0E0A">
              <w:rPr>
                <w:rFonts w:cs="Times New Roman"/>
                <w:szCs w:val="24"/>
              </w:rPr>
              <w:t xml:space="preserve"> TAK</w:t>
            </w:r>
          </w:p>
        </w:tc>
        <w:tc>
          <w:tcPr>
            <w:tcW w:w="1701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83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8F0E0A" w:rsidRPr="008F0E0A" w:rsidTr="00DB3727">
        <w:tc>
          <w:tcPr>
            <w:tcW w:w="5524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Wspomagany system operacyjny/ oprogramowanie:</w:t>
            </w:r>
          </w:p>
          <w:p w:rsidR="008F0E0A" w:rsidRPr="008F0E0A" w:rsidRDefault="008F0E0A" w:rsidP="008F0E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color w:val="000000"/>
                <w:szCs w:val="24"/>
              </w:rPr>
            </w:pPr>
            <w:r w:rsidRPr="008F0E0A">
              <w:rPr>
                <w:rFonts w:cs="Times New Roman"/>
                <w:color w:val="000000"/>
                <w:szCs w:val="24"/>
              </w:rPr>
              <w:t>Windows XP/Vista/7/8/10, przejrzyste i intuicyjne oprogramowanie pozwalające na realizację wielu interaktywnych funkcji.</w:t>
            </w:r>
          </w:p>
        </w:tc>
        <w:tc>
          <w:tcPr>
            <w:tcW w:w="1701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83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8F0E0A" w:rsidRPr="008F0E0A" w:rsidTr="00DB3727">
        <w:tc>
          <w:tcPr>
            <w:tcW w:w="5524" w:type="dxa"/>
          </w:tcPr>
          <w:p w:rsidR="008F0E0A" w:rsidRPr="008F0E0A" w:rsidRDefault="008F0E0A" w:rsidP="008F0E0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F0E0A">
              <w:rPr>
                <w:rFonts w:ascii="Times New Roman" w:hAnsi="Times New Roman" w:cs="Times New Roman"/>
                <w:b/>
              </w:rPr>
              <w:t>Wyposażenie:</w:t>
            </w:r>
            <w:r w:rsidRPr="008F0E0A">
              <w:rPr>
                <w:rFonts w:ascii="Times New Roman" w:hAnsi="Times New Roman" w:cs="Times New Roman"/>
              </w:rPr>
              <w:t xml:space="preserve"> Półka na pisaki, kabel USB, 3 pisaki, gąbka, wskaźnik, oprogramowanie na płycie CD, zestaw montażowy;</w:t>
            </w:r>
          </w:p>
        </w:tc>
        <w:tc>
          <w:tcPr>
            <w:tcW w:w="1701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83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8F0E0A" w:rsidRPr="008F0E0A" w:rsidTr="00DB3727">
        <w:tc>
          <w:tcPr>
            <w:tcW w:w="5524" w:type="dxa"/>
          </w:tcPr>
          <w:p w:rsidR="008F0E0A" w:rsidRPr="008F0E0A" w:rsidRDefault="008F0E0A" w:rsidP="008F0E0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F0E0A">
              <w:rPr>
                <w:rFonts w:ascii="Times New Roman" w:hAnsi="Times New Roman" w:cs="Times New Roman"/>
                <w:b/>
              </w:rPr>
              <w:t>Certyfikaty produktu:</w:t>
            </w:r>
            <w:r w:rsidRPr="008F0E0A">
              <w:rPr>
                <w:rFonts w:ascii="Times New Roman" w:hAnsi="Times New Roman" w:cs="Times New Roman"/>
              </w:rPr>
              <w:t xml:space="preserve"> CE, ROHS</w:t>
            </w:r>
          </w:p>
        </w:tc>
        <w:tc>
          <w:tcPr>
            <w:tcW w:w="1701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83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8F0E0A" w:rsidRPr="008F0E0A" w:rsidTr="00DB3727">
        <w:tc>
          <w:tcPr>
            <w:tcW w:w="5524" w:type="dxa"/>
          </w:tcPr>
          <w:p w:rsidR="008F0E0A" w:rsidRPr="008F0E0A" w:rsidRDefault="008F0E0A" w:rsidP="008F0E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color w:val="000000"/>
                <w:szCs w:val="24"/>
              </w:rPr>
            </w:pPr>
            <w:r w:rsidRPr="008F0E0A">
              <w:rPr>
                <w:rFonts w:cs="Times New Roman"/>
                <w:b/>
                <w:color w:val="000000"/>
                <w:szCs w:val="24"/>
              </w:rPr>
              <w:t>Gwarancja:</w:t>
            </w:r>
            <w:r w:rsidRPr="008F0E0A">
              <w:rPr>
                <w:rFonts w:cs="Times New Roman"/>
                <w:color w:val="000000"/>
                <w:szCs w:val="24"/>
              </w:rPr>
              <w:t xml:space="preserve"> min. 24 miesiące</w:t>
            </w:r>
          </w:p>
        </w:tc>
        <w:tc>
          <w:tcPr>
            <w:tcW w:w="1701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83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</w:tbl>
    <w:p w:rsidR="00BA3B3C" w:rsidRPr="008F0E0A" w:rsidRDefault="00BA3B3C" w:rsidP="008F0E0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45"/>
        <w:gridCol w:w="1802"/>
        <w:gridCol w:w="1808"/>
        <w:gridCol w:w="1807"/>
      </w:tblGrid>
      <w:tr w:rsidR="008F0E0A" w:rsidRPr="008F0E0A" w:rsidTr="007E5778">
        <w:tc>
          <w:tcPr>
            <w:tcW w:w="9062" w:type="dxa"/>
            <w:gridSpan w:val="4"/>
            <w:vAlign w:val="center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Głośnik do tablic interaktywnych</w:t>
            </w:r>
          </w:p>
        </w:tc>
      </w:tr>
      <w:tr w:rsidR="008F0E0A" w:rsidRPr="008F0E0A" w:rsidTr="007E5778">
        <w:trPr>
          <w:trHeight w:val="497"/>
        </w:trPr>
        <w:tc>
          <w:tcPr>
            <w:tcW w:w="3645" w:type="dxa"/>
            <w:vAlign w:val="center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Producent</w:t>
            </w:r>
          </w:p>
        </w:tc>
        <w:tc>
          <w:tcPr>
            <w:tcW w:w="5417" w:type="dxa"/>
            <w:gridSpan w:val="3"/>
            <w:vAlign w:val="center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rPr>
          <w:trHeight w:val="561"/>
        </w:trPr>
        <w:tc>
          <w:tcPr>
            <w:tcW w:w="3645" w:type="dxa"/>
            <w:vAlign w:val="center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Model</w:t>
            </w:r>
          </w:p>
        </w:tc>
        <w:tc>
          <w:tcPr>
            <w:tcW w:w="5417" w:type="dxa"/>
            <w:gridSpan w:val="3"/>
            <w:vAlign w:val="center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2F2B9F">
        <w:trPr>
          <w:trHeight w:val="470"/>
        </w:trPr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Wymagania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Spełnia</w:t>
            </w: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Nie spełnia</w:t>
            </w:r>
          </w:p>
        </w:tc>
      </w:tr>
      <w:tr w:rsidR="002F2B9F" w:rsidRPr="008F0E0A" w:rsidTr="007E5778">
        <w:tc>
          <w:tcPr>
            <w:tcW w:w="5447" w:type="dxa"/>
            <w:gridSpan w:val="2"/>
          </w:tcPr>
          <w:p w:rsidR="002F2B9F" w:rsidRPr="008F0E0A" w:rsidRDefault="002F2B9F" w:rsidP="002F2B9F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Kolor: </w:t>
            </w:r>
            <w:r w:rsidRPr="002F2B9F">
              <w:rPr>
                <w:rFonts w:cs="Times New Roman"/>
                <w:szCs w:val="24"/>
              </w:rPr>
              <w:t xml:space="preserve"> czarny</w:t>
            </w:r>
          </w:p>
        </w:tc>
        <w:tc>
          <w:tcPr>
            <w:tcW w:w="1808" w:type="dxa"/>
          </w:tcPr>
          <w:p w:rsidR="002F2B9F" w:rsidRPr="008F0E0A" w:rsidRDefault="002F2B9F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2F2B9F" w:rsidRPr="008F0E0A" w:rsidRDefault="002F2B9F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pStyle w:val="NormalnyWeb"/>
              <w:spacing w:line="360" w:lineRule="auto"/>
              <w:jc w:val="both"/>
            </w:pPr>
            <w:r w:rsidRPr="008F0E0A">
              <w:rPr>
                <w:b/>
              </w:rPr>
              <w:t>Moc RMS min:</w:t>
            </w:r>
            <w:r w:rsidRPr="008F0E0A">
              <w:t xml:space="preserve"> 40W (4 głośniki 2”/10W + 2 membrany basowe) Długość max 940mm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rPr>
          <w:trHeight w:val="449"/>
        </w:trPr>
        <w:tc>
          <w:tcPr>
            <w:tcW w:w="5447" w:type="dxa"/>
            <w:gridSpan w:val="2"/>
          </w:tcPr>
          <w:p w:rsidR="008F0E0A" w:rsidRPr="008F0E0A" w:rsidRDefault="008F0E0A" w:rsidP="008F0E0A">
            <w:pPr>
              <w:pStyle w:val="NormalnyWeb"/>
              <w:spacing w:line="360" w:lineRule="auto"/>
              <w:jc w:val="both"/>
            </w:pPr>
            <w:r w:rsidRPr="008F0E0A">
              <w:rPr>
                <w:b/>
              </w:rPr>
              <w:t>Wejścia:</w:t>
            </w:r>
            <w:r w:rsidRPr="008F0E0A">
              <w:t xml:space="preserve"> AUX, Line In, Bluetooth 4.2, USB,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rPr>
          <w:trHeight w:val="461"/>
        </w:trPr>
        <w:tc>
          <w:tcPr>
            <w:tcW w:w="5447" w:type="dxa"/>
            <w:gridSpan w:val="2"/>
          </w:tcPr>
          <w:p w:rsidR="008F0E0A" w:rsidRPr="008F0E0A" w:rsidRDefault="008F0E0A" w:rsidP="008F0E0A">
            <w:pPr>
              <w:pStyle w:val="NormalnyWeb"/>
              <w:spacing w:line="360" w:lineRule="auto"/>
              <w:jc w:val="both"/>
            </w:pPr>
            <w:r w:rsidRPr="008F0E0A">
              <w:rPr>
                <w:b/>
              </w:rPr>
              <w:t>Funkcje:</w:t>
            </w:r>
            <w:r w:rsidRPr="008F0E0A">
              <w:t xml:space="preserve"> 2 kanały stereo, wyświetlacz LED, EQ, pilot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pStyle w:val="NormalnyWeb"/>
              <w:spacing w:line="360" w:lineRule="auto"/>
              <w:jc w:val="both"/>
            </w:pPr>
            <w:r w:rsidRPr="008F0E0A">
              <w:rPr>
                <w:b/>
              </w:rPr>
              <w:t>Częstotliwość</w:t>
            </w:r>
            <w:r w:rsidRPr="008F0E0A">
              <w:t xml:space="preserve"> 50Hz-16KHz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pStyle w:val="NormalnyWeb"/>
              <w:spacing w:line="360" w:lineRule="auto"/>
              <w:jc w:val="both"/>
            </w:pPr>
            <w:r w:rsidRPr="008F0E0A">
              <w:rPr>
                <w:b/>
              </w:rPr>
              <w:t>Zasilanie:</w:t>
            </w:r>
            <w:r w:rsidRPr="008F0E0A">
              <w:t xml:space="preserve"> zasilacz 19V 1.5A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pStyle w:val="NormalnyWeb"/>
              <w:spacing w:line="360" w:lineRule="auto"/>
              <w:jc w:val="both"/>
            </w:pPr>
            <w:r w:rsidRPr="008F0E0A">
              <w:rPr>
                <w:b/>
              </w:rPr>
              <w:t>Bluetooth</w:t>
            </w:r>
            <w:r w:rsidRPr="008F0E0A">
              <w:t xml:space="preserve"> wersja 4.2 + EDR, zasięg 10m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8F0E0A">
              <w:rPr>
                <w:rFonts w:cs="Times New Roman"/>
                <w:b/>
                <w:szCs w:val="24"/>
              </w:rPr>
              <w:t>Wykonanie:</w:t>
            </w:r>
            <w:r w:rsidRPr="008F0E0A">
              <w:rPr>
                <w:rFonts w:cs="Times New Roman"/>
                <w:szCs w:val="24"/>
              </w:rPr>
              <w:t xml:space="preserve"> metalowy stelaż + obudowa z tworzywa.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pStyle w:val="NormalnyWeb"/>
              <w:spacing w:after="0" w:afterAutospacing="0" w:line="360" w:lineRule="auto"/>
            </w:pPr>
            <w:r w:rsidRPr="008F0E0A">
              <w:rPr>
                <w:b/>
              </w:rPr>
              <w:t>Zawartość opakowania:</w:t>
            </w:r>
            <w:r w:rsidRPr="008F0E0A">
              <w:t xml:space="preserve"> </w:t>
            </w:r>
            <w:proofErr w:type="spellStart"/>
            <w:r w:rsidRPr="008F0E0A">
              <w:t>soundbar</w:t>
            </w:r>
            <w:proofErr w:type="spellEnd"/>
            <w:r w:rsidRPr="008F0E0A">
              <w:t xml:space="preserve">, zasilacz sieciowy, pilot (wymaga jednej sztuki baterii CR2025), przewód mini </w:t>
            </w:r>
            <w:proofErr w:type="spellStart"/>
            <w:r w:rsidRPr="008F0E0A">
              <w:t>jack</w:t>
            </w:r>
            <w:proofErr w:type="spellEnd"/>
            <w:r w:rsidRPr="008F0E0A">
              <w:t xml:space="preserve">/mini </w:t>
            </w:r>
            <w:proofErr w:type="spellStart"/>
            <w:r w:rsidRPr="008F0E0A">
              <w:t>jack</w:t>
            </w:r>
            <w:proofErr w:type="spellEnd"/>
            <w:r w:rsidRPr="008F0E0A">
              <w:t>, kołki z wkrętami, instrukcja obsługi;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Cs w:val="24"/>
              </w:rPr>
            </w:pPr>
            <w:r w:rsidRPr="008F0E0A">
              <w:rPr>
                <w:rFonts w:cs="Times New Roman"/>
                <w:b/>
                <w:color w:val="000000"/>
                <w:szCs w:val="24"/>
              </w:rPr>
              <w:t>Gwarancja:</w:t>
            </w:r>
            <w:r w:rsidRPr="008F0E0A">
              <w:rPr>
                <w:rFonts w:cs="Times New Roman"/>
                <w:color w:val="000000"/>
                <w:szCs w:val="24"/>
              </w:rPr>
              <w:t xml:space="preserve"> min. 24 miesiące 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</w:tbl>
    <w:p w:rsidR="008F0E0A" w:rsidRPr="008F0E0A" w:rsidRDefault="008F0E0A" w:rsidP="008F0E0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45"/>
        <w:gridCol w:w="1802"/>
        <w:gridCol w:w="1808"/>
        <w:gridCol w:w="1807"/>
      </w:tblGrid>
      <w:tr w:rsidR="008F0E0A" w:rsidRPr="008F0E0A" w:rsidTr="007E5778">
        <w:tc>
          <w:tcPr>
            <w:tcW w:w="9062" w:type="dxa"/>
            <w:gridSpan w:val="4"/>
            <w:vAlign w:val="center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Laptop</w:t>
            </w:r>
          </w:p>
        </w:tc>
      </w:tr>
      <w:tr w:rsidR="008F0E0A" w:rsidRPr="008F0E0A" w:rsidTr="007E5778">
        <w:trPr>
          <w:trHeight w:val="497"/>
        </w:trPr>
        <w:tc>
          <w:tcPr>
            <w:tcW w:w="3645" w:type="dxa"/>
            <w:vAlign w:val="center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Producent</w:t>
            </w:r>
          </w:p>
        </w:tc>
        <w:tc>
          <w:tcPr>
            <w:tcW w:w="5417" w:type="dxa"/>
            <w:gridSpan w:val="3"/>
            <w:vAlign w:val="center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rPr>
          <w:trHeight w:val="561"/>
        </w:trPr>
        <w:tc>
          <w:tcPr>
            <w:tcW w:w="3645" w:type="dxa"/>
            <w:vAlign w:val="center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Model</w:t>
            </w:r>
          </w:p>
        </w:tc>
        <w:tc>
          <w:tcPr>
            <w:tcW w:w="5417" w:type="dxa"/>
            <w:gridSpan w:val="3"/>
            <w:vAlign w:val="center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Wymagania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Spełnia</w:t>
            </w: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Nie spełnia</w:t>
            </w: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 xml:space="preserve">Przekątna ekranu: </w:t>
            </w:r>
            <w:r w:rsidRPr="008F0E0A">
              <w:rPr>
                <w:rFonts w:cs="Times New Roman"/>
                <w:szCs w:val="24"/>
              </w:rPr>
              <w:t xml:space="preserve">15,6” </w:t>
            </w:r>
          </w:p>
          <w:p w:rsidR="008F0E0A" w:rsidRPr="008F0E0A" w:rsidRDefault="008F0E0A" w:rsidP="008F0E0A">
            <w:p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 xml:space="preserve">Rozdzielczość ekranu </w:t>
            </w:r>
            <w:r w:rsidRPr="008F0E0A">
              <w:rPr>
                <w:rFonts w:cs="Times New Roman"/>
                <w:szCs w:val="24"/>
              </w:rPr>
              <w:t>1920x1080 (</w:t>
            </w:r>
            <w:proofErr w:type="spellStart"/>
            <w:r w:rsidRPr="008F0E0A">
              <w:rPr>
                <w:rFonts w:cs="Times New Roman"/>
                <w:szCs w:val="24"/>
              </w:rPr>
              <w:t>FullHD</w:t>
            </w:r>
            <w:proofErr w:type="spellEnd"/>
            <w:r w:rsidRPr="008F0E0A">
              <w:rPr>
                <w:rFonts w:cs="Times New Roman"/>
                <w:szCs w:val="24"/>
              </w:rPr>
              <w:t>);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rPr>
          <w:trHeight w:val="449"/>
        </w:trPr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 xml:space="preserve">Typ ekranu: </w:t>
            </w:r>
            <w:r w:rsidRPr="008F0E0A">
              <w:rPr>
                <w:rFonts w:cs="Times New Roman"/>
                <w:szCs w:val="24"/>
              </w:rPr>
              <w:t>Matowy, LED;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rPr>
          <w:trHeight w:val="461"/>
        </w:trPr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 xml:space="preserve">Procesor: </w:t>
            </w:r>
            <w:r w:rsidRPr="008F0E0A">
              <w:rPr>
                <w:rFonts w:cs="Times New Roman"/>
                <w:szCs w:val="24"/>
              </w:rPr>
              <w:t>Intel i5 – 10 Gen. lub lepszy;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 xml:space="preserve">Pamięć RAM: </w:t>
            </w:r>
            <w:r w:rsidRPr="008F0E0A">
              <w:rPr>
                <w:rFonts w:cs="Times New Roman"/>
                <w:szCs w:val="24"/>
              </w:rPr>
              <w:t>8GB DDR4 lub więcej;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 xml:space="preserve">Dysk: </w:t>
            </w:r>
            <w:r w:rsidRPr="008F0E0A">
              <w:rPr>
                <w:rFonts w:cs="Times New Roman"/>
                <w:szCs w:val="24"/>
              </w:rPr>
              <w:t>SSD 256GB lub większy;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Łączność:</w:t>
            </w:r>
            <w:r w:rsidRPr="008F0E0A">
              <w:rPr>
                <w:rFonts w:cs="Times New Roman"/>
                <w:szCs w:val="24"/>
              </w:rPr>
              <w:t xml:space="preserve"> karta sieciowa LAN 10/100/1000 </w:t>
            </w:r>
            <w:proofErr w:type="spellStart"/>
            <w:r w:rsidRPr="008F0E0A">
              <w:rPr>
                <w:rFonts w:cs="Times New Roman"/>
                <w:szCs w:val="24"/>
              </w:rPr>
              <w:t>Mbps</w:t>
            </w:r>
            <w:proofErr w:type="spellEnd"/>
            <w:r w:rsidRPr="008F0E0A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8F0E0A">
              <w:rPr>
                <w:rFonts w:cs="Times New Roman"/>
                <w:szCs w:val="24"/>
              </w:rPr>
              <w:t>WiFi</w:t>
            </w:r>
            <w:proofErr w:type="spellEnd"/>
            <w:r w:rsidRPr="008F0E0A">
              <w:rPr>
                <w:rFonts w:cs="Times New Roman"/>
                <w:szCs w:val="24"/>
              </w:rPr>
              <w:t xml:space="preserve"> 5, moduł Bluetooth;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 xml:space="preserve">Złącza: </w:t>
            </w:r>
            <w:r w:rsidRPr="008F0E0A">
              <w:rPr>
                <w:rFonts w:cs="Times New Roman"/>
                <w:szCs w:val="24"/>
              </w:rPr>
              <w:t>1xHDMI, USB 3.0 – min 2 szt., USB2.0 – min 1szt. , RJ-45 – 1szt., wyjście słuchawkowe/wejście mikrofonowe – 1szt., czytnik kart pamięci 1szt.;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Urządzenia:</w:t>
            </w:r>
            <w:r w:rsidRPr="008F0E0A">
              <w:rPr>
                <w:rFonts w:cs="Times New Roman"/>
                <w:szCs w:val="24"/>
              </w:rPr>
              <w:t xml:space="preserve"> Wbudowana kamera internetowa, głośniki i mikrofon.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 xml:space="preserve">Wbudowany napęd optyczny: </w:t>
            </w:r>
            <w:r w:rsidRPr="008F0E0A">
              <w:rPr>
                <w:rFonts w:cs="Times New Roman"/>
                <w:szCs w:val="24"/>
              </w:rPr>
              <w:t>tak, DVD-+/- RW;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7509FD">
            <w:p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 xml:space="preserve">System operacyjny: </w:t>
            </w:r>
            <w:r w:rsidR="007509FD">
              <w:rPr>
                <w:rFonts w:cs="Times New Roman"/>
                <w:szCs w:val="24"/>
              </w:rPr>
              <w:t>Windows 10</w:t>
            </w:r>
            <w:r w:rsidRPr="008F0E0A">
              <w:rPr>
                <w:rFonts w:cs="Times New Roman"/>
                <w:szCs w:val="24"/>
              </w:rPr>
              <w:t>;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Oprogramowanie:</w:t>
            </w:r>
            <w:r w:rsidRPr="008F0E0A">
              <w:rPr>
                <w:rFonts w:cs="Times New Roman"/>
                <w:szCs w:val="24"/>
              </w:rPr>
              <w:t xml:space="preserve"> Office 2019 Standard MOLP EDU (wersja dla edukacji);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F0E0A" w:rsidRPr="008F0E0A" w:rsidTr="007E5778">
        <w:tc>
          <w:tcPr>
            <w:tcW w:w="5447" w:type="dxa"/>
            <w:gridSpan w:val="2"/>
          </w:tcPr>
          <w:p w:rsidR="008F0E0A" w:rsidRPr="008F0E0A" w:rsidRDefault="008F0E0A" w:rsidP="008F0E0A">
            <w:pPr>
              <w:spacing w:line="360" w:lineRule="auto"/>
              <w:rPr>
                <w:rFonts w:cs="Times New Roman"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 xml:space="preserve">Gwarancja: </w:t>
            </w:r>
            <w:r w:rsidRPr="008F0E0A">
              <w:rPr>
                <w:rFonts w:cs="Times New Roman"/>
                <w:szCs w:val="24"/>
              </w:rPr>
              <w:t>min. 24 miesiące.</w:t>
            </w:r>
          </w:p>
        </w:tc>
        <w:tc>
          <w:tcPr>
            <w:tcW w:w="1808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8F0E0A" w:rsidRPr="008F0E0A" w:rsidRDefault="008F0E0A" w:rsidP="008F0E0A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</w:tbl>
    <w:p w:rsidR="00BA3B3C" w:rsidRDefault="00BA3B3C" w:rsidP="008F0E0A">
      <w:pPr>
        <w:spacing w:line="360" w:lineRule="auto"/>
        <w:jc w:val="both"/>
        <w:rPr>
          <w:rFonts w:cs="Times New Roman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45"/>
        <w:gridCol w:w="1802"/>
        <w:gridCol w:w="1808"/>
        <w:gridCol w:w="1807"/>
      </w:tblGrid>
      <w:tr w:rsidR="00051A42" w:rsidRPr="008F0E0A" w:rsidTr="007E5778">
        <w:tc>
          <w:tcPr>
            <w:tcW w:w="9062" w:type="dxa"/>
            <w:gridSpan w:val="4"/>
            <w:vAlign w:val="center"/>
          </w:tcPr>
          <w:p w:rsidR="00051A42" w:rsidRPr="00051A42" w:rsidRDefault="00051A42" w:rsidP="00051A42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051A42">
              <w:rPr>
                <w:rFonts w:cs="Times New Roman"/>
                <w:b/>
                <w:szCs w:val="24"/>
              </w:rPr>
              <w:t>Podłoga interaktywna:</w:t>
            </w:r>
          </w:p>
        </w:tc>
      </w:tr>
      <w:tr w:rsidR="00051A42" w:rsidRPr="008F0E0A" w:rsidTr="007E5778">
        <w:trPr>
          <w:trHeight w:val="497"/>
        </w:trPr>
        <w:tc>
          <w:tcPr>
            <w:tcW w:w="3645" w:type="dxa"/>
            <w:vAlign w:val="center"/>
          </w:tcPr>
          <w:p w:rsidR="00051A42" w:rsidRPr="008F0E0A" w:rsidRDefault="00051A42" w:rsidP="00051A42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Producent</w:t>
            </w:r>
          </w:p>
        </w:tc>
        <w:tc>
          <w:tcPr>
            <w:tcW w:w="5417" w:type="dxa"/>
            <w:gridSpan w:val="3"/>
            <w:vAlign w:val="center"/>
          </w:tcPr>
          <w:p w:rsidR="00051A42" w:rsidRPr="008F0E0A" w:rsidRDefault="00051A42" w:rsidP="00051A42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rPr>
          <w:trHeight w:val="561"/>
        </w:trPr>
        <w:tc>
          <w:tcPr>
            <w:tcW w:w="3645" w:type="dxa"/>
            <w:vAlign w:val="center"/>
          </w:tcPr>
          <w:p w:rsidR="00051A42" w:rsidRPr="008F0E0A" w:rsidRDefault="00051A42" w:rsidP="00051A42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Model</w:t>
            </w:r>
          </w:p>
        </w:tc>
        <w:tc>
          <w:tcPr>
            <w:tcW w:w="5417" w:type="dxa"/>
            <w:gridSpan w:val="3"/>
            <w:vAlign w:val="center"/>
          </w:tcPr>
          <w:p w:rsidR="00051A42" w:rsidRPr="008F0E0A" w:rsidRDefault="00051A42" w:rsidP="00051A42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8F0E0A" w:rsidRDefault="00051A42" w:rsidP="00051A42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Wymagania</w:t>
            </w: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Spełnia</w:t>
            </w: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Nie spełnia</w:t>
            </w:r>
          </w:p>
        </w:tc>
      </w:tr>
      <w:tr w:rsidR="00051A42" w:rsidRPr="008F0E0A" w:rsidTr="007E5778">
        <w:tc>
          <w:tcPr>
            <w:tcW w:w="9062" w:type="dxa"/>
            <w:gridSpan w:val="4"/>
          </w:tcPr>
          <w:p w:rsidR="00051A42" w:rsidRPr="00051A42" w:rsidRDefault="00051A42" w:rsidP="00051A42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wyświetlania</w:t>
            </w:r>
          </w:p>
        </w:tc>
      </w:tr>
      <w:tr w:rsidR="00051A42" w:rsidRPr="008F0E0A" w:rsidTr="007E5778">
        <w:trPr>
          <w:trHeight w:val="449"/>
        </w:trPr>
        <w:tc>
          <w:tcPr>
            <w:tcW w:w="5447" w:type="dxa"/>
            <w:gridSpan w:val="2"/>
          </w:tcPr>
          <w:p w:rsidR="00051A42" w:rsidRPr="00051A42" w:rsidRDefault="00051A42" w:rsidP="00051A42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1048EB">
              <w:rPr>
                <w:rFonts w:ascii="Times New Roman" w:hAnsi="Times New Roman" w:cs="Times New Roman"/>
              </w:rPr>
              <w:t>ozdzielczość ekranu min. XGA (1024x768 pikseli)</w:t>
            </w: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rPr>
          <w:trHeight w:val="461"/>
        </w:trPr>
        <w:tc>
          <w:tcPr>
            <w:tcW w:w="5447" w:type="dxa"/>
            <w:gridSpan w:val="2"/>
          </w:tcPr>
          <w:p w:rsidR="00051A42" w:rsidRPr="00051A42" w:rsidRDefault="00051A42" w:rsidP="00051A42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</w:t>
            </w:r>
            <w:r w:rsidRPr="001048EB">
              <w:rPr>
                <w:rFonts w:ascii="Times New Roman" w:hAnsi="Times New Roman" w:cs="Times New Roman"/>
              </w:rPr>
              <w:t>asność min. 3500 ANSI lumenów</w:t>
            </w: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051A42" w:rsidRDefault="00051A42" w:rsidP="00051A42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1048EB">
              <w:rPr>
                <w:rFonts w:ascii="Times New Roman" w:hAnsi="Times New Roman" w:cs="Times New Roman"/>
              </w:rPr>
              <w:t>yświetlanie obrazu bezpośrednio na podłodze - bez wykorzystania technologii odbicia obrazu przez lustro</w:t>
            </w: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9062" w:type="dxa"/>
            <w:gridSpan w:val="4"/>
          </w:tcPr>
          <w:p w:rsidR="00051A42" w:rsidRPr="00051A42" w:rsidRDefault="00051A42" w:rsidP="00051A42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fizyczne</w:t>
            </w: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051A42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1048EB">
              <w:rPr>
                <w:rFonts w:ascii="Times New Roman" w:hAnsi="Times New Roman" w:cs="Times New Roman"/>
              </w:rPr>
              <w:t>ielkość urządzenia: 25cm x 34cm x 35cm</w:t>
            </w: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051A42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1048EB">
              <w:rPr>
                <w:rFonts w:ascii="Times New Roman" w:hAnsi="Times New Roman" w:cs="Times New Roman"/>
              </w:rPr>
              <w:t>aga urządzenia: 5,0 kg</w:t>
            </w: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051A42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1048EB">
              <w:rPr>
                <w:rFonts w:ascii="Times New Roman" w:hAnsi="Times New Roman" w:cs="Times New Roman"/>
              </w:rPr>
              <w:t>rządzenie zawiera komputer wbudowany klasy PC</w:t>
            </w: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051A42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1048EB">
              <w:rPr>
                <w:rFonts w:ascii="Times New Roman" w:hAnsi="Times New Roman" w:cs="Times New Roman"/>
              </w:rPr>
              <w:t xml:space="preserve">rocesor o wyniku </w:t>
            </w:r>
            <w:proofErr w:type="spellStart"/>
            <w:r w:rsidRPr="001048EB">
              <w:rPr>
                <w:rFonts w:ascii="Times New Roman" w:hAnsi="Times New Roman" w:cs="Times New Roman"/>
              </w:rPr>
              <w:t>PassMark</w:t>
            </w:r>
            <w:proofErr w:type="spellEnd"/>
            <w:r w:rsidRPr="001048EB">
              <w:rPr>
                <w:rFonts w:ascii="Times New Roman" w:hAnsi="Times New Roman" w:cs="Times New Roman"/>
              </w:rPr>
              <w:t xml:space="preserve"> 1626 punktów</w:t>
            </w: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051A42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1048EB">
              <w:rPr>
                <w:rFonts w:ascii="Times New Roman" w:hAnsi="Times New Roman" w:cs="Times New Roman"/>
              </w:rPr>
              <w:t>budowany głośnik o mocy nominalnej 16W RMS</w:t>
            </w: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9062" w:type="dxa"/>
            <w:gridSpan w:val="4"/>
          </w:tcPr>
          <w:p w:rsidR="00051A42" w:rsidRPr="00051A42" w:rsidRDefault="00051A42" w:rsidP="00051A42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Funkcjonalność</w:t>
            </w: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1048EB">
              <w:rPr>
                <w:rFonts w:ascii="Times New Roman" w:hAnsi="Times New Roman" w:cs="Times New Roman"/>
              </w:rPr>
              <w:t>rzy rodzaje interakcji (ruchowa, pisaki interaktywne oraz robot)</w:t>
            </w:r>
          </w:p>
          <w:p w:rsidR="00051A42" w:rsidRPr="008F0E0A" w:rsidRDefault="00051A42" w:rsidP="00051A42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 w:rsidRPr="001048EB">
              <w:rPr>
                <w:rFonts w:ascii="Times New Roman" w:hAnsi="Times New Roman" w:cs="Times New Roman"/>
              </w:rPr>
              <w:t>4 pisaki interaktywne w zestawie - 3 krótkie (14cm) oraz 1 długi (54-119cm)</w:t>
            </w:r>
          </w:p>
          <w:p w:rsidR="00051A42" w:rsidRPr="008F0E0A" w:rsidRDefault="00051A42" w:rsidP="00051A42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048EB">
              <w:rPr>
                <w:rFonts w:ascii="Times New Roman" w:hAnsi="Times New Roman" w:cs="Times New Roman"/>
              </w:rPr>
              <w:t>1 gier ruchowych oraz 21 gier z wykorzystaniem pisaka interaktywnego</w:t>
            </w:r>
          </w:p>
          <w:p w:rsidR="00051A42" w:rsidRPr="008F0E0A" w:rsidRDefault="00051A42" w:rsidP="00051A42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 w:rsidRPr="001048EB">
              <w:rPr>
                <w:rFonts w:ascii="Times New Roman" w:hAnsi="Times New Roman" w:cs="Times New Roman"/>
              </w:rPr>
              <w:t>możliwość dokupienia gier w dedykowanym sklepie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51A42" w:rsidRPr="008F0E0A" w:rsidRDefault="00051A42" w:rsidP="00051A42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 w:rsidRPr="001048EB">
              <w:rPr>
                <w:rFonts w:ascii="Times New Roman" w:hAnsi="Times New Roman" w:cs="Times New Roman"/>
              </w:rPr>
              <w:t>sterowanie (w tym włączanie i wyłączanie) za pomocą jednego pilota</w:t>
            </w:r>
          </w:p>
          <w:p w:rsidR="00051A42" w:rsidRPr="008F0E0A" w:rsidRDefault="00051A42" w:rsidP="00051A42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 w:rsidRPr="001048EB">
              <w:rPr>
                <w:rFonts w:ascii="Times New Roman" w:hAnsi="Times New Roman" w:cs="Times New Roman"/>
              </w:rPr>
              <w:t>połączenie bezprzewodowe z Internetem</w:t>
            </w:r>
          </w:p>
          <w:p w:rsidR="00051A42" w:rsidRPr="008F0E0A" w:rsidRDefault="00051A42" w:rsidP="00051A42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 w:rsidRPr="001048EB">
              <w:rPr>
                <w:rFonts w:ascii="Times New Roman" w:hAnsi="Times New Roman" w:cs="Times New Roman"/>
              </w:rPr>
              <w:t>dostęp do bezpłatnych aktualizacji za pośrednictwem Internetu</w:t>
            </w:r>
          </w:p>
          <w:p w:rsidR="00051A42" w:rsidRPr="008F0E0A" w:rsidRDefault="00051A42" w:rsidP="00051A42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 w:rsidRPr="001048EB">
              <w:rPr>
                <w:rFonts w:ascii="Times New Roman" w:hAnsi="Times New Roman" w:cs="Times New Roman"/>
              </w:rPr>
              <w:t>dostęp do serwisu zdalnego za pośrednictwem Internetu (bez czynnego udziału użytkownika)</w:t>
            </w:r>
          </w:p>
          <w:p w:rsidR="00051A42" w:rsidRPr="001048EB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 w:rsidRPr="001048EB">
              <w:rPr>
                <w:rFonts w:ascii="Times New Roman" w:hAnsi="Times New Roman" w:cs="Times New Roman"/>
              </w:rPr>
              <w:t>kalibracja nie jest wymagana przy montażu wedle wytycznych producenta</w:t>
            </w:r>
          </w:p>
          <w:p w:rsidR="00051A42" w:rsidRPr="008F0E0A" w:rsidRDefault="00051A42" w:rsidP="00051A42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9062" w:type="dxa"/>
            <w:gridSpan w:val="4"/>
          </w:tcPr>
          <w:p w:rsidR="00051A42" w:rsidRPr="00051A42" w:rsidRDefault="00051A42" w:rsidP="00051A42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Sposób montażu</w:t>
            </w: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 w:rsidRPr="001048EB">
              <w:rPr>
                <w:rFonts w:ascii="Times New Roman" w:hAnsi="Times New Roman" w:cs="Times New Roman"/>
              </w:rPr>
              <w:t>możliwość montażu na ścianie lub statywie mobilnym (opcja)</w:t>
            </w:r>
          </w:p>
          <w:p w:rsidR="00051A42" w:rsidRPr="008F0E0A" w:rsidRDefault="00051A42" w:rsidP="00051A42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 w:rsidRPr="001048EB">
              <w:rPr>
                <w:rFonts w:ascii="Times New Roman" w:hAnsi="Times New Roman" w:cs="Times New Roman"/>
              </w:rPr>
              <w:t>uchwyt VESA 100mm x 100mm</w:t>
            </w:r>
          </w:p>
          <w:p w:rsidR="00051A42" w:rsidRPr="008F0E0A" w:rsidRDefault="00051A42" w:rsidP="00051A42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9062" w:type="dxa"/>
            <w:gridSpan w:val="4"/>
          </w:tcPr>
          <w:p w:rsidR="00051A42" w:rsidRPr="00051A42" w:rsidRDefault="00051A42" w:rsidP="00051A42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Gwarancja i serwis</w:t>
            </w: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 w:rsidRPr="001048EB">
              <w:rPr>
                <w:rFonts w:ascii="Times New Roman" w:hAnsi="Times New Roman" w:cs="Times New Roman"/>
              </w:rPr>
              <w:t xml:space="preserve">żywotność lampy: 6000 godzin w trybie </w:t>
            </w:r>
            <w:proofErr w:type="spellStart"/>
            <w:r w:rsidRPr="001048EB">
              <w:rPr>
                <w:rFonts w:ascii="Times New Roman" w:hAnsi="Times New Roman" w:cs="Times New Roman"/>
              </w:rPr>
              <w:t>eco</w:t>
            </w:r>
            <w:proofErr w:type="spellEnd"/>
          </w:p>
          <w:p w:rsidR="00051A42" w:rsidRPr="001048EB" w:rsidRDefault="00051A42" w:rsidP="00051A42">
            <w:pPr>
              <w:pStyle w:val="Default"/>
              <w:spacing w:line="36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048EB">
              <w:rPr>
                <w:rFonts w:ascii="Times New Roman" w:hAnsi="Times New Roman" w:cs="Times New Roman"/>
              </w:rPr>
              <w:t xml:space="preserve"> lata gwarancji na całe urządzenie</w:t>
            </w:r>
          </w:p>
          <w:p w:rsidR="00051A42" w:rsidRPr="001048EB" w:rsidRDefault="00051A42" w:rsidP="00051A42">
            <w:pPr>
              <w:pStyle w:val="Default"/>
              <w:spacing w:line="36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051A42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 w:rsidRPr="001048EB">
              <w:rPr>
                <w:rFonts w:ascii="Times New Roman" w:hAnsi="Times New Roman" w:cs="Times New Roman"/>
              </w:rPr>
              <w:t>wsparcie serwisu technicznego, telefonicznie i on-line - certyfikat ISO 9001 i 14001 dla serwisu</w:t>
            </w:r>
          </w:p>
          <w:p w:rsidR="00051A42" w:rsidRPr="001048EB" w:rsidRDefault="00051A42" w:rsidP="00051A42">
            <w:pPr>
              <w:pStyle w:val="Default"/>
              <w:spacing w:line="36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7E5778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pełna instrukcja obsługi w języku polskim</w:t>
            </w:r>
          </w:p>
          <w:p w:rsidR="00051A42" w:rsidRPr="001048EB" w:rsidRDefault="00051A42" w:rsidP="00051A42">
            <w:pPr>
              <w:pStyle w:val="Default"/>
              <w:spacing w:line="36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9062" w:type="dxa"/>
            <w:gridSpan w:val="4"/>
          </w:tcPr>
          <w:p w:rsidR="00051A42" w:rsidRPr="00051A42" w:rsidRDefault="00051A42" w:rsidP="00051A42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051A42">
              <w:rPr>
                <w:rFonts w:cs="Times New Roman"/>
                <w:b/>
                <w:szCs w:val="24"/>
              </w:rPr>
              <w:t>Dodatkowe pakiety gier i zabaw edukacyjnych</w:t>
            </w: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7E5778">
            <w:pPr>
              <w:spacing w:line="360" w:lineRule="auto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Zestaw 1.</w:t>
            </w:r>
          </w:p>
          <w:p w:rsidR="00051A42" w:rsidRPr="001048EB" w:rsidRDefault="00051A42" w:rsidP="007E5778">
            <w:pPr>
              <w:spacing w:line="360" w:lineRule="auto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Interaktywne zabawy ćwiczące sprawności percepcyjno-motoryczne do zajęć z dziećmi ZE SPECJALNYMI POTRZEBAMI EDUKACYJNYMI  - min 15 gier i zabaw</w:t>
            </w:r>
          </w:p>
          <w:p w:rsidR="00051A42" w:rsidRPr="001048EB" w:rsidRDefault="00051A42" w:rsidP="007E5778">
            <w:pPr>
              <w:spacing w:line="360" w:lineRule="auto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Gry i zabawy powinny posiadać:</w:t>
            </w:r>
          </w:p>
          <w:p w:rsidR="00051A42" w:rsidRPr="001048EB" w:rsidRDefault="00051A42" w:rsidP="007E5778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1. Praca z jednym użytkownikiem, w parach, z grupą</w:t>
            </w:r>
          </w:p>
          <w:p w:rsidR="00051A42" w:rsidRPr="001048EB" w:rsidRDefault="00051A42" w:rsidP="007E5778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2. Wybór poziomu złożoności ćwiczenia</w:t>
            </w:r>
          </w:p>
          <w:p w:rsidR="00051A42" w:rsidRPr="001048EB" w:rsidRDefault="00051A42" w:rsidP="007E5778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3. Zgodny z zaleceniami dla aplikacji rewalidacyjnych</w:t>
            </w:r>
          </w:p>
          <w:p w:rsidR="00051A42" w:rsidRPr="001048EB" w:rsidRDefault="00051A42" w:rsidP="007E5778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4. Zabawa na tablicy interaktywnej, ekranie dotykowym</w:t>
            </w:r>
          </w:p>
          <w:p w:rsidR="00051A42" w:rsidRPr="001048EB" w:rsidRDefault="00051A42" w:rsidP="007E5778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 xml:space="preserve">5. Zabawa na podłodze interaktywnej </w:t>
            </w:r>
            <w:proofErr w:type="spellStart"/>
            <w:r w:rsidRPr="001048EB">
              <w:rPr>
                <w:rFonts w:cs="Times New Roman"/>
                <w:szCs w:val="24"/>
              </w:rPr>
              <w:t>SmartFloor</w:t>
            </w:r>
            <w:proofErr w:type="spellEnd"/>
          </w:p>
          <w:p w:rsidR="00051A42" w:rsidRPr="001048EB" w:rsidRDefault="00051A42" w:rsidP="007E5778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6. Interfejsy w języku polskim i angielskim</w:t>
            </w:r>
          </w:p>
          <w:p w:rsidR="00051A42" w:rsidRPr="001048EB" w:rsidRDefault="00051A42" w:rsidP="007E5778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7E5778">
            <w:pPr>
              <w:spacing w:line="360" w:lineRule="auto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Zestaw 2:</w:t>
            </w:r>
          </w:p>
          <w:p w:rsidR="00051A42" w:rsidRPr="001048EB" w:rsidRDefault="00051A42" w:rsidP="007E5778">
            <w:pPr>
              <w:spacing w:line="360" w:lineRule="auto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Zestaw do pracy z przedmiotem matematyka:</w:t>
            </w:r>
          </w:p>
          <w:p w:rsidR="00051A42" w:rsidRPr="001048EB" w:rsidRDefault="00051A42" w:rsidP="007E5778">
            <w:pPr>
              <w:spacing w:line="360" w:lineRule="auto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 xml:space="preserve">Zbiór </w:t>
            </w:r>
            <w:r w:rsidR="005E7047">
              <w:rPr>
                <w:rFonts w:cs="Times New Roman"/>
                <w:szCs w:val="24"/>
              </w:rPr>
              <w:t>min. 22 aplikacji</w:t>
            </w:r>
            <w:r w:rsidRPr="001048EB">
              <w:rPr>
                <w:rFonts w:cs="Times New Roman"/>
                <w:szCs w:val="24"/>
              </w:rPr>
              <w:t>. Znajdują się tam łamigłówki matematyczne związane z dodawaniem, odejmowaniem, mnożeniem i dzieleniem, a także liczeniem do 100. Oprócz zadań na zbiorach i ułamkach, znajdują się również gry i zabawy matematyczne, które świetnie łączą zabawę z nauką.</w:t>
            </w:r>
          </w:p>
          <w:p w:rsidR="00051A42" w:rsidRPr="001048EB" w:rsidRDefault="00051A42" w:rsidP="007E5778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7E5778">
            <w:pPr>
              <w:spacing w:line="360" w:lineRule="auto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Zestaw 3:</w:t>
            </w:r>
          </w:p>
          <w:p w:rsidR="00051A42" w:rsidRPr="001048EB" w:rsidRDefault="00051A42" w:rsidP="007E5778">
            <w:pPr>
              <w:spacing w:line="360" w:lineRule="auto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Zestaw do nauki języka angielskiego – musi zawierać minimum 21 gier i zabaw edukacyjnych do nauki i doskonalenia nauki języka angielskiego.</w:t>
            </w:r>
          </w:p>
          <w:p w:rsidR="00051A42" w:rsidRPr="001048EB" w:rsidRDefault="00051A42" w:rsidP="007E5778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051A42" w:rsidRPr="008F0E0A" w:rsidTr="007E5778">
        <w:tc>
          <w:tcPr>
            <w:tcW w:w="5447" w:type="dxa"/>
            <w:gridSpan w:val="2"/>
          </w:tcPr>
          <w:p w:rsidR="00051A42" w:rsidRPr="001048EB" w:rsidRDefault="00051A42" w:rsidP="007E5778">
            <w:pPr>
              <w:spacing w:line="360" w:lineRule="auto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Zestaw 4:</w:t>
            </w:r>
          </w:p>
          <w:p w:rsidR="00051A42" w:rsidRDefault="00051A42" w:rsidP="007E5778">
            <w:pPr>
              <w:spacing w:line="360" w:lineRule="auto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Zestaw gier i zabaw z kategorii trenuj umysł – pakiet zawierający minimum 10  aplikacji z kategorii matematyka, logika, kreatywność, kodowanie, edukacja językowa.</w:t>
            </w:r>
          </w:p>
          <w:p w:rsidR="00051A42" w:rsidRPr="001048EB" w:rsidRDefault="00051A42" w:rsidP="007E5778">
            <w:pPr>
              <w:pStyle w:val="Default"/>
              <w:spacing w:line="36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051A42" w:rsidRPr="008F0E0A" w:rsidRDefault="00051A42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</w:tbl>
    <w:p w:rsidR="00051A42" w:rsidRDefault="00051A42">
      <w:pPr>
        <w:spacing w:line="360" w:lineRule="auto"/>
        <w:jc w:val="both"/>
        <w:rPr>
          <w:rFonts w:cs="Times New Roman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45"/>
        <w:gridCol w:w="1802"/>
        <w:gridCol w:w="77"/>
        <w:gridCol w:w="1731"/>
        <w:gridCol w:w="1807"/>
      </w:tblGrid>
      <w:tr w:rsidR="007E5778" w:rsidRPr="008F0E0A" w:rsidTr="007E5778">
        <w:tc>
          <w:tcPr>
            <w:tcW w:w="9062" w:type="dxa"/>
            <w:gridSpan w:val="5"/>
            <w:vAlign w:val="center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7E5778">
              <w:rPr>
                <w:rFonts w:cs="Times New Roman"/>
                <w:b/>
                <w:szCs w:val="24"/>
              </w:rPr>
              <w:t>Monitor interaktywny</w:t>
            </w:r>
          </w:p>
        </w:tc>
      </w:tr>
      <w:tr w:rsidR="007E5778" w:rsidRPr="008F0E0A" w:rsidTr="007E5778">
        <w:trPr>
          <w:trHeight w:val="497"/>
        </w:trPr>
        <w:tc>
          <w:tcPr>
            <w:tcW w:w="3645" w:type="dxa"/>
            <w:vAlign w:val="center"/>
          </w:tcPr>
          <w:p w:rsidR="007E5778" w:rsidRPr="008F0E0A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Producent</w:t>
            </w:r>
          </w:p>
        </w:tc>
        <w:tc>
          <w:tcPr>
            <w:tcW w:w="5417" w:type="dxa"/>
            <w:gridSpan w:val="4"/>
            <w:vAlign w:val="center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rPr>
          <w:trHeight w:val="561"/>
        </w:trPr>
        <w:tc>
          <w:tcPr>
            <w:tcW w:w="3645" w:type="dxa"/>
            <w:vAlign w:val="center"/>
          </w:tcPr>
          <w:p w:rsidR="007E5778" w:rsidRPr="008F0E0A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Model</w:t>
            </w:r>
          </w:p>
        </w:tc>
        <w:tc>
          <w:tcPr>
            <w:tcW w:w="5417" w:type="dxa"/>
            <w:gridSpan w:val="4"/>
            <w:vAlign w:val="center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8F0E0A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Wymagania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Spełnia</w:t>
            </w: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Nie spełnia</w:t>
            </w:r>
          </w:p>
        </w:tc>
      </w:tr>
      <w:tr w:rsidR="007E5778" w:rsidRPr="008F0E0A" w:rsidTr="007E5778">
        <w:tc>
          <w:tcPr>
            <w:tcW w:w="9062" w:type="dxa"/>
            <w:gridSpan w:val="5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  <w:u w:val="single"/>
              </w:rPr>
            </w:pPr>
            <w:r w:rsidRPr="007E5778">
              <w:rPr>
                <w:rFonts w:cs="Times New Roman"/>
                <w:b/>
                <w:szCs w:val="24"/>
                <w:u w:val="single"/>
              </w:rPr>
              <w:t>WYŚWIETLACZ</w:t>
            </w:r>
          </w:p>
        </w:tc>
      </w:tr>
      <w:tr w:rsidR="007E5778" w:rsidRPr="008F0E0A" w:rsidTr="007E5778">
        <w:trPr>
          <w:trHeight w:val="449"/>
        </w:trPr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podświetlenie</w:t>
            </w:r>
            <w:r>
              <w:rPr>
                <w:rFonts w:cs="Times New Roman"/>
                <w:szCs w:val="24"/>
              </w:rPr>
              <w:tab/>
              <w:t>LED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rPr>
          <w:trHeight w:val="461"/>
        </w:trPr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rozdzielczość</w:t>
            </w:r>
            <w:r w:rsidRPr="001048EB">
              <w:rPr>
                <w:rFonts w:cs="Times New Roman"/>
                <w:szCs w:val="24"/>
              </w:rPr>
              <w:tab/>
              <w:t>4K (3840 x 2160)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przekątna min. 65" cali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odświeżanie ekranu </w:t>
            </w:r>
            <w:r w:rsidRPr="001048EB">
              <w:rPr>
                <w:rFonts w:cs="Times New Roman"/>
                <w:szCs w:val="24"/>
              </w:rPr>
              <w:t>nie mniej niż 60Hz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wyświetlane kolory / głębia kolorów</w:t>
            </w:r>
            <w:r>
              <w:rPr>
                <w:rFonts w:cs="Times New Roman"/>
                <w:szCs w:val="24"/>
              </w:rPr>
              <w:t xml:space="preserve"> </w:t>
            </w:r>
            <w:r w:rsidRPr="001048EB">
              <w:rPr>
                <w:rFonts w:cs="Times New Roman"/>
                <w:szCs w:val="24"/>
              </w:rPr>
              <w:t>nie mnie</w:t>
            </w:r>
            <w:r>
              <w:rPr>
                <w:rFonts w:cs="Times New Roman"/>
                <w:szCs w:val="24"/>
              </w:rPr>
              <w:t xml:space="preserve">j niż </w:t>
            </w:r>
            <w:r w:rsidRPr="001048EB">
              <w:rPr>
                <w:rFonts w:cs="Times New Roman"/>
                <w:szCs w:val="24"/>
              </w:rPr>
              <w:t>8 Bit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jasność </w:t>
            </w:r>
            <w:r w:rsidRPr="001048EB">
              <w:rPr>
                <w:rFonts w:cs="Times New Roman"/>
                <w:szCs w:val="24"/>
              </w:rPr>
              <w:t>nie mniej niż  350 cd/m2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czas re</w:t>
            </w:r>
            <w:r>
              <w:rPr>
                <w:rFonts w:cs="Times New Roman"/>
                <w:szCs w:val="24"/>
              </w:rPr>
              <w:t xml:space="preserve">akcji ekranu dotykowego/matrycy </w:t>
            </w:r>
            <w:r w:rsidRPr="001048EB">
              <w:rPr>
                <w:rFonts w:cs="Times New Roman"/>
                <w:szCs w:val="24"/>
              </w:rPr>
              <w:t>nie więcej niż 8 ms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kąt widzenia </w:t>
            </w:r>
            <w:r w:rsidRPr="001048EB">
              <w:rPr>
                <w:rFonts w:cs="Times New Roman"/>
                <w:szCs w:val="24"/>
              </w:rPr>
              <w:t>min. 178 stopni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Default="007E5778" w:rsidP="007E5778">
            <w:pPr>
              <w:pStyle w:val="Akapitzlist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kontrast </w:t>
            </w:r>
            <w:r w:rsidRPr="001048EB">
              <w:rPr>
                <w:rFonts w:cs="Times New Roman"/>
                <w:szCs w:val="24"/>
              </w:rPr>
              <w:t>nie mniej niż 4.000:1</w:t>
            </w:r>
          </w:p>
          <w:p w:rsidR="007E5778" w:rsidRPr="007E5778" w:rsidRDefault="007E5778" w:rsidP="007E5778">
            <w:pPr>
              <w:pStyle w:val="Akapitzlist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proporcje ekranu </w:t>
            </w:r>
            <w:r w:rsidRPr="001048EB">
              <w:rPr>
                <w:rFonts w:cs="Times New Roman"/>
                <w:szCs w:val="24"/>
              </w:rPr>
              <w:t>16:9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szyba</w:t>
            </w:r>
            <w:r w:rsidRPr="001048EB">
              <w:rPr>
                <w:rFonts w:cs="Times New Roman"/>
                <w:szCs w:val="24"/>
              </w:rPr>
              <w:tab/>
              <w:t>hartowane, matowe, twardość powierzchni dotykowej nie mniejsza niż H7, antyodblaskowe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6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żywotność matrycy </w:t>
            </w:r>
            <w:r w:rsidRPr="001048EB">
              <w:rPr>
                <w:rFonts w:cs="Times New Roman"/>
                <w:szCs w:val="24"/>
              </w:rPr>
              <w:t>min. 50.000 godzin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9062" w:type="dxa"/>
            <w:gridSpan w:val="5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7E5778">
              <w:rPr>
                <w:rFonts w:cs="Times New Roman"/>
                <w:b/>
                <w:szCs w:val="24"/>
              </w:rPr>
              <w:t>SPECYFIKACJA DOTYKU</w:t>
            </w: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7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tech</w:t>
            </w:r>
            <w:r>
              <w:rPr>
                <w:rFonts w:cs="Times New Roman"/>
                <w:szCs w:val="24"/>
              </w:rPr>
              <w:t xml:space="preserve">nologia dotyku / pozycjonowanie </w:t>
            </w:r>
            <w:r w:rsidRPr="001048EB">
              <w:rPr>
                <w:rFonts w:cs="Times New Roman"/>
                <w:szCs w:val="24"/>
              </w:rPr>
              <w:t>w technologii podczerwieni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7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narzędzie obsługi dotyku dedykowany pisak lub palec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rFonts w:cs="Times New Roman"/>
                <w:szCs w:val="24"/>
              </w:rPr>
            </w:pPr>
            <w:r w:rsidRPr="007E5778">
              <w:rPr>
                <w:rFonts w:cs="Times New Roman"/>
                <w:szCs w:val="24"/>
              </w:rPr>
              <w:t>liczba punktów dotykowych</w:t>
            </w:r>
            <w:r w:rsidRPr="007E5778">
              <w:rPr>
                <w:rFonts w:cs="Times New Roman"/>
                <w:szCs w:val="24"/>
              </w:rPr>
              <w:tab/>
              <w:t>obsługa nie mniej niż 31 jednoczesnych dotknięć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7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wspierane systemy operacyjne </w:t>
            </w:r>
            <w:r w:rsidRPr="001048EB">
              <w:rPr>
                <w:rFonts w:cs="Times New Roman"/>
                <w:szCs w:val="24"/>
              </w:rPr>
              <w:t>Windows 7-10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9062" w:type="dxa"/>
            <w:gridSpan w:val="5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7E5778">
              <w:rPr>
                <w:rFonts w:cs="Times New Roman"/>
                <w:b/>
                <w:szCs w:val="24"/>
              </w:rPr>
              <w:t>WEJŚCIA / WYJŚCIA</w:t>
            </w: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8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HDMI</w:t>
            </w:r>
            <w:r w:rsidRPr="001048EB">
              <w:rPr>
                <w:rFonts w:cs="Times New Roman"/>
                <w:szCs w:val="24"/>
              </w:rPr>
              <w:tab/>
              <w:t>nie mniej niż 2 wejścia i 1 wyjście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8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VGA</w:t>
            </w:r>
            <w:r w:rsidRPr="001048EB">
              <w:rPr>
                <w:rFonts w:cs="Times New Roman"/>
                <w:szCs w:val="24"/>
              </w:rPr>
              <w:tab/>
              <w:t>nie mniej niż 1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8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AV</w:t>
            </w:r>
            <w:r w:rsidRPr="001048EB">
              <w:rPr>
                <w:rFonts w:cs="Times New Roman"/>
                <w:szCs w:val="24"/>
              </w:rPr>
              <w:tab/>
              <w:t>nie mniej niż 1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8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USB</w:t>
            </w:r>
            <w:r w:rsidRPr="001048EB">
              <w:rPr>
                <w:rFonts w:cs="Times New Roman"/>
                <w:szCs w:val="24"/>
              </w:rPr>
              <w:tab/>
              <w:t>nie mniej niż 2 USB 2.0 i 1 USB 3.0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8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porty USB interfejs dotykowy </w:t>
            </w:r>
            <w:r w:rsidRPr="001048EB">
              <w:rPr>
                <w:rFonts w:cs="Times New Roman"/>
                <w:szCs w:val="24"/>
              </w:rPr>
              <w:t>nie mniej niż 2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8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port LAN 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8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gniazdo OPS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1048EB" w:rsidRDefault="007E5778" w:rsidP="007E5778">
            <w:pPr>
              <w:pStyle w:val="Akapitzlist"/>
              <w:numPr>
                <w:ilvl w:val="0"/>
                <w:numId w:val="18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1048EB">
              <w:rPr>
                <w:rFonts w:cs="Times New Roman"/>
                <w:szCs w:val="24"/>
              </w:rPr>
              <w:t>Wi-Fi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8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czytnik kart pamięci</w:t>
            </w:r>
            <w:r w:rsidRPr="00DE6C0A">
              <w:rPr>
                <w:rFonts w:cs="Times New Roman"/>
                <w:szCs w:val="24"/>
              </w:rPr>
              <w:tab/>
              <w:t>min. 1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8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wyjście słuchawkowe</w:t>
            </w:r>
            <w:r w:rsidRPr="00DE6C0A">
              <w:rPr>
                <w:rFonts w:cs="Times New Roman"/>
                <w:szCs w:val="24"/>
              </w:rPr>
              <w:tab/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8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głośniki  wbudowane</w:t>
            </w:r>
            <w:r w:rsidRPr="00DE6C0A">
              <w:rPr>
                <w:rFonts w:cs="Times New Roman"/>
                <w:szCs w:val="24"/>
              </w:rPr>
              <w:t>, minimum 2 x 19W, na przedniej obudowie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9062" w:type="dxa"/>
            <w:gridSpan w:val="5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7E5778">
              <w:rPr>
                <w:rFonts w:cs="Times New Roman"/>
                <w:b/>
                <w:szCs w:val="24"/>
              </w:rPr>
              <w:t>ANDROID</w:t>
            </w: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9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wersja</w:t>
            </w:r>
            <w:r w:rsidRPr="00DE6C0A">
              <w:rPr>
                <w:rFonts w:cs="Times New Roman"/>
                <w:szCs w:val="24"/>
              </w:rPr>
              <w:tab/>
              <w:t>nie niższa niż 9.0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9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 xml:space="preserve">procesor </w:t>
            </w:r>
            <w:r>
              <w:rPr>
                <w:rFonts w:cs="Times New Roman"/>
                <w:szCs w:val="24"/>
              </w:rPr>
              <w:t>nie mniej niż cztery</w:t>
            </w:r>
            <w:r w:rsidRPr="00DE6C0A">
              <w:rPr>
                <w:rFonts w:cs="Times New Roman"/>
                <w:szCs w:val="24"/>
              </w:rPr>
              <w:t xml:space="preserve"> i nie mniej niż 4 rdzeniowe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rPr>
          <w:trHeight w:val="597"/>
        </w:trPr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9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rozdzielczość systemu Full HD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9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7E5778">
              <w:rPr>
                <w:rFonts w:cs="Times New Roman"/>
                <w:szCs w:val="24"/>
              </w:rPr>
              <w:t>RAM nie mniej niż 3 GB RAM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9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ROM nie mniej niż 32 GB ROM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5447" w:type="dxa"/>
            <w:gridSpan w:val="2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19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moduł Bluetooth</w:t>
            </w:r>
          </w:p>
        </w:tc>
        <w:tc>
          <w:tcPr>
            <w:tcW w:w="1808" w:type="dxa"/>
            <w:gridSpan w:val="2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7E5778" w:rsidRPr="008F0E0A" w:rsidRDefault="007E5778" w:rsidP="007E5778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7E5778" w:rsidRPr="008F0E0A" w:rsidTr="007E5778">
        <w:tc>
          <w:tcPr>
            <w:tcW w:w="9062" w:type="dxa"/>
            <w:gridSpan w:val="5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7E5778">
              <w:rPr>
                <w:rFonts w:cs="Times New Roman"/>
                <w:b/>
                <w:szCs w:val="24"/>
              </w:rPr>
              <w:t>INNE</w:t>
            </w: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0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zużycie energii w trybie pracy max nie więcej niż 229 W, trybie czuwania nie więcej niż 0,9 W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0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menu w języku polskim 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0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tryb </w:t>
            </w:r>
            <w:proofErr w:type="spellStart"/>
            <w:r>
              <w:rPr>
                <w:rFonts w:cs="Times New Roman"/>
                <w:szCs w:val="24"/>
              </w:rPr>
              <w:t>plug&amp;play</w:t>
            </w:r>
            <w:proofErr w:type="spellEnd"/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0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uchwyt mon</w:t>
            </w:r>
            <w:r>
              <w:rPr>
                <w:rFonts w:cs="Times New Roman"/>
                <w:szCs w:val="24"/>
              </w:rPr>
              <w:t xml:space="preserve">tażowy w zestawie 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0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obsługa menadżera plików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0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certyfikaty produktu</w:t>
            </w:r>
            <w:r w:rsidRPr="00DE6C0A">
              <w:rPr>
                <w:rFonts w:cs="Times New Roman"/>
                <w:szCs w:val="24"/>
              </w:rPr>
              <w:tab/>
              <w:t>CE, ROHS, ISO 9001, ISO 14001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cs="Times New Roman"/>
                <w:b/>
                <w:szCs w:val="24"/>
              </w:rPr>
            </w:pPr>
            <w:r w:rsidRPr="007E5778">
              <w:rPr>
                <w:rFonts w:cs="Times New Roman"/>
                <w:szCs w:val="24"/>
              </w:rPr>
              <w:t>dołączone wyposażenie i akcesoria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0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Pilo</w:t>
            </w:r>
            <w:r>
              <w:rPr>
                <w:rFonts w:cs="Times New Roman"/>
                <w:szCs w:val="24"/>
              </w:rPr>
              <w:t xml:space="preserve">t do bezprzewodowego sterowania </w:t>
            </w:r>
            <w:r w:rsidRPr="00DE6C0A">
              <w:rPr>
                <w:rFonts w:cs="Times New Roman"/>
                <w:szCs w:val="24"/>
              </w:rPr>
              <w:t>urządzeniem, Piórko/długopis/pisak jako narzędzie do dotyku/rysowania, kabel HDMI min. 1 sztuka, kabel USB min. 1 sztuka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0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 xml:space="preserve">gwarancja </w:t>
            </w:r>
            <w:r>
              <w:rPr>
                <w:rFonts w:cs="Times New Roman"/>
                <w:szCs w:val="24"/>
              </w:rPr>
              <w:t>minimum 2</w:t>
            </w:r>
            <w:r w:rsidRPr="00DE6C0A">
              <w:rPr>
                <w:rFonts w:cs="Times New Roman"/>
                <w:szCs w:val="24"/>
              </w:rPr>
              <w:t xml:space="preserve"> lata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DE6C0A" w:rsidRDefault="007E5778" w:rsidP="007E5778">
            <w:pPr>
              <w:pStyle w:val="Akapitzlist"/>
              <w:numPr>
                <w:ilvl w:val="0"/>
                <w:numId w:val="20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dodatkowe usługi: </w:t>
            </w:r>
            <w:r w:rsidRPr="00DE6C0A">
              <w:rPr>
                <w:rFonts w:cs="Times New Roman"/>
                <w:szCs w:val="24"/>
              </w:rPr>
              <w:t>wsparcie serwisu technicznego, telefonicznie lub on-line - certyfikat ISO 9001 i 14001 dla serwisu</w:t>
            </w:r>
          </w:p>
          <w:p w:rsidR="007E5778" w:rsidRPr="00DE6C0A" w:rsidRDefault="007E5778" w:rsidP="007E5778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rPr>
          <w:trHeight w:val="589"/>
        </w:trPr>
        <w:tc>
          <w:tcPr>
            <w:tcW w:w="9062" w:type="dxa"/>
            <w:gridSpan w:val="5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OPROGRAMOWANIE</w:t>
            </w: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aplikacja do nanoszenia notatek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nanoszenie notatek na dowolny obraz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tryb białej tablicy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odtwarzanie plików audio, wideo,</w:t>
            </w:r>
            <w:r>
              <w:rPr>
                <w:rFonts w:cs="Times New Roman"/>
                <w:szCs w:val="24"/>
              </w:rPr>
              <w:t xml:space="preserve"> obrazów, pdf-ów, plików Office 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wbudowana przeglądarka internetowa - możliwość otwierania standar</w:t>
            </w:r>
            <w:r>
              <w:rPr>
                <w:rFonts w:cs="Times New Roman"/>
                <w:szCs w:val="24"/>
              </w:rPr>
              <w:t>dowych stron internetowych  www.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Default="007E5778" w:rsidP="007E5778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wsparcie dla przeglądarek HTML 5</w:t>
            </w:r>
          </w:p>
          <w:p w:rsidR="007E5778" w:rsidRPr="007E5778" w:rsidRDefault="007E5778" w:rsidP="007E5778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aplikacja do nauki programowania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możliwość instalowania aplikacji Android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E22B43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 xml:space="preserve">funkcja obustronnego aktywnego współdzielenia ekranu </w:t>
            </w:r>
            <w:r w:rsidR="00E22B43">
              <w:rPr>
                <w:rFonts w:cs="Times New Roman"/>
                <w:szCs w:val="24"/>
              </w:rPr>
              <w:t xml:space="preserve"> z </w:t>
            </w:r>
            <w:r>
              <w:rPr>
                <w:rFonts w:cs="Times New Roman"/>
                <w:szCs w:val="24"/>
              </w:rPr>
              <w:t>komputera/tabletu/telefonu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biblioteka graficznych zasobów edukacyjnych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interaktywne przyrządy kreślarskie min. cyrkiel,  linijka, kątomierz, ekierka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7E5778" w:rsidRDefault="007E5778" w:rsidP="007E5778">
            <w:pPr>
              <w:pStyle w:val="Akapitzlist"/>
              <w:numPr>
                <w:ilvl w:val="0"/>
                <w:numId w:val="21"/>
              </w:numPr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możliwość wspólnego rysowania rożnymi kolorami jednocześnie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E5778" w:rsidRPr="008F0E0A" w:rsidTr="007E5778">
        <w:tc>
          <w:tcPr>
            <w:tcW w:w="5524" w:type="dxa"/>
            <w:gridSpan w:val="3"/>
          </w:tcPr>
          <w:p w:rsidR="007E5778" w:rsidRPr="00DE6C0A" w:rsidRDefault="007E5778" w:rsidP="007E5778">
            <w:pPr>
              <w:pStyle w:val="Akapitzlist"/>
              <w:spacing w:line="360" w:lineRule="auto"/>
              <w:jc w:val="both"/>
              <w:rPr>
                <w:rFonts w:cs="Times New Roman"/>
                <w:szCs w:val="24"/>
              </w:rPr>
            </w:pPr>
            <w:r w:rsidRPr="00DE6C0A">
              <w:rPr>
                <w:rFonts w:cs="Times New Roman"/>
                <w:szCs w:val="24"/>
              </w:rPr>
              <w:t>możliwość pisania dwoma kolorami i dwiema grubościami używając jednego fizycznego dwustronnego pisaka</w:t>
            </w:r>
            <w:r w:rsidR="00E22B43">
              <w:rPr>
                <w:rFonts w:cs="Times New Roman"/>
                <w:szCs w:val="24"/>
              </w:rPr>
              <w:t>.</w:t>
            </w:r>
          </w:p>
        </w:tc>
        <w:tc>
          <w:tcPr>
            <w:tcW w:w="1731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7" w:type="dxa"/>
          </w:tcPr>
          <w:p w:rsidR="007E5778" w:rsidRPr="007E5778" w:rsidRDefault="007E5778" w:rsidP="007E5778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</w:tbl>
    <w:p w:rsidR="007E5778" w:rsidRPr="007E5778" w:rsidRDefault="007E5778" w:rsidP="007E5778">
      <w:pPr>
        <w:spacing w:line="360" w:lineRule="auto"/>
        <w:jc w:val="both"/>
        <w:rPr>
          <w:rFonts w:cs="Times New Roman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45"/>
        <w:gridCol w:w="1802"/>
        <w:gridCol w:w="1808"/>
        <w:gridCol w:w="1807"/>
      </w:tblGrid>
      <w:tr w:rsidR="00E22B43" w:rsidRPr="008F0E0A" w:rsidTr="005A1559">
        <w:tc>
          <w:tcPr>
            <w:tcW w:w="9062" w:type="dxa"/>
            <w:gridSpan w:val="4"/>
            <w:vAlign w:val="center"/>
          </w:tcPr>
          <w:p w:rsidR="00E22B43" w:rsidRPr="008F0E0A" w:rsidRDefault="00E22B43" w:rsidP="005A1559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Urządzenie wielofunkcyjne</w:t>
            </w:r>
          </w:p>
        </w:tc>
      </w:tr>
      <w:tr w:rsidR="00E22B43" w:rsidRPr="008F0E0A" w:rsidTr="005A1559">
        <w:trPr>
          <w:trHeight w:val="497"/>
        </w:trPr>
        <w:tc>
          <w:tcPr>
            <w:tcW w:w="3645" w:type="dxa"/>
            <w:vAlign w:val="center"/>
          </w:tcPr>
          <w:p w:rsidR="00E22B43" w:rsidRPr="008F0E0A" w:rsidRDefault="00E22B43" w:rsidP="005A1559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Producent</w:t>
            </w:r>
          </w:p>
        </w:tc>
        <w:tc>
          <w:tcPr>
            <w:tcW w:w="5417" w:type="dxa"/>
            <w:gridSpan w:val="3"/>
            <w:vAlign w:val="center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rPr>
          <w:trHeight w:val="561"/>
        </w:trPr>
        <w:tc>
          <w:tcPr>
            <w:tcW w:w="3645" w:type="dxa"/>
            <w:vAlign w:val="center"/>
          </w:tcPr>
          <w:p w:rsidR="00E22B43" w:rsidRPr="008F0E0A" w:rsidRDefault="00E22B43" w:rsidP="005A1559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Model</w:t>
            </w:r>
          </w:p>
        </w:tc>
        <w:tc>
          <w:tcPr>
            <w:tcW w:w="5417" w:type="dxa"/>
            <w:gridSpan w:val="3"/>
            <w:vAlign w:val="center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8F0E0A" w:rsidRDefault="00E22B43" w:rsidP="005A1559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Wymagania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Spełnia</w:t>
            </w: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Nie spełnia</w:t>
            </w:r>
          </w:p>
        </w:tc>
      </w:tr>
      <w:tr w:rsidR="00E22B43" w:rsidRPr="008F0E0A" w:rsidTr="0027736D">
        <w:tc>
          <w:tcPr>
            <w:tcW w:w="9062" w:type="dxa"/>
            <w:gridSpan w:val="4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b/>
                <w:szCs w:val="24"/>
                <w:u w:val="single"/>
              </w:rPr>
            </w:pPr>
            <w:r w:rsidRPr="00722D62">
              <w:rPr>
                <w:rFonts w:cs="Times New Roman"/>
                <w:b/>
                <w:szCs w:val="24"/>
                <w:u w:val="single"/>
              </w:rPr>
              <w:t>OGÓLNE</w:t>
            </w:r>
          </w:p>
        </w:tc>
      </w:tr>
      <w:tr w:rsidR="00E22B43" w:rsidRPr="008F0E0A" w:rsidTr="005A1559">
        <w:trPr>
          <w:trHeight w:val="449"/>
        </w:trPr>
        <w:tc>
          <w:tcPr>
            <w:tcW w:w="5447" w:type="dxa"/>
            <w:gridSpan w:val="2"/>
          </w:tcPr>
          <w:p w:rsidR="00E22B43" w:rsidRPr="008F0E0A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Szybkość urządzenia, tryb kolorowy w str./min (A4) 26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5E7047" w:rsidRPr="008F0E0A" w:rsidTr="005A1559">
        <w:trPr>
          <w:trHeight w:val="449"/>
        </w:trPr>
        <w:tc>
          <w:tcPr>
            <w:tcW w:w="5447" w:type="dxa"/>
            <w:gridSpan w:val="2"/>
          </w:tcPr>
          <w:p w:rsidR="005E7047" w:rsidRPr="005E7047" w:rsidRDefault="005E7047" w:rsidP="005E7047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Urządzenie </w:t>
            </w:r>
            <w:r>
              <w:rPr>
                <w:rFonts w:cs="Times New Roman"/>
                <w:szCs w:val="24"/>
              </w:rPr>
              <w:t>zawiera</w:t>
            </w:r>
            <w:r>
              <w:rPr>
                <w:rFonts w:cs="Times New Roman"/>
                <w:szCs w:val="24"/>
              </w:rPr>
              <w:t xml:space="preserve"> komplet materiałów eksploatacyjnych </w:t>
            </w:r>
            <w:bookmarkStart w:id="0" w:name="_GoBack"/>
            <w:bookmarkEnd w:id="0"/>
          </w:p>
        </w:tc>
        <w:tc>
          <w:tcPr>
            <w:tcW w:w="1808" w:type="dxa"/>
          </w:tcPr>
          <w:p w:rsidR="005E7047" w:rsidRPr="008F0E0A" w:rsidRDefault="005E7047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5E7047" w:rsidRPr="008F0E0A" w:rsidRDefault="005E7047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rPr>
          <w:trHeight w:val="461"/>
        </w:trPr>
        <w:tc>
          <w:tcPr>
            <w:tcW w:w="5447" w:type="dxa"/>
            <w:gridSpan w:val="2"/>
          </w:tcPr>
          <w:p w:rsidR="00E22B43" w:rsidRPr="008F0E0A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Szybkość urządzenia, tryb cz.-b. w str./min (A4)   26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8F0E0A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Szybkość urządzenia, tryb kolorowy w str./min (A3) 15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8F0E0A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Szybkość urządzenia, tryb cz.-b. w str./min (A3) 15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8F0E0A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Format papieru: min.- maks. A5 - SRA3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8F0E0A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Gramatura papieru (g/m²) 60 – 300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8F0E0A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Pojemność: standardowa (arkuszy) 650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8F0E0A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Pojemność: maks. (arkuszy) 6300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722D62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Czas nagrzewania (w sekundach) 20</w:t>
            </w:r>
          </w:p>
          <w:p w:rsidR="00E22B43" w:rsidRPr="008F0E0A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Pamięć ogólna min./maks. (GB) 5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8F0E0A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Twardy dysk STD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8F0E0A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Pojemność twardego dysku (GB) 500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Dupleks STD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524246" w:rsidRPr="008F0E0A" w:rsidTr="005A1559">
        <w:tc>
          <w:tcPr>
            <w:tcW w:w="5447" w:type="dxa"/>
            <w:gridSpan w:val="2"/>
          </w:tcPr>
          <w:p w:rsidR="00524246" w:rsidRPr="00722D62" w:rsidRDefault="00524246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Gwarancja min. 24 miesiące</w:t>
            </w:r>
          </w:p>
        </w:tc>
        <w:tc>
          <w:tcPr>
            <w:tcW w:w="1808" w:type="dxa"/>
          </w:tcPr>
          <w:p w:rsidR="00524246" w:rsidRPr="008F0E0A" w:rsidRDefault="00524246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524246" w:rsidRPr="008F0E0A" w:rsidRDefault="00524246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7515EB">
        <w:tc>
          <w:tcPr>
            <w:tcW w:w="9062" w:type="dxa"/>
            <w:gridSpan w:val="4"/>
          </w:tcPr>
          <w:p w:rsidR="00E22B43" w:rsidRPr="00E22B43" w:rsidRDefault="00E22B43" w:rsidP="00524246">
            <w:pPr>
              <w:pStyle w:val="Akapitzlist"/>
              <w:spacing w:line="360" w:lineRule="auto"/>
              <w:ind w:left="360"/>
              <w:jc w:val="center"/>
              <w:rPr>
                <w:rFonts w:cs="Times New Roman"/>
                <w:b/>
                <w:szCs w:val="24"/>
              </w:rPr>
            </w:pPr>
            <w:r w:rsidRPr="00E22B43">
              <w:rPr>
                <w:rFonts w:cs="Times New Roman"/>
                <w:b/>
                <w:szCs w:val="24"/>
              </w:rPr>
              <w:t>KOPIARKA</w:t>
            </w: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Format oryginału (maks.) A3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Czas pierwszej kopii kolorowej (sek.) 6.7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Czas pierwszej kopii cz.-b. (sek.) 4.7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S</w:t>
            </w:r>
            <w:r>
              <w:rPr>
                <w:rFonts w:cs="Times New Roman"/>
                <w:szCs w:val="24"/>
              </w:rPr>
              <w:t xml:space="preserve">orter elektroniczny (standard) 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Kopiowanie ciągłe (maks. kopii) 9,999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Rozdzielczość skanowania w trybie cz.-b. (</w:t>
            </w:r>
            <w:proofErr w:type="spellStart"/>
            <w:r w:rsidRPr="00722D62">
              <w:rPr>
                <w:rFonts w:cs="Times New Roman"/>
                <w:szCs w:val="24"/>
              </w:rPr>
              <w:t>dpi</w:t>
            </w:r>
            <w:proofErr w:type="spellEnd"/>
            <w:r w:rsidRPr="00722D62">
              <w:rPr>
                <w:rFonts w:cs="Times New Roman"/>
                <w:szCs w:val="24"/>
              </w:rPr>
              <w:t>) 600 x 600, 600 x 400, 600 x 300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Rozdzielczość skanowania w trybie kolorowym (</w:t>
            </w:r>
            <w:proofErr w:type="spellStart"/>
            <w:r w:rsidRPr="00722D62">
              <w:rPr>
                <w:rFonts w:cs="Times New Roman"/>
                <w:szCs w:val="24"/>
              </w:rPr>
              <w:t>dpi</w:t>
            </w:r>
            <w:proofErr w:type="spellEnd"/>
            <w:r w:rsidRPr="00722D62">
              <w:rPr>
                <w:rFonts w:cs="Times New Roman"/>
                <w:szCs w:val="24"/>
              </w:rPr>
              <w:t>) 600 x 600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 </w:t>
            </w:r>
            <w:r w:rsidRPr="00E22B43">
              <w:rPr>
                <w:rFonts w:cs="Times New Roman"/>
                <w:szCs w:val="24"/>
              </w:rPr>
              <w:t>Rozdzielczość druku (</w:t>
            </w:r>
            <w:proofErr w:type="spellStart"/>
            <w:r w:rsidRPr="00E22B43">
              <w:rPr>
                <w:rFonts w:cs="Times New Roman"/>
                <w:szCs w:val="24"/>
              </w:rPr>
              <w:t>dpi</w:t>
            </w:r>
            <w:proofErr w:type="spellEnd"/>
            <w:r w:rsidRPr="00E22B43">
              <w:rPr>
                <w:rFonts w:cs="Times New Roman"/>
                <w:szCs w:val="24"/>
              </w:rPr>
              <w:t>) 600 x 600, 9600 x 600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Gradacja (liczba odcieni) - tryb kolorowy 256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Zakres regulacji skali (%) 25 - 400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Zaprogramowane skale kopiowania 10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985681">
        <w:tc>
          <w:tcPr>
            <w:tcW w:w="9062" w:type="dxa"/>
            <w:gridSpan w:val="4"/>
          </w:tcPr>
          <w:p w:rsidR="00E22B43" w:rsidRPr="00E22B43" w:rsidRDefault="00E22B43" w:rsidP="00524246">
            <w:pPr>
              <w:pStyle w:val="Akapitzlist"/>
              <w:spacing w:line="360" w:lineRule="auto"/>
              <w:ind w:left="360"/>
              <w:jc w:val="center"/>
              <w:rPr>
                <w:rFonts w:cs="Times New Roman"/>
                <w:b/>
                <w:szCs w:val="24"/>
              </w:rPr>
            </w:pPr>
            <w:r w:rsidRPr="00E22B43">
              <w:rPr>
                <w:rFonts w:cs="Times New Roman"/>
                <w:b/>
                <w:szCs w:val="24"/>
              </w:rPr>
              <w:t>PODAJNIK DOKUMENTÓW</w:t>
            </w: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Pojemność podajnika oryginałów (kartek) 100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B84B1B">
        <w:tc>
          <w:tcPr>
            <w:tcW w:w="9062" w:type="dxa"/>
            <w:gridSpan w:val="4"/>
          </w:tcPr>
          <w:p w:rsidR="00E22B43" w:rsidRPr="00E22B43" w:rsidRDefault="00E22B43" w:rsidP="00524246">
            <w:pPr>
              <w:pStyle w:val="Akapitzlist"/>
              <w:spacing w:line="360" w:lineRule="auto"/>
              <w:ind w:left="360"/>
              <w:jc w:val="center"/>
              <w:rPr>
                <w:rFonts w:cs="Times New Roman"/>
                <w:b/>
                <w:szCs w:val="24"/>
              </w:rPr>
            </w:pPr>
            <w:r w:rsidRPr="00E22B43">
              <w:rPr>
                <w:rFonts w:cs="Times New Roman"/>
                <w:b/>
                <w:szCs w:val="24"/>
              </w:rPr>
              <w:t>SKANER</w:t>
            </w: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Skaner sieciowy (</w:t>
            </w:r>
            <w:proofErr w:type="spellStart"/>
            <w:r w:rsidRPr="00722D62">
              <w:rPr>
                <w:rFonts w:cs="Times New Roman"/>
                <w:szCs w:val="24"/>
              </w:rPr>
              <w:t>std</w:t>
            </w:r>
            <w:proofErr w:type="spellEnd"/>
            <w:r w:rsidRPr="00722D62">
              <w:rPr>
                <w:rFonts w:cs="Times New Roman"/>
                <w:szCs w:val="24"/>
              </w:rPr>
              <w:t>./opcja) STD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Skanowanie w trybach "</w:t>
            </w:r>
            <w:proofErr w:type="spellStart"/>
            <w:r w:rsidRPr="00722D62">
              <w:rPr>
                <w:rFonts w:cs="Times New Roman"/>
                <w:szCs w:val="24"/>
              </w:rPr>
              <w:t>pull</w:t>
            </w:r>
            <w:proofErr w:type="spellEnd"/>
            <w:r w:rsidRPr="00722D6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722D62">
              <w:rPr>
                <w:rFonts w:cs="Times New Roman"/>
                <w:szCs w:val="24"/>
              </w:rPr>
              <w:t>scan</w:t>
            </w:r>
            <w:proofErr w:type="spellEnd"/>
            <w:r w:rsidRPr="00722D62">
              <w:rPr>
                <w:rFonts w:cs="Times New Roman"/>
                <w:szCs w:val="24"/>
              </w:rPr>
              <w:t>" i "</w:t>
            </w:r>
            <w:proofErr w:type="spellStart"/>
            <w:r w:rsidRPr="00722D62">
              <w:rPr>
                <w:rFonts w:cs="Times New Roman"/>
                <w:szCs w:val="24"/>
              </w:rPr>
              <w:t>push</w:t>
            </w:r>
            <w:proofErr w:type="spellEnd"/>
            <w:r w:rsidRPr="00722D6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722D62">
              <w:rPr>
                <w:rFonts w:cs="Times New Roman"/>
                <w:szCs w:val="24"/>
              </w:rPr>
              <w:t>scan</w:t>
            </w:r>
            <w:proofErr w:type="spellEnd"/>
            <w:r w:rsidRPr="00722D62">
              <w:rPr>
                <w:rFonts w:cs="Times New Roman"/>
                <w:szCs w:val="24"/>
              </w:rPr>
              <w:t>"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Rozdzielczość w trybie "</w:t>
            </w:r>
            <w:proofErr w:type="spellStart"/>
            <w:r w:rsidRPr="00722D62">
              <w:rPr>
                <w:rFonts w:cs="Times New Roman"/>
                <w:szCs w:val="24"/>
              </w:rPr>
              <w:t>push</w:t>
            </w:r>
            <w:proofErr w:type="spellEnd"/>
            <w:r w:rsidRPr="00722D6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722D62">
              <w:rPr>
                <w:rFonts w:cs="Times New Roman"/>
                <w:szCs w:val="24"/>
              </w:rPr>
              <w:t>scan</w:t>
            </w:r>
            <w:proofErr w:type="spellEnd"/>
            <w:r w:rsidRPr="00722D62">
              <w:rPr>
                <w:rFonts w:cs="Times New Roman"/>
                <w:szCs w:val="24"/>
              </w:rPr>
              <w:t>" (</w:t>
            </w:r>
            <w:proofErr w:type="spellStart"/>
            <w:r w:rsidRPr="00722D62">
              <w:rPr>
                <w:rFonts w:cs="Times New Roman"/>
                <w:szCs w:val="24"/>
              </w:rPr>
              <w:t>dpi</w:t>
            </w:r>
            <w:proofErr w:type="spellEnd"/>
            <w:r w:rsidRPr="00722D62">
              <w:rPr>
                <w:rFonts w:cs="Times New Roman"/>
                <w:szCs w:val="24"/>
              </w:rPr>
              <w:t>) 100, 150, 200, 300, 400, 600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Rozdzielczość w trybie "</w:t>
            </w:r>
            <w:proofErr w:type="spellStart"/>
            <w:r w:rsidRPr="00722D62">
              <w:rPr>
                <w:rFonts w:cs="Times New Roman"/>
                <w:szCs w:val="24"/>
              </w:rPr>
              <w:t>pull</w:t>
            </w:r>
            <w:proofErr w:type="spellEnd"/>
            <w:r w:rsidRPr="00722D6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722D62">
              <w:rPr>
                <w:rFonts w:cs="Times New Roman"/>
                <w:szCs w:val="24"/>
              </w:rPr>
              <w:t>scan</w:t>
            </w:r>
            <w:proofErr w:type="spellEnd"/>
            <w:r w:rsidRPr="00722D62">
              <w:rPr>
                <w:rFonts w:cs="Times New Roman"/>
                <w:szCs w:val="24"/>
              </w:rPr>
              <w:t>" (</w:t>
            </w:r>
            <w:proofErr w:type="spellStart"/>
            <w:r w:rsidRPr="00722D62">
              <w:rPr>
                <w:rFonts w:cs="Times New Roman"/>
                <w:szCs w:val="24"/>
              </w:rPr>
              <w:t>dpi</w:t>
            </w:r>
            <w:proofErr w:type="spellEnd"/>
            <w:r w:rsidRPr="00722D62">
              <w:rPr>
                <w:rFonts w:cs="Times New Roman"/>
                <w:szCs w:val="24"/>
              </w:rPr>
              <w:t>) 75, 100, 150, 200, 300, 400, 600, 50 to 9600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Formaty plików TIFF, PDF, PDF / A, szyfrowane pliki PDF, kompaktowe pliki PDF, JPEG,XPS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Skanowanie na pulpit 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Skanowanie do FTP, Email 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Sk</w:t>
            </w:r>
            <w:r>
              <w:rPr>
                <w:rFonts w:cs="Times New Roman"/>
                <w:szCs w:val="24"/>
              </w:rPr>
              <w:t xml:space="preserve">anowanie do folderu sieciowego 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Skanowanie do pamięci USB </w:t>
            </w:r>
          </w:p>
          <w:p w:rsidR="00E22B43" w:rsidRPr="00722D62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EB52C2">
        <w:tc>
          <w:tcPr>
            <w:tcW w:w="9062" w:type="dxa"/>
            <w:gridSpan w:val="4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jc w:val="center"/>
              <w:rPr>
                <w:rFonts w:cs="Times New Roman"/>
                <w:b/>
                <w:szCs w:val="24"/>
              </w:rPr>
            </w:pPr>
            <w:r w:rsidRPr="00E22B43">
              <w:rPr>
                <w:rFonts w:cs="Times New Roman"/>
                <w:b/>
                <w:szCs w:val="24"/>
              </w:rPr>
              <w:t>DRUKARKA</w:t>
            </w: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Rozdzielczość (</w:t>
            </w:r>
            <w:proofErr w:type="spellStart"/>
            <w:r w:rsidRPr="00722D62">
              <w:rPr>
                <w:rFonts w:cs="Times New Roman"/>
                <w:szCs w:val="24"/>
              </w:rPr>
              <w:t>dpi</w:t>
            </w:r>
            <w:proofErr w:type="spellEnd"/>
            <w:r w:rsidRPr="00722D62">
              <w:rPr>
                <w:rFonts w:cs="Times New Roman"/>
                <w:szCs w:val="24"/>
              </w:rPr>
              <w:t>) 600 x 600, 9600 x 600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Drukarka sieciowa (</w:t>
            </w:r>
            <w:proofErr w:type="spellStart"/>
            <w:r w:rsidRPr="00722D62">
              <w:rPr>
                <w:rFonts w:cs="Times New Roman"/>
                <w:szCs w:val="24"/>
              </w:rPr>
              <w:t>std</w:t>
            </w:r>
            <w:proofErr w:type="spellEnd"/>
            <w:r w:rsidRPr="00722D62">
              <w:rPr>
                <w:rFonts w:cs="Times New Roman"/>
                <w:szCs w:val="24"/>
              </w:rPr>
              <w:t>./opcja) W standardzie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Interfejs standardowy/opcjonalny USB 2.0,10Base-T / 100Base-TX /1000Base-T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722D62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Obsługiwane systemy operacyjne – standardowo Windows Server 2008 / 2008R2 /</w:t>
            </w:r>
          </w:p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2012 / 2012R2 / 2016, Windows Vista, Windows 7, 8.1, 10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722D62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Obsługiwane systemy operacyjne -opcjonalnie</w:t>
            </w:r>
          </w:p>
          <w:p w:rsidR="00E22B43" w:rsidRPr="00722D62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Mac OS X 10.4, 10.5, 10.6, 10.7, 10.8,</w:t>
            </w:r>
          </w:p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10.9, 10.10, 10.11, 10.12, 10.13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Protokoły sieciowe TCP / IP (IPv4 i IPv6)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 xml:space="preserve">Protokoły druku LPR, Raw TCP (port 9100), POP3 (drukowanie e-maili ), HTTP, FTP do </w:t>
            </w:r>
            <w:proofErr w:type="spellStart"/>
            <w:r w:rsidRPr="00722D62">
              <w:rPr>
                <w:rFonts w:cs="Times New Roman"/>
                <w:szCs w:val="24"/>
              </w:rPr>
              <w:t>pobieraniaplików</w:t>
            </w:r>
            <w:proofErr w:type="spellEnd"/>
            <w:r w:rsidRPr="00722D62">
              <w:rPr>
                <w:rFonts w:cs="Times New Roman"/>
                <w:szCs w:val="24"/>
              </w:rPr>
              <w:t xml:space="preserve"> do druku, IPP PDL </w:t>
            </w:r>
            <w:proofErr w:type="spellStart"/>
            <w:r w:rsidRPr="00722D62">
              <w:rPr>
                <w:rFonts w:cs="Times New Roman"/>
                <w:szCs w:val="24"/>
              </w:rPr>
              <w:t>std</w:t>
            </w:r>
            <w:proofErr w:type="spellEnd"/>
            <w:r w:rsidRPr="00722D62">
              <w:rPr>
                <w:rFonts w:cs="Times New Roman"/>
                <w:szCs w:val="24"/>
              </w:rPr>
              <w:t xml:space="preserve">./opcja W standardzie emulacja PCL 6; opcjonalnie Adobe® </w:t>
            </w:r>
            <w:proofErr w:type="spellStart"/>
            <w:r w:rsidRPr="00722D62">
              <w:rPr>
                <w:rFonts w:cs="Times New Roman"/>
                <w:szCs w:val="24"/>
              </w:rPr>
              <w:t>PostScript</w:t>
            </w:r>
            <w:proofErr w:type="spellEnd"/>
            <w:r w:rsidRPr="00722D62">
              <w:rPr>
                <w:rFonts w:cs="Times New Roman"/>
                <w:szCs w:val="24"/>
              </w:rPr>
              <w:t xml:space="preserve">® </w:t>
            </w:r>
          </w:p>
          <w:p w:rsidR="00E22B43" w:rsidRPr="00722D62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714688">
        <w:tc>
          <w:tcPr>
            <w:tcW w:w="9062" w:type="dxa"/>
            <w:gridSpan w:val="4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jc w:val="center"/>
              <w:rPr>
                <w:rFonts w:cs="Times New Roman"/>
                <w:b/>
                <w:szCs w:val="24"/>
              </w:rPr>
            </w:pPr>
            <w:r w:rsidRPr="00E22B43">
              <w:rPr>
                <w:rFonts w:cs="Times New Roman"/>
                <w:b/>
                <w:szCs w:val="24"/>
              </w:rPr>
              <w:t>SIEĆ BEZPRZEWODOWA</w:t>
            </w: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Sieć bezprzewodowa (</w:t>
            </w:r>
            <w:proofErr w:type="spellStart"/>
            <w:r w:rsidRPr="00722D62">
              <w:rPr>
                <w:rFonts w:cs="Times New Roman"/>
                <w:szCs w:val="24"/>
              </w:rPr>
              <w:t>std</w:t>
            </w:r>
            <w:proofErr w:type="spellEnd"/>
            <w:r w:rsidRPr="00722D62">
              <w:rPr>
                <w:rFonts w:cs="Times New Roman"/>
                <w:szCs w:val="24"/>
              </w:rPr>
              <w:t>./opcja) OPT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 xml:space="preserve">Zgodność IEEE802.11n / g / b Tryb dostępu </w:t>
            </w:r>
            <w:proofErr w:type="spellStart"/>
            <w:r w:rsidRPr="00722D62">
              <w:rPr>
                <w:rFonts w:cs="Times New Roman"/>
                <w:szCs w:val="24"/>
              </w:rPr>
              <w:t>Infrastructure</w:t>
            </w:r>
            <w:proofErr w:type="spellEnd"/>
            <w:r w:rsidRPr="00722D6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722D62">
              <w:rPr>
                <w:rFonts w:cs="Times New Roman"/>
                <w:szCs w:val="24"/>
              </w:rPr>
              <w:t>mode</w:t>
            </w:r>
            <w:proofErr w:type="spellEnd"/>
            <w:r w:rsidRPr="00722D62">
              <w:rPr>
                <w:rFonts w:cs="Times New Roman"/>
                <w:szCs w:val="24"/>
              </w:rPr>
              <w:t>, Software AP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722D62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proofErr w:type="spellStart"/>
            <w:r w:rsidRPr="00722D62">
              <w:rPr>
                <w:rFonts w:cs="Times New Roman"/>
                <w:szCs w:val="24"/>
              </w:rPr>
              <w:t>Mode</w:t>
            </w:r>
            <w:proofErr w:type="spellEnd"/>
            <w:r w:rsidRPr="00722D62">
              <w:rPr>
                <w:rFonts w:cs="Times New Roman"/>
                <w:szCs w:val="24"/>
              </w:rPr>
              <w:t xml:space="preserve"> Bezpieczeństwo WEP, WPA / WPA2-mixed PSK, WPA</w:t>
            </w:r>
          </w:p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/ WPA2-mixed EAP, WPA2 PSK, WPA2 EAP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A66951">
        <w:tc>
          <w:tcPr>
            <w:tcW w:w="9062" w:type="dxa"/>
            <w:gridSpan w:val="4"/>
          </w:tcPr>
          <w:p w:rsidR="00E22B43" w:rsidRPr="00E22B43" w:rsidRDefault="00E22B43" w:rsidP="00524246">
            <w:pPr>
              <w:pStyle w:val="Akapitzlist"/>
              <w:spacing w:line="360" w:lineRule="auto"/>
              <w:ind w:left="360"/>
              <w:jc w:val="center"/>
              <w:rPr>
                <w:rFonts w:cs="Times New Roman"/>
                <w:b/>
                <w:szCs w:val="24"/>
              </w:rPr>
            </w:pPr>
            <w:r w:rsidRPr="00E22B43">
              <w:rPr>
                <w:rFonts w:cs="Times New Roman"/>
                <w:b/>
                <w:szCs w:val="24"/>
              </w:rPr>
              <w:t>WYDAJNOŚĆ TONERA</w:t>
            </w: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Czarny (stron przy 5% pokryciu) 40000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proofErr w:type="spellStart"/>
            <w:r w:rsidRPr="00722D62">
              <w:rPr>
                <w:rFonts w:cs="Times New Roman"/>
                <w:szCs w:val="24"/>
              </w:rPr>
              <w:t>Cyan</w:t>
            </w:r>
            <w:proofErr w:type="spellEnd"/>
            <w:r w:rsidRPr="00722D62">
              <w:rPr>
                <w:rFonts w:cs="Times New Roman"/>
                <w:szCs w:val="24"/>
              </w:rPr>
              <w:t xml:space="preserve"> (stron przy 5% pokryciu) 24000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Magenta (stron przy 5% pokryciu) 24000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E22B43" w:rsidRPr="008F0E0A" w:rsidTr="005A1559">
        <w:tc>
          <w:tcPr>
            <w:tcW w:w="5447" w:type="dxa"/>
            <w:gridSpan w:val="2"/>
          </w:tcPr>
          <w:p w:rsidR="00E22B43" w:rsidRPr="00E22B43" w:rsidRDefault="00E22B43" w:rsidP="00E22B43">
            <w:pPr>
              <w:pStyle w:val="Akapitzlist"/>
              <w:spacing w:line="360" w:lineRule="auto"/>
              <w:ind w:left="360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Żółty (stron przy 5% pokryciu) 24000</w:t>
            </w:r>
          </w:p>
        </w:tc>
        <w:tc>
          <w:tcPr>
            <w:tcW w:w="1808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E22B43" w:rsidRPr="008F0E0A" w:rsidRDefault="00E22B43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</w:tbl>
    <w:p w:rsidR="00E22B43" w:rsidRDefault="00E22B43" w:rsidP="00524246">
      <w:pPr>
        <w:spacing w:line="360" w:lineRule="auto"/>
        <w:rPr>
          <w:rFonts w:cs="Times New Roman"/>
          <w:szCs w:val="24"/>
        </w:rPr>
      </w:pPr>
    </w:p>
    <w:p w:rsidR="00524246" w:rsidRPr="00524246" w:rsidRDefault="00524246" w:rsidP="00524246">
      <w:pPr>
        <w:spacing w:line="360" w:lineRule="auto"/>
        <w:rPr>
          <w:rFonts w:cs="Times New Roman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45"/>
        <w:gridCol w:w="1802"/>
        <w:gridCol w:w="1808"/>
        <w:gridCol w:w="1807"/>
      </w:tblGrid>
      <w:tr w:rsidR="00524246" w:rsidRPr="008F0E0A" w:rsidTr="005A1559">
        <w:tc>
          <w:tcPr>
            <w:tcW w:w="9062" w:type="dxa"/>
            <w:gridSpan w:val="4"/>
            <w:vAlign w:val="center"/>
          </w:tcPr>
          <w:p w:rsidR="00524246" w:rsidRPr="008F0E0A" w:rsidRDefault="00524246" w:rsidP="005A1559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Tonery</w:t>
            </w:r>
          </w:p>
        </w:tc>
      </w:tr>
      <w:tr w:rsidR="00524246" w:rsidRPr="008F0E0A" w:rsidTr="005A1559">
        <w:trPr>
          <w:trHeight w:val="497"/>
        </w:trPr>
        <w:tc>
          <w:tcPr>
            <w:tcW w:w="3645" w:type="dxa"/>
            <w:vAlign w:val="center"/>
          </w:tcPr>
          <w:p w:rsidR="00524246" w:rsidRPr="008F0E0A" w:rsidRDefault="00524246" w:rsidP="005A1559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Producent</w:t>
            </w:r>
          </w:p>
        </w:tc>
        <w:tc>
          <w:tcPr>
            <w:tcW w:w="5417" w:type="dxa"/>
            <w:gridSpan w:val="3"/>
            <w:vAlign w:val="center"/>
          </w:tcPr>
          <w:p w:rsidR="00524246" w:rsidRPr="008F0E0A" w:rsidRDefault="00524246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524246" w:rsidRPr="008F0E0A" w:rsidTr="005A1559">
        <w:trPr>
          <w:trHeight w:val="561"/>
        </w:trPr>
        <w:tc>
          <w:tcPr>
            <w:tcW w:w="3645" w:type="dxa"/>
            <w:vAlign w:val="center"/>
          </w:tcPr>
          <w:p w:rsidR="00524246" w:rsidRPr="008F0E0A" w:rsidRDefault="00524246" w:rsidP="005A1559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Model</w:t>
            </w:r>
          </w:p>
        </w:tc>
        <w:tc>
          <w:tcPr>
            <w:tcW w:w="5417" w:type="dxa"/>
            <w:gridSpan w:val="3"/>
            <w:vAlign w:val="center"/>
          </w:tcPr>
          <w:p w:rsidR="00524246" w:rsidRPr="008F0E0A" w:rsidRDefault="00524246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524246" w:rsidRPr="008F0E0A" w:rsidTr="005A1559">
        <w:tc>
          <w:tcPr>
            <w:tcW w:w="5447" w:type="dxa"/>
            <w:gridSpan w:val="2"/>
          </w:tcPr>
          <w:p w:rsidR="00524246" w:rsidRPr="008F0E0A" w:rsidRDefault="00524246" w:rsidP="005A1559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Wymagania</w:t>
            </w:r>
          </w:p>
        </w:tc>
        <w:tc>
          <w:tcPr>
            <w:tcW w:w="1808" w:type="dxa"/>
          </w:tcPr>
          <w:p w:rsidR="00524246" w:rsidRPr="008F0E0A" w:rsidRDefault="00524246" w:rsidP="005A1559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Spełnia</w:t>
            </w:r>
          </w:p>
        </w:tc>
        <w:tc>
          <w:tcPr>
            <w:tcW w:w="1807" w:type="dxa"/>
          </w:tcPr>
          <w:p w:rsidR="00524246" w:rsidRPr="008F0E0A" w:rsidRDefault="00524246" w:rsidP="005A1559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 w:rsidRPr="008F0E0A">
              <w:rPr>
                <w:rFonts w:cs="Times New Roman"/>
                <w:b/>
                <w:szCs w:val="24"/>
              </w:rPr>
              <w:t>Nie spełnia</w:t>
            </w:r>
          </w:p>
        </w:tc>
      </w:tr>
      <w:tr w:rsidR="00524246" w:rsidRPr="008F0E0A" w:rsidTr="005A1559">
        <w:tc>
          <w:tcPr>
            <w:tcW w:w="5447" w:type="dxa"/>
            <w:gridSpan w:val="2"/>
          </w:tcPr>
          <w:p w:rsidR="00524246" w:rsidRPr="008F0E0A" w:rsidRDefault="00524246" w:rsidP="005A1559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Kompatybilność z urządzeniem wielofunkcyjnym wskazanym w poniższej specyfikacji</w:t>
            </w:r>
          </w:p>
        </w:tc>
        <w:tc>
          <w:tcPr>
            <w:tcW w:w="1808" w:type="dxa"/>
          </w:tcPr>
          <w:p w:rsidR="00524246" w:rsidRPr="008F0E0A" w:rsidRDefault="00524246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524246" w:rsidRPr="008F0E0A" w:rsidRDefault="00524246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524246" w:rsidRPr="008F0E0A" w:rsidTr="004851EC">
        <w:trPr>
          <w:trHeight w:val="449"/>
        </w:trPr>
        <w:tc>
          <w:tcPr>
            <w:tcW w:w="9062" w:type="dxa"/>
            <w:gridSpan w:val="4"/>
          </w:tcPr>
          <w:p w:rsidR="00524246" w:rsidRPr="00524246" w:rsidRDefault="00524246" w:rsidP="00524246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722D62">
              <w:rPr>
                <w:rFonts w:cs="Times New Roman"/>
                <w:b/>
                <w:szCs w:val="24"/>
              </w:rPr>
              <w:t>MINIMALNA WYDAJNOŚĆ TONERA</w:t>
            </w:r>
          </w:p>
        </w:tc>
      </w:tr>
      <w:tr w:rsidR="00524246" w:rsidRPr="008F0E0A" w:rsidTr="005A1559">
        <w:trPr>
          <w:trHeight w:val="461"/>
        </w:trPr>
        <w:tc>
          <w:tcPr>
            <w:tcW w:w="5447" w:type="dxa"/>
            <w:gridSpan w:val="2"/>
          </w:tcPr>
          <w:p w:rsidR="00524246" w:rsidRPr="008F0E0A" w:rsidRDefault="00524246" w:rsidP="005A1559">
            <w:pPr>
              <w:spacing w:line="360" w:lineRule="auto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Czarny (stron przy 5% pokryciu) 24000</w:t>
            </w:r>
          </w:p>
        </w:tc>
        <w:tc>
          <w:tcPr>
            <w:tcW w:w="1808" w:type="dxa"/>
          </w:tcPr>
          <w:p w:rsidR="00524246" w:rsidRPr="008F0E0A" w:rsidRDefault="00524246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524246" w:rsidRPr="008F0E0A" w:rsidRDefault="00524246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524246" w:rsidRPr="008F0E0A" w:rsidTr="005A1559">
        <w:tc>
          <w:tcPr>
            <w:tcW w:w="5447" w:type="dxa"/>
            <w:gridSpan w:val="2"/>
          </w:tcPr>
          <w:p w:rsidR="00524246" w:rsidRPr="008F0E0A" w:rsidRDefault="00524246" w:rsidP="005A1559">
            <w:pPr>
              <w:spacing w:line="360" w:lineRule="auto"/>
              <w:rPr>
                <w:rFonts w:cs="Times New Roman"/>
                <w:szCs w:val="24"/>
              </w:rPr>
            </w:pPr>
            <w:proofErr w:type="spellStart"/>
            <w:r w:rsidRPr="00722D62">
              <w:rPr>
                <w:rFonts w:cs="Times New Roman"/>
                <w:szCs w:val="24"/>
              </w:rPr>
              <w:t>Cyan</w:t>
            </w:r>
            <w:proofErr w:type="spellEnd"/>
            <w:r w:rsidRPr="00722D62">
              <w:rPr>
                <w:rFonts w:cs="Times New Roman"/>
                <w:szCs w:val="24"/>
              </w:rPr>
              <w:t xml:space="preserve"> (stron przy 5% pokryciu) 15000</w:t>
            </w:r>
          </w:p>
        </w:tc>
        <w:tc>
          <w:tcPr>
            <w:tcW w:w="1808" w:type="dxa"/>
          </w:tcPr>
          <w:p w:rsidR="00524246" w:rsidRPr="008F0E0A" w:rsidRDefault="00524246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524246" w:rsidRPr="008F0E0A" w:rsidRDefault="00524246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524246" w:rsidRPr="008F0E0A" w:rsidTr="005A1559">
        <w:tc>
          <w:tcPr>
            <w:tcW w:w="5447" w:type="dxa"/>
            <w:gridSpan w:val="2"/>
          </w:tcPr>
          <w:p w:rsidR="00524246" w:rsidRPr="008F0E0A" w:rsidRDefault="00524246" w:rsidP="005A1559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</w:t>
            </w:r>
            <w:r w:rsidRPr="00722D62">
              <w:rPr>
                <w:rFonts w:cs="Times New Roman"/>
                <w:szCs w:val="24"/>
              </w:rPr>
              <w:t>genta (stron przy 5% pokryciu) 15000</w:t>
            </w:r>
          </w:p>
        </w:tc>
        <w:tc>
          <w:tcPr>
            <w:tcW w:w="1808" w:type="dxa"/>
          </w:tcPr>
          <w:p w:rsidR="00524246" w:rsidRPr="008F0E0A" w:rsidRDefault="00524246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524246" w:rsidRPr="008F0E0A" w:rsidRDefault="00524246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524246" w:rsidRPr="008F0E0A" w:rsidTr="005A1559">
        <w:tc>
          <w:tcPr>
            <w:tcW w:w="5447" w:type="dxa"/>
            <w:gridSpan w:val="2"/>
          </w:tcPr>
          <w:p w:rsidR="00524246" w:rsidRPr="008F0E0A" w:rsidRDefault="00524246" w:rsidP="005A1559">
            <w:pPr>
              <w:spacing w:line="360" w:lineRule="auto"/>
              <w:rPr>
                <w:rFonts w:cs="Times New Roman"/>
                <w:szCs w:val="24"/>
              </w:rPr>
            </w:pPr>
            <w:r w:rsidRPr="00722D62">
              <w:rPr>
                <w:rFonts w:cs="Times New Roman"/>
                <w:szCs w:val="24"/>
              </w:rPr>
              <w:t>Żółty (stron przy 5% pokryciu) 15000</w:t>
            </w:r>
          </w:p>
        </w:tc>
        <w:tc>
          <w:tcPr>
            <w:tcW w:w="1808" w:type="dxa"/>
          </w:tcPr>
          <w:p w:rsidR="00524246" w:rsidRPr="008F0E0A" w:rsidRDefault="00524246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7" w:type="dxa"/>
          </w:tcPr>
          <w:p w:rsidR="00524246" w:rsidRPr="008F0E0A" w:rsidRDefault="00524246" w:rsidP="005A1559">
            <w:pPr>
              <w:spacing w:line="360" w:lineRule="auto"/>
              <w:jc w:val="both"/>
              <w:rPr>
                <w:rFonts w:cs="Times New Roman"/>
                <w:szCs w:val="24"/>
              </w:rPr>
            </w:pPr>
          </w:p>
        </w:tc>
      </w:tr>
    </w:tbl>
    <w:p w:rsidR="00E22B43" w:rsidRPr="00722D62" w:rsidRDefault="00E22B43" w:rsidP="00E22B43">
      <w:pPr>
        <w:pStyle w:val="Akapitzlist"/>
        <w:spacing w:line="360" w:lineRule="auto"/>
        <w:ind w:left="360"/>
        <w:rPr>
          <w:rFonts w:cs="Times New Roman"/>
          <w:szCs w:val="24"/>
        </w:rPr>
      </w:pPr>
    </w:p>
    <w:p w:rsidR="00E22B43" w:rsidRPr="00722D62" w:rsidRDefault="00E22B43" w:rsidP="00E22B43">
      <w:pPr>
        <w:pStyle w:val="Akapitzlist"/>
        <w:spacing w:line="360" w:lineRule="auto"/>
        <w:ind w:left="360"/>
        <w:rPr>
          <w:rFonts w:cs="Times New Roman"/>
          <w:szCs w:val="24"/>
        </w:rPr>
      </w:pPr>
    </w:p>
    <w:p w:rsidR="00E22B43" w:rsidRPr="00722D62" w:rsidRDefault="00E22B43" w:rsidP="00E22B43">
      <w:pPr>
        <w:pStyle w:val="Akapitzlist"/>
        <w:spacing w:line="360" w:lineRule="auto"/>
        <w:ind w:left="360"/>
        <w:rPr>
          <w:rFonts w:cs="Times New Roman"/>
          <w:szCs w:val="24"/>
        </w:rPr>
      </w:pPr>
    </w:p>
    <w:p w:rsidR="00E22B43" w:rsidRPr="00722D62" w:rsidRDefault="00E22B43" w:rsidP="00E22B43">
      <w:pPr>
        <w:pStyle w:val="Akapitzlist"/>
        <w:spacing w:line="360" w:lineRule="auto"/>
        <w:ind w:left="360"/>
        <w:rPr>
          <w:rFonts w:cs="Times New Roman"/>
          <w:b/>
          <w:szCs w:val="24"/>
          <w:u w:val="single"/>
        </w:rPr>
      </w:pPr>
    </w:p>
    <w:p w:rsidR="00E22B43" w:rsidRPr="00722D62" w:rsidRDefault="00E22B43" w:rsidP="00E22B43">
      <w:pPr>
        <w:pStyle w:val="Akapitzlist"/>
        <w:spacing w:line="360" w:lineRule="auto"/>
        <w:ind w:left="360"/>
        <w:rPr>
          <w:rFonts w:cs="Times New Roman"/>
          <w:szCs w:val="24"/>
        </w:rPr>
      </w:pPr>
    </w:p>
    <w:p w:rsidR="00E22B43" w:rsidRPr="00722D62" w:rsidRDefault="00E22B43" w:rsidP="00E22B43">
      <w:pPr>
        <w:pStyle w:val="Akapitzlist"/>
        <w:spacing w:line="360" w:lineRule="auto"/>
        <w:ind w:left="360"/>
        <w:rPr>
          <w:rFonts w:cs="Times New Roman"/>
          <w:b/>
          <w:szCs w:val="24"/>
          <w:u w:val="single"/>
        </w:rPr>
      </w:pPr>
    </w:p>
    <w:p w:rsidR="007E5778" w:rsidRPr="008F0E0A" w:rsidRDefault="007E5778">
      <w:pPr>
        <w:spacing w:line="360" w:lineRule="auto"/>
        <w:jc w:val="both"/>
        <w:rPr>
          <w:rFonts w:cs="Times New Roman"/>
          <w:szCs w:val="24"/>
        </w:rPr>
      </w:pPr>
    </w:p>
    <w:sectPr w:rsidR="007E5778" w:rsidRPr="008F0E0A" w:rsidSect="00E0002F">
      <w:headerReference w:type="default" r:id="rId8"/>
      <w:pgSz w:w="11906" w:h="16838"/>
      <w:pgMar w:top="1623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02F" w:rsidRDefault="00E0002F" w:rsidP="00E0002F">
      <w:pPr>
        <w:spacing w:after="0" w:line="240" w:lineRule="auto"/>
      </w:pPr>
      <w:r>
        <w:separator/>
      </w:r>
    </w:p>
  </w:endnote>
  <w:endnote w:type="continuationSeparator" w:id="0">
    <w:p w:rsidR="00E0002F" w:rsidRDefault="00E0002F" w:rsidP="00E00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02F" w:rsidRDefault="00E0002F" w:rsidP="00E0002F">
      <w:pPr>
        <w:spacing w:after="0" w:line="240" w:lineRule="auto"/>
      </w:pPr>
      <w:r>
        <w:separator/>
      </w:r>
    </w:p>
  </w:footnote>
  <w:footnote w:type="continuationSeparator" w:id="0">
    <w:p w:rsidR="00E0002F" w:rsidRDefault="00E0002F" w:rsidP="00E00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02F" w:rsidRDefault="00E0002F">
    <w:pPr>
      <w:pStyle w:val="Nagwek"/>
    </w:pPr>
    <w:r>
      <w:rPr>
        <w:noProof/>
        <w:lang w:eastAsia="pl-PL"/>
      </w:rPr>
      <w:drawing>
        <wp:inline distT="0" distB="0" distL="0" distR="0" wp14:anchorId="3A1DE341" wp14:editId="58AF1919">
          <wp:extent cx="5760720" cy="482600"/>
          <wp:effectExtent l="0" t="0" r="0" b="0"/>
          <wp:docPr id="4" name="Obraz 4" descr="Przykładowe zestawienie znaków w poziom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Przykładowe zestawienie znaków w poziomi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82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375C224"/>
    <w:multiLevelType w:val="hybridMultilevel"/>
    <w:tmpl w:val="9A2B98D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8A122B1"/>
    <w:multiLevelType w:val="hybridMultilevel"/>
    <w:tmpl w:val="0BE9A857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6EF5AA0"/>
    <w:multiLevelType w:val="hybridMultilevel"/>
    <w:tmpl w:val="6A45C09D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9D691"/>
    <w:multiLevelType w:val="hybridMultilevel"/>
    <w:tmpl w:val="3BFF4A07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93C7CFA"/>
    <w:multiLevelType w:val="hybridMultilevel"/>
    <w:tmpl w:val="C8C251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44392"/>
    <w:multiLevelType w:val="hybridMultilevel"/>
    <w:tmpl w:val="07824386"/>
    <w:lvl w:ilvl="0" w:tplc="25D61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98165"/>
    <w:multiLevelType w:val="hybridMultilevel"/>
    <w:tmpl w:val="4B279A71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62C275E"/>
    <w:multiLevelType w:val="hybridMultilevel"/>
    <w:tmpl w:val="16A2A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C1300"/>
    <w:multiLevelType w:val="hybridMultilevel"/>
    <w:tmpl w:val="F9447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82F7A"/>
    <w:multiLevelType w:val="hybridMultilevel"/>
    <w:tmpl w:val="4DE49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943FE"/>
    <w:multiLevelType w:val="hybridMultilevel"/>
    <w:tmpl w:val="63D0A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BF302B"/>
    <w:multiLevelType w:val="hybridMultilevel"/>
    <w:tmpl w:val="8878F05E"/>
    <w:lvl w:ilvl="0" w:tplc="E5BAC704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8C2AF7"/>
    <w:multiLevelType w:val="hybridMultilevel"/>
    <w:tmpl w:val="3B4C3436"/>
    <w:lvl w:ilvl="0" w:tplc="25D61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E221B9"/>
    <w:multiLevelType w:val="hybridMultilevel"/>
    <w:tmpl w:val="4C56F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722D08"/>
    <w:multiLevelType w:val="hybridMultilevel"/>
    <w:tmpl w:val="7F4CFB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272A4"/>
    <w:multiLevelType w:val="hybridMultilevel"/>
    <w:tmpl w:val="E11C90F8"/>
    <w:lvl w:ilvl="0" w:tplc="25D61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4C6049"/>
    <w:multiLevelType w:val="hybridMultilevel"/>
    <w:tmpl w:val="0A7EE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B5100"/>
    <w:multiLevelType w:val="multilevel"/>
    <w:tmpl w:val="B902F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FE37F3"/>
    <w:multiLevelType w:val="hybridMultilevel"/>
    <w:tmpl w:val="D7542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50B73"/>
    <w:multiLevelType w:val="hybridMultilevel"/>
    <w:tmpl w:val="3A0C5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612895"/>
    <w:multiLevelType w:val="hybridMultilevel"/>
    <w:tmpl w:val="9CDAF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7"/>
  </w:num>
  <w:num w:numId="5">
    <w:abstractNumId w:val="16"/>
  </w:num>
  <w:num w:numId="6">
    <w:abstractNumId w:val="1"/>
  </w:num>
  <w:num w:numId="7">
    <w:abstractNumId w:val="20"/>
  </w:num>
  <w:num w:numId="8">
    <w:abstractNumId w:val="14"/>
  </w:num>
  <w:num w:numId="9">
    <w:abstractNumId w:val="12"/>
  </w:num>
  <w:num w:numId="10">
    <w:abstractNumId w:val="2"/>
  </w:num>
  <w:num w:numId="11">
    <w:abstractNumId w:val="5"/>
  </w:num>
  <w:num w:numId="12">
    <w:abstractNumId w:val="15"/>
  </w:num>
  <w:num w:numId="13">
    <w:abstractNumId w:val="4"/>
  </w:num>
  <w:num w:numId="14">
    <w:abstractNumId w:val="19"/>
  </w:num>
  <w:num w:numId="15">
    <w:abstractNumId w:val="11"/>
  </w:num>
  <w:num w:numId="16">
    <w:abstractNumId w:val="9"/>
  </w:num>
  <w:num w:numId="17">
    <w:abstractNumId w:val="18"/>
  </w:num>
  <w:num w:numId="18">
    <w:abstractNumId w:val="10"/>
  </w:num>
  <w:num w:numId="19">
    <w:abstractNumId w:val="8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3C"/>
    <w:rsid w:val="00051A42"/>
    <w:rsid w:val="001500C4"/>
    <w:rsid w:val="0028053C"/>
    <w:rsid w:val="002F2B9F"/>
    <w:rsid w:val="003336E8"/>
    <w:rsid w:val="004F2CFF"/>
    <w:rsid w:val="00524246"/>
    <w:rsid w:val="0053027F"/>
    <w:rsid w:val="005A6E5C"/>
    <w:rsid w:val="005E7047"/>
    <w:rsid w:val="007509FD"/>
    <w:rsid w:val="007E5778"/>
    <w:rsid w:val="008051DE"/>
    <w:rsid w:val="008346D8"/>
    <w:rsid w:val="008F0E0A"/>
    <w:rsid w:val="00BA3B3C"/>
    <w:rsid w:val="00C22B2D"/>
    <w:rsid w:val="00C402FA"/>
    <w:rsid w:val="00D2012A"/>
    <w:rsid w:val="00DB3727"/>
    <w:rsid w:val="00E0002F"/>
    <w:rsid w:val="00E22B43"/>
    <w:rsid w:val="00ED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664DF55-D5A5-42AF-8590-0E3A6CF6E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CFF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F2C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F2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16E1"/>
    <w:pPr>
      <w:ind w:left="720"/>
      <w:contextualSpacing/>
    </w:pPr>
  </w:style>
  <w:style w:type="paragraph" w:styleId="Bezodstpw">
    <w:name w:val="No Spacing"/>
    <w:uiPriority w:val="1"/>
    <w:qFormat/>
    <w:rsid w:val="0053027F"/>
    <w:pPr>
      <w:spacing w:after="0" w:line="240" w:lineRule="auto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unhideWhenUsed/>
    <w:rsid w:val="00BA3B3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0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02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00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02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0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89AA2-C663-48C9-A82A-A97CE15AA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19</Pages>
  <Words>2666</Words>
  <Characters>15998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Edyta_Wlodarska</dc:creator>
  <cp:keywords/>
  <dc:description/>
  <cp:lastModifiedBy>Edyta_Wlodarska</cp:lastModifiedBy>
  <cp:revision>12</cp:revision>
  <dcterms:created xsi:type="dcterms:W3CDTF">2021-07-12T10:24:00Z</dcterms:created>
  <dcterms:modified xsi:type="dcterms:W3CDTF">2021-11-30T11:35:00Z</dcterms:modified>
</cp:coreProperties>
</file>