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F2F" w:rsidRPr="00231AA5" w:rsidRDefault="00231AA5" w:rsidP="00240EB4">
      <w:pPr>
        <w:pStyle w:val="Default"/>
        <w:tabs>
          <w:tab w:val="left" w:pos="6663"/>
        </w:tabs>
        <w:spacing w:line="276" w:lineRule="auto"/>
      </w:pPr>
      <w:r w:rsidRPr="00231AA5">
        <w:t>Załącznik nr 10</w:t>
      </w:r>
      <w:r w:rsidR="001A12D2" w:rsidRPr="00231AA5">
        <w:t xml:space="preserve"> do SIWZ</w:t>
      </w:r>
    </w:p>
    <w:p w:rsidR="007E5E36" w:rsidRPr="00231AA5" w:rsidRDefault="007E5E36" w:rsidP="00103D97">
      <w:pPr>
        <w:pStyle w:val="Default"/>
        <w:spacing w:line="276" w:lineRule="auto"/>
      </w:pPr>
    </w:p>
    <w:p w:rsidR="001A12D2" w:rsidRPr="00231AA5" w:rsidRDefault="00140F2F" w:rsidP="00240EB4">
      <w:pPr>
        <w:spacing w:line="276" w:lineRule="auto"/>
        <w:jc w:val="center"/>
        <w:rPr>
          <w:bCs/>
        </w:rPr>
      </w:pPr>
      <w:r w:rsidRPr="00231AA5">
        <w:rPr>
          <w:b/>
          <w:bCs/>
        </w:rPr>
        <w:t xml:space="preserve">UMOWA </w:t>
      </w:r>
      <w:r w:rsidR="00231AA5" w:rsidRPr="00231AA5">
        <w:rPr>
          <w:b/>
          <w:bCs/>
        </w:rPr>
        <w:t>CRU/…/RG/2019</w:t>
      </w:r>
    </w:p>
    <w:p w:rsidR="00140F2F" w:rsidRPr="00231AA5" w:rsidRDefault="00140F2F" w:rsidP="00240EB4">
      <w:pPr>
        <w:spacing w:line="276" w:lineRule="auto"/>
        <w:jc w:val="center"/>
        <w:rPr>
          <w:bCs/>
        </w:rPr>
      </w:pPr>
    </w:p>
    <w:p w:rsidR="00240EB4" w:rsidRPr="00231AA5" w:rsidRDefault="00240EB4" w:rsidP="00240EB4">
      <w:pPr>
        <w:spacing w:line="276" w:lineRule="auto"/>
        <w:jc w:val="center"/>
      </w:pPr>
    </w:p>
    <w:p w:rsidR="00140F2F" w:rsidRPr="00231AA5" w:rsidRDefault="00231AA5" w:rsidP="00240EB4">
      <w:pPr>
        <w:widowControl w:val="0"/>
        <w:autoSpaceDE w:val="0"/>
        <w:spacing w:line="276" w:lineRule="auto"/>
        <w:jc w:val="both"/>
        <w:rPr>
          <w:color w:val="000000"/>
        </w:rPr>
      </w:pPr>
      <w:r w:rsidRPr="00231AA5">
        <w:rPr>
          <w:color w:val="000000"/>
        </w:rPr>
        <w:t>Zawarta w</w:t>
      </w:r>
      <w:r w:rsidR="00AE1EC9" w:rsidRPr="00231AA5">
        <w:rPr>
          <w:color w:val="000000"/>
        </w:rPr>
        <w:t xml:space="preserve"> dniu </w:t>
      </w:r>
      <w:r w:rsidRPr="00231AA5">
        <w:rPr>
          <w:color w:val="000000"/>
        </w:rPr>
        <w:t xml:space="preserve">……………………. </w:t>
      </w:r>
      <w:r w:rsidR="00AE1EC9" w:rsidRPr="00231AA5">
        <w:rPr>
          <w:color w:val="000000"/>
        </w:rPr>
        <w:t>roku w</w:t>
      </w:r>
      <w:r w:rsidR="00140F2F" w:rsidRPr="00231AA5">
        <w:rPr>
          <w:color w:val="000000"/>
        </w:rPr>
        <w:t xml:space="preserve"> Gminie Secemin pomiędzy:</w:t>
      </w:r>
    </w:p>
    <w:p w:rsidR="00140F2F" w:rsidRPr="00231AA5" w:rsidRDefault="00140F2F" w:rsidP="00240EB4">
      <w:pPr>
        <w:widowControl w:val="0"/>
        <w:autoSpaceDE w:val="0"/>
        <w:spacing w:line="276" w:lineRule="auto"/>
        <w:jc w:val="both"/>
        <w:rPr>
          <w:b/>
          <w:color w:val="000000"/>
        </w:rPr>
      </w:pPr>
      <w:r w:rsidRPr="00231AA5">
        <w:rPr>
          <w:b/>
          <w:color w:val="000000"/>
        </w:rPr>
        <w:t xml:space="preserve">Gminą Secemin </w:t>
      </w:r>
      <w:r w:rsidRPr="00231AA5">
        <w:rPr>
          <w:color w:val="000000"/>
        </w:rPr>
        <w:t xml:space="preserve">z </w:t>
      </w:r>
      <w:r w:rsidR="00AE1EC9" w:rsidRPr="00231AA5">
        <w:rPr>
          <w:color w:val="000000"/>
        </w:rPr>
        <w:t>siedzibą na ul</w:t>
      </w:r>
      <w:r w:rsidR="00B40C0C" w:rsidRPr="00231AA5">
        <w:rPr>
          <w:color w:val="000000"/>
        </w:rPr>
        <w:t>. Struga 2, 29-</w:t>
      </w:r>
      <w:r w:rsidRPr="00231AA5">
        <w:rPr>
          <w:color w:val="000000"/>
        </w:rPr>
        <w:t>145 Secemin</w:t>
      </w:r>
      <w:r w:rsidR="00B40C0C" w:rsidRPr="00231AA5">
        <w:rPr>
          <w:color w:val="000000"/>
        </w:rPr>
        <w:t>,</w:t>
      </w:r>
    </w:p>
    <w:p w:rsidR="00140F2F" w:rsidRPr="00231AA5" w:rsidRDefault="00893B1F" w:rsidP="00240EB4">
      <w:pPr>
        <w:widowControl w:val="0"/>
        <w:autoSpaceDE w:val="0"/>
        <w:spacing w:line="276" w:lineRule="auto"/>
        <w:jc w:val="both"/>
        <w:rPr>
          <w:color w:val="000000"/>
        </w:rPr>
      </w:pPr>
      <w:r w:rsidRPr="00231AA5">
        <w:rPr>
          <w:color w:val="000000"/>
        </w:rPr>
        <w:t xml:space="preserve">o nr NIP-u 656-19-19-620 i </w:t>
      </w:r>
      <w:r w:rsidR="00AE1EC9" w:rsidRPr="00231AA5">
        <w:rPr>
          <w:color w:val="000000"/>
        </w:rPr>
        <w:t>REGON</w:t>
      </w:r>
      <w:r w:rsidRPr="00231AA5">
        <w:rPr>
          <w:color w:val="000000"/>
        </w:rPr>
        <w:t>-u</w:t>
      </w:r>
      <w:r w:rsidR="00AE1EC9" w:rsidRPr="00231AA5">
        <w:rPr>
          <w:color w:val="000000"/>
        </w:rPr>
        <w:t xml:space="preserve"> 151-398-</w:t>
      </w:r>
      <w:r w:rsidR="00140F2F" w:rsidRPr="00231AA5">
        <w:rPr>
          <w:color w:val="000000"/>
        </w:rPr>
        <w:t>994</w:t>
      </w:r>
      <w:r w:rsidRPr="00231AA5">
        <w:rPr>
          <w:color w:val="000000"/>
        </w:rPr>
        <w:t>,</w:t>
      </w:r>
    </w:p>
    <w:p w:rsidR="00140F2F" w:rsidRPr="00231AA5" w:rsidRDefault="00140F2F" w:rsidP="00240EB4">
      <w:pPr>
        <w:widowControl w:val="0"/>
        <w:autoSpaceDE w:val="0"/>
        <w:spacing w:line="276" w:lineRule="auto"/>
        <w:jc w:val="both"/>
        <w:rPr>
          <w:color w:val="000000"/>
        </w:rPr>
      </w:pPr>
      <w:r w:rsidRPr="00231AA5">
        <w:rPr>
          <w:color w:val="000000"/>
        </w:rPr>
        <w:t>zwan</w:t>
      </w:r>
      <w:r w:rsidR="00AE1EC9" w:rsidRPr="00231AA5">
        <w:rPr>
          <w:color w:val="000000"/>
        </w:rPr>
        <w:t>ą</w:t>
      </w:r>
      <w:r w:rsidRPr="00231AA5">
        <w:rPr>
          <w:color w:val="000000"/>
        </w:rPr>
        <w:t xml:space="preserve"> dalej „Zamawi</w:t>
      </w:r>
      <w:r w:rsidR="00B40C0C" w:rsidRPr="00231AA5">
        <w:rPr>
          <w:color w:val="000000"/>
        </w:rPr>
        <w:t xml:space="preserve">ającym”, reprezentowanym przez: </w:t>
      </w:r>
      <w:r w:rsidR="000A524D" w:rsidRPr="00231AA5">
        <w:rPr>
          <w:color w:val="000000"/>
        </w:rPr>
        <w:t>Pana Tadeusza Piekarskiego</w:t>
      </w:r>
      <w:r w:rsidRPr="00231AA5">
        <w:rPr>
          <w:color w:val="000000"/>
        </w:rPr>
        <w:t xml:space="preserve"> – Wójta Gminy</w:t>
      </w:r>
      <w:r w:rsidR="00AE1EC9" w:rsidRPr="00231AA5">
        <w:rPr>
          <w:color w:val="000000"/>
        </w:rPr>
        <w:t xml:space="preserve"> Secemin</w:t>
      </w:r>
      <w:r w:rsidR="00B40C0C" w:rsidRPr="00231AA5">
        <w:rPr>
          <w:color w:val="000000"/>
        </w:rPr>
        <w:t xml:space="preserve"> </w:t>
      </w:r>
      <w:r w:rsidR="00AE1EC9" w:rsidRPr="00231AA5">
        <w:rPr>
          <w:color w:val="000000"/>
        </w:rPr>
        <w:t xml:space="preserve">działającego </w:t>
      </w:r>
      <w:r w:rsidRPr="00231AA5">
        <w:rPr>
          <w:color w:val="000000"/>
        </w:rPr>
        <w:t>przy kontrasygnacie</w:t>
      </w:r>
      <w:r w:rsidR="00B40C0C" w:rsidRPr="00231AA5">
        <w:rPr>
          <w:color w:val="000000"/>
        </w:rPr>
        <w:t xml:space="preserve"> </w:t>
      </w:r>
      <w:r w:rsidRPr="00231AA5">
        <w:rPr>
          <w:color w:val="000000"/>
        </w:rPr>
        <w:t xml:space="preserve">Pani </w:t>
      </w:r>
      <w:r w:rsidR="00231AA5" w:rsidRPr="00231AA5">
        <w:rPr>
          <w:color w:val="000000"/>
        </w:rPr>
        <w:t>Edyty Wójcik</w:t>
      </w:r>
      <w:r w:rsidRPr="00231AA5">
        <w:rPr>
          <w:color w:val="000000"/>
        </w:rPr>
        <w:t xml:space="preserve"> – Skarbnika Gminy</w:t>
      </w:r>
      <w:r w:rsidR="00B40C0C" w:rsidRPr="00231AA5">
        <w:rPr>
          <w:color w:val="000000"/>
        </w:rPr>
        <w:t xml:space="preserve"> Secemin</w:t>
      </w:r>
      <w:r w:rsidRPr="00231AA5">
        <w:rPr>
          <w:color w:val="000000"/>
        </w:rPr>
        <w:t>,</w:t>
      </w:r>
    </w:p>
    <w:p w:rsidR="001A12D2" w:rsidRPr="00231AA5" w:rsidRDefault="00B40C0C" w:rsidP="00240EB4">
      <w:pPr>
        <w:pStyle w:val="Default"/>
        <w:spacing w:line="276" w:lineRule="auto"/>
      </w:pPr>
      <w:r w:rsidRPr="00231AA5">
        <w:t>, a</w:t>
      </w:r>
      <w:r w:rsidR="001A12D2" w:rsidRPr="00231AA5">
        <w:t xml:space="preserve"> </w:t>
      </w:r>
    </w:p>
    <w:p w:rsidR="00893B1F" w:rsidRPr="00231AA5" w:rsidRDefault="00231AA5" w:rsidP="00240EB4">
      <w:pPr>
        <w:pStyle w:val="Default"/>
        <w:spacing w:line="276" w:lineRule="auto"/>
      </w:pPr>
      <w:r>
        <w:t>………………………………………………………………………………………………….</w:t>
      </w:r>
      <w:r w:rsidR="00893B1F" w:rsidRPr="00231AA5">
        <w:t>,</w:t>
      </w:r>
    </w:p>
    <w:p w:rsidR="001A12D2" w:rsidRPr="00231AA5" w:rsidRDefault="00B40C0C" w:rsidP="00240EB4">
      <w:pPr>
        <w:pStyle w:val="Default"/>
        <w:spacing w:line="276" w:lineRule="auto"/>
      </w:pPr>
      <w:r w:rsidRPr="00231AA5">
        <w:t>zwanym</w:t>
      </w:r>
      <w:r w:rsidR="001A12D2" w:rsidRPr="00231AA5">
        <w:t xml:space="preserve"> dalej " Wykonawcą " reprezentowanym przez: </w:t>
      </w:r>
    </w:p>
    <w:p w:rsidR="001A12D2" w:rsidRPr="00231AA5" w:rsidRDefault="00672028" w:rsidP="00240EB4">
      <w:pPr>
        <w:pStyle w:val="Default"/>
        <w:spacing w:line="276" w:lineRule="auto"/>
        <w:rPr>
          <w:highlight w:val="red"/>
        </w:rPr>
      </w:pPr>
      <w:r w:rsidRPr="00231AA5">
        <w:t>……………………………………………………………………………………………………………</w:t>
      </w:r>
      <w:r w:rsidR="001A12D2" w:rsidRPr="00231AA5">
        <w:t xml:space="preserve">……………………………………………………………………………………… </w:t>
      </w:r>
    </w:p>
    <w:p w:rsidR="001A12D2" w:rsidRPr="00231AA5" w:rsidRDefault="001A12D2" w:rsidP="00240EB4">
      <w:pPr>
        <w:pStyle w:val="Default"/>
        <w:spacing w:line="276" w:lineRule="auto"/>
      </w:pPr>
      <w:r w:rsidRPr="00231AA5">
        <w:t xml:space="preserve">została zawarta umowa o następującej treści: </w:t>
      </w:r>
    </w:p>
    <w:p w:rsidR="003604C3" w:rsidRPr="00231AA5" w:rsidRDefault="003604C3" w:rsidP="00240EB4">
      <w:pPr>
        <w:pStyle w:val="Default"/>
        <w:spacing w:line="276" w:lineRule="auto"/>
      </w:pPr>
    </w:p>
    <w:p w:rsidR="00231AA5" w:rsidRDefault="001A12D2" w:rsidP="00231AA5">
      <w:pPr>
        <w:jc w:val="center"/>
      </w:pPr>
      <w:r w:rsidRPr="00231AA5">
        <w:t xml:space="preserve">Umowa niniejsza zostaje zawarta na podstawie dokonanego wyboru oferty Wykonawcy </w:t>
      </w:r>
      <w:r w:rsidR="00240EB4" w:rsidRPr="00231AA5">
        <w:t>w </w:t>
      </w:r>
      <w:r w:rsidRPr="00231AA5">
        <w:t>trybie przetargu nieograniczonego ogłoszonego, na podstawie ustawy z dnia 29.01.2004 r. Prawo zam</w:t>
      </w:r>
      <w:r w:rsidR="00231AA5">
        <w:t>ówień publicznych (Dz. U. z 2018 r., poz. 1986</w:t>
      </w:r>
      <w:r w:rsidR="00B40C0C" w:rsidRPr="00231AA5">
        <w:t xml:space="preserve"> </w:t>
      </w:r>
      <w:r w:rsidR="001A7078" w:rsidRPr="00231AA5">
        <w:t>ze zm.</w:t>
      </w:r>
      <w:r w:rsidRPr="00231AA5">
        <w:t>), pn</w:t>
      </w:r>
      <w:r w:rsidR="00231AA5">
        <w:t xml:space="preserve">. </w:t>
      </w:r>
    </w:p>
    <w:p w:rsidR="00231AA5" w:rsidRPr="00DB4046" w:rsidRDefault="00231AA5" w:rsidP="00231AA5">
      <w:pPr>
        <w:jc w:val="center"/>
        <w:rPr>
          <w:b/>
          <w:i/>
        </w:rPr>
      </w:pPr>
      <w:r w:rsidRPr="00DB4046">
        <w:rPr>
          <w:b/>
          <w:i/>
        </w:rPr>
        <w:t xml:space="preserve">„Budowa odcinka wodociągu PVC 110 - połączenie wodociągów </w:t>
      </w:r>
      <w:r w:rsidRPr="00DB4046">
        <w:rPr>
          <w:b/>
          <w:i/>
        </w:rPr>
        <w:br/>
        <w:t xml:space="preserve">w miejscowości Secemin i Zwlecza - 1697 </w:t>
      </w:r>
      <w:proofErr w:type="spellStart"/>
      <w:r w:rsidRPr="00DB4046">
        <w:rPr>
          <w:b/>
          <w:i/>
        </w:rPr>
        <w:t>mb</w:t>
      </w:r>
      <w:proofErr w:type="spellEnd"/>
      <w:r w:rsidRPr="00DB4046">
        <w:rPr>
          <w:b/>
          <w:i/>
        </w:rPr>
        <w:t>”</w:t>
      </w:r>
    </w:p>
    <w:p w:rsidR="00140F2F" w:rsidRPr="00231AA5" w:rsidRDefault="00140F2F" w:rsidP="00240EB4">
      <w:pPr>
        <w:pStyle w:val="Default"/>
        <w:spacing w:line="276" w:lineRule="auto"/>
      </w:pPr>
    </w:p>
    <w:p w:rsidR="00231AA5" w:rsidRPr="00231AA5" w:rsidRDefault="001A12D2" w:rsidP="00231AA5">
      <w:pPr>
        <w:pStyle w:val="Default"/>
        <w:spacing w:line="276" w:lineRule="auto"/>
        <w:jc w:val="center"/>
        <w:rPr>
          <w:b/>
          <w:bCs/>
        </w:rPr>
      </w:pPr>
      <w:r w:rsidRPr="00231AA5">
        <w:rPr>
          <w:b/>
          <w:bCs/>
        </w:rPr>
        <w:t>§ 1 Przedmiot umowy</w:t>
      </w:r>
    </w:p>
    <w:p w:rsidR="00FA064B" w:rsidRPr="00231AA5" w:rsidRDefault="00231AA5" w:rsidP="00231AA5">
      <w:pPr>
        <w:pStyle w:val="Akapitzlist"/>
        <w:numPr>
          <w:ilvl w:val="0"/>
          <w:numId w:val="13"/>
        </w:numPr>
        <w:jc w:val="both"/>
        <w:rPr>
          <w:b/>
          <w:i/>
        </w:rPr>
      </w:pPr>
      <w:r w:rsidRPr="00231AA5">
        <w:t xml:space="preserve">W ramach niniejszej umowy Zamawiający zleca, a Wykonawca zobowiązuje się wykonać pracę pn. </w:t>
      </w:r>
      <w:r w:rsidRPr="00231AA5">
        <w:rPr>
          <w:b/>
          <w:i/>
        </w:rPr>
        <w:t xml:space="preserve">„Budowa odcinka wodociągu PVC 110 - połączenie wodociągów </w:t>
      </w:r>
      <w:r>
        <w:rPr>
          <w:b/>
          <w:i/>
        </w:rPr>
        <w:br/>
      </w:r>
      <w:r w:rsidRPr="00231AA5">
        <w:rPr>
          <w:b/>
          <w:i/>
        </w:rPr>
        <w:t xml:space="preserve">w miejscowości Secemin i Zwlecza - 1697 </w:t>
      </w:r>
      <w:proofErr w:type="spellStart"/>
      <w:r w:rsidRPr="00231AA5">
        <w:rPr>
          <w:b/>
          <w:i/>
        </w:rPr>
        <w:t>mb</w:t>
      </w:r>
      <w:proofErr w:type="spellEnd"/>
      <w:r>
        <w:rPr>
          <w:b/>
          <w:i/>
        </w:rPr>
        <w:t>.</w:t>
      </w:r>
    </w:p>
    <w:p w:rsidR="00240EB4" w:rsidRPr="00231AA5" w:rsidRDefault="00FA064B" w:rsidP="00240EB4">
      <w:pPr>
        <w:pStyle w:val="Default"/>
        <w:numPr>
          <w:ilvl w:val="0"/>
          <w:numId w:val="13"/>
        </w:numPr>
        <w:spacing w:line="276" w:lineRule="auto"/>
        <w:ind w:left="426" w:hanging="426"/>
        <w:jc w:val="both"/>
      </w:pPr>
      <w:r w:rsidRPr="00231AA5">
        <w:t xml:space="preserve">Szczegółowy zakres rzeczowy przedmiotu umowy określają: </w:t>
      </w:r>
    </w:p>
    <w:p w:rsidR="00240EB4" w:rsidRPr="00231AA5" w:rsidRDefault="00FA064B" w:rsidP="00240EB4">
      <w:pPr>
        <w:pStyle w:val="Default"/>
        <w:numPr>
          <w:ilvl w:val="0"/>
          <w:numId w:val="16"/>
        </w:numPr>
        <w:spacing w:line="276" w:lineRule="auto"/>
        <w:jc w:val="both"/>
      </w:pPr>
      <w:r w:rsidRPr="00231AA5">
        <w:t xml:space="preserve">dokumentacja techniczna, </w:t>
      </w:r>
    </w:p>
    <w:p w:rsidR="00FA064B" w:rsidRPr="00231AA5" w:rsidRDefault="00FA064B" w:rsidP="00231AA5">
      <w:pPr>
        <w:pStyle w:val="Default"/>
        <w:numPr>
          <w:ilvl w:val="0"/>
          <w:numId w:val="16"/>
        </w:numPr>
        <w:spacing w:line="276" w:lineRule="auto"/>
        <w:jc w:val="both"/>
      </w:pPr>
      <w:r w:rsidRPr="00231AA5">
        <w:t>przedmiary robót, stanowiące integralną część umowy.</w:t>
      </w:r>
    </w:p>
    <w:p w:rsidR="00FA064B" w:rsidRPr="00231AA5" w:rsidRDefault="00FA064B" w:rsidP="00240EB4">
      <w:pPr>
        <w:pStyle w:val="Akapitzlist"/>
        <w:numPr>
          <w:ilvl w:val="0"/>
          <w:numId w:val="13"/>
        </w:numPr>
        <w:spacing w:line="276" w:lineRule="auto"/>
        <w:ind w:left="426" w:hanging="426"/>
        <w:jc w:val="both"/>
      </w:pPr>
      <w:r w:rsidRPr="00231AA5">
        <w:t>Strony ustalają następujący termin zakończenia realizacji zamówienia:</w:t>
      </w:r>
    </w:p>
    <w:p w:rsidR="00FA064B" w:rsidRPr="00231AA5" w:rsidRDefault="00103D97" w:rsidP="00B40C0C">
      <w:pPr>
        <w:pStyle w:val="Akapitzlist"/>
        <w:widowControl w:val="0"/>
        <w:numPr>
          <w:ilvl w:val="0"/>
          <w:numId w:val="17"/>
        </w:numPr>
        <w:autoSpaceDE w:val="0"/>
        <w:spacing w:line="276" w:lineRule="auto"/>
        <w:ind w:left="709" w:hanging="283"/>
        <w:jc w:val="both"/>
        <w:rPr>
          <w:color w:val="000000"/>
        </w:rPr>
      </w:pPr>
      <w:r w:rsidRPr="00231AA5">
        <w:rPr>
          <w:color w:val="000000"/>
        </w:rPr>
        <w:t>rozpoczęcie</w:t>
      </w:r>
      <w:r w:rsidR="00B40C0C" w:rsidRPr="00231AA5">
        <w:rPr>
          <w:color w:val="000000"/>
        </w:rPr>
        <w:t xml:space="preserve">: </w:t>
      </w:r>
      <w:r w:rsidR="00FA064B" w:rsidRPr="00231AA5">
        <w:rPr>
          <w:color w:val="000000"/>
        </w:rPr>
        <w:t xml:space="preserve">po podpisaniu umowy </w:t>
      </w:r>
    </w:p>
    <w:p w:rsidR="00BF7FA6" w:rsidRPr="00231AA5" w:rsidRDefault="00FA064B" w:rsidP="00231AA5">
      <w:pPr>
        <w:pStyle w:val="Akapitzlist"/>
        <w:widowControl w:val="0"/>
        <w:numPr>
          <w:ilvl w:val="0"/>
          <w:numId w:val="17"/>
        </w:numPr>
        <w:autoSpaceDE w:val="0"/>
        <w:spacing w:line="276" w:lineRule="auto"/>
        <w:ind w:left="709" w:hanging="283"/>
        <w:jc w:val="both"/>
        <w:rPr>
          <w:color w:val="000000"/>
        </w:rPr>
      </w:pPr>
      <w:r w:rsidRPr="00231AA5">
        <w:rPr>
          <w:color w:val="000000"/>
        </w:rPr>
        <w:t>zakończenie inwestycji potwierdzone protokółem odbioru końcowego w terminie</w:t>
      </w:r>
      <w:r w:rsidR="00B40C0C" w:rsidRPr="00231AA5">
        <w:rPr>
          <w:color w:val="000000"/>
        </w:rPr>
        <w:t>:</w:t>
      </w:r>
      <w:r w:rsidRPr="00231AA5">
        <w:rPr>
          <w:color w:val="000000"/>
        </w:rPr>
        <w:t xml:space="preserve"> </w:t>
      </w:r>
      <w:r w:rsidRPr="00231AA5">
        <w:rPr>
          <w:b/>
          <w:color w:val="000000"/>
        </w:rPr>
        <w:t>do</w:t>
      </w:r>
      <w:r w:rsidR="00B40C0C" w:rsidRPr="00231AA5">
        <w:rPr>
          <w:b/>
          <w:color w:val="000000"/>
        </w:rPr>
        <w:t xml:space="preserve"> </w:t>
      </w:r>
      <w:r w:rsidRPr="00231AA5">
        <w:rPr>
          <w:b/>
          <w:color w:val="000000"/>
        </w:rPr>
        <w:t xml:space="preserve">dnia </w:t>
      </w:r>
      <w:r w:rsidR="00231AA5">
        <w:rPr>
          <w:b/>
          <w:color w:val="000000"/>
        </w:rPr>
        <w:t>31 sierpnia</w:t>
      </w:r>
      <w:r w:rsidR="00B40C0C" w:rsidRPr="00231AA5">
        <w:rPr>
          <w:b/>
          <w:color w:val="000000"/>
        </w:rPr>
        <w:t xml:space="preserve"> </w:t>
      </w:r>
      <w:r w:rsidR="00231AA5">
        <w:rPr>
          <w:b/>
          <w:color w:val="000000"/>
        </w:rPr>
        <w:t xml:space="preserve">2019 </w:t>
      </w:r>
      <w:r w:rsidR="00B40C0C" w:rsidRPr="00231AA5">
        <w:rPr>
          <w:b/>
          <w:color w:val="000000"/>
        </w:rPr>
        <w:t>r</w:t>
      </w:r>
      <w:r w:rsidRPr="00231AA5">
        <w:rPr>
          <w:b/>
          <w:color w:val="000000"/>
        </w:rPr>
        <w:t>.</w:t>
      </w:r>
    </w:p>
    <w:p w:rsidR="007E5E36" w:rsidRPr="00231AA5" w:rsidRDefault="001A12D2" w:rsidP="00231AA5">
      <w:pPr>
        <w:pStyle w:val="Default"/>
        <w:numPr>
          <w:ilvl w:val="0"/>
          <w:numId w:val="13"/>
        </w:numPr>
        <w:spacing w:line="276" w:lineRule="auto"/>
        <w:ind w:left="426" w:hanging="426"/>
        <w:jc w:val="both"/>
      </w:pPr>
      <w:r w:rsidRPr="00231AA5">
        <w:t>Zamawiający zobowiązuje się do przekazania placu budowy protokoł</w:t>
      </w:r>
      <w:r w:rsidR="00FA064B" w:rsidRPr="00231AA5">
        <w:t>e</w:t>
      </w:r>
      <w:r w:rsidR="00103D97" w:rsidRPr="00231AA5">
        <w:t>m w terminie nie dłuższym niż 7</w:t>
      </w:r>
      <w:r w:rsidRPr="00231AA5">
        <w:t xml:space="preserve"> dni od dnia podpisania niniejszej umowy. </w:t>
      </w:r>
    </w:p>
    <w:p w:rsidR="003604C3" w:rsidRPr="00231AA5" w:rsidRDefault="003604C3" w:rsidP="00103D97">
      <w:pPr>
        <w:pStyle w:val="Akapitzlist"/>
        <w:widowControl w:val="0"/>
        <w:numPr>
          <w:ilvl w:val="0"/>
          <w:numId w:val="13"/>
        </w:numPr>
        <w:autoSpaceDE w:val="0"/>
        <w:spacing w:line="276" w:lineRule="auto"/>
        <w:ind w:left="426" w:hanging="426"/>
        <w:jc w:val="both"/>
        <w:rPr>
          <w:color w:val="000000"/>
        </w:rPr>
      </w:pPr>
      <w:r w:rsidRPr="00231AA5">
        <w:rPr>
          <w:color w:val="000000"/>
        </w:rPr>
        <w:t>Wykonawca zobowiązuje się wykonać przedmiot umowy zgodnie z:</w:t>
      </w:r>
    </w:p>
    <w:p w:rsidR="003604C3" w:rsidRDefault="00C1431D" w:rsidP="00103D97">
      <w:pPr>
        <w:pStyle w:val="Akapitzlist"/>
        <w:widowControl w:val="0"/>
        <w:numPr>
          <w:ilvl w:val="0"/>
          <w:numId w:val="18"/>
        </w:numPr>
        <w:autoSpaceDE w:val="0"/>
        <w:spacing w:line="276" w:lineRule="auto"/>
        <w:ind w:left="709" w:hanging="283"/>
        <w:jc w:val="both"/>
        <w:rPr>
          <w:color w:val="000000"/>
        </w:rPr>
      </w:pPr>
      <w:r w:rsidRPr="00231AA5">
        <w:rPr>
          <w:color w:val="000000"/>
        </w:rPr>
        <w:t>d</w:t>
      </w:r>
      <w:r w:rsidR="003604C3" w:rsidRPr="00231AA5">
        <w:rPr>
          <w:color w:val="000000"/>
        </w:rPr>
        <w:t>okumentacją techniczną opracowaną przez:</w:t>
      </w:r>
    </w:p>
    <w:p w:rsidR="00231AA5" w:rsidRPr="00231AA5" w:rsidRDefault="00231AA5" w:rsidP="00231AA5">
      <w:pPr>
        <w:pStyle w:val="Akapitzlist"/>
        <w:widowControl w:val="0"/>
        <w:autoSpaceDE w:val="0"/>
        <w:spacing w:line="276" w:lineRule="auto"/>
        <w:ind w:left="709"/>
        <w:jc w:val="both"/>
        <w:rPr>
          <w:color w:val="000000"/>
        </w:rPr>
      </w:pPr>
      <w:r>
        <w:rPr>
          <w:color w:val="000000"/>
        </w:rPr>
        <w:t xml:space="preserve">PROINSTAL Robert </w:t>
      </w:r>
      <w:proofErr w:type="spellStart"/>
      <w:r>
        <w:rPr>
          <w:color w:val="000000"/>
        </w:rPr>
        <w:t>Kosela</w:t>
      </w:r>
      <w:proofErr w:type="spellEnd"/>
      <w:r>
        <w:rPr>
          <w:color w:val="000000"/>
        </w:rPr>
        <w:t>, ul. Pana Tadeusza 20, 97-500 Radomsko.</w:t>
      </w:r>
    </w:p>
    <w:p w:rsidR="00103D97" w:rsidRPr="00231AA5" w:rsidRDefault="003604C3" w:rsidP="00103D97">
      <w:pPr>
        <w:pStyle w:val="Akapitzlist"/>
        <w:widowControl w:val="0"/>
        <w:numPr>
          <w:ilvl w:val="0"/>
          <w:numId w:val="18"/>
        </w:numPr>
        <w:autoSpaceDE w:val="0"/>
        <w:spacing w:line="276" w:lineRule="auto"/>
        <w:ind w:left="709" w:hanging="283"/>
        <w:jc w:val="both"/>
        <w:rPr>
          <w:color w:val="000000"/>
        </w:rPr>
      </w:pPr>
      <w:r w:rsidRPr="00231AA5">
        <w:rPr>
          <w:color w:val="000000"/>
        </w:rPr>
        <w:t>obowiązującymi przepisami prawa budowlanego i przepisami prawa dotyczącymi wymagań technicznych;</w:t>
      </w:r>
    </w:p>
    <w:p w:rsidR="00103D97" w:rsidRPr="00231AA5" w:rsidRDefault="003604C3" w:rsidP="00103D97">
      <w:pPr>
        <w:pStyle w:val="Akapitzlist"/>
        <w:widowControl w:val="0"/>
        <w:numPr>
          <w:ilvl w:val="0"/>
          <w:numId w:val="18"/>
        </w:numPr>
        <w:autoSpaceDE w:val="0"/>
        <w:spacing w:line="276" w:lineRule="auto"/>
        <w:ind w:left="709" w:hanging="283"/>
        <w:jc w:val="both"/>
        <w:rPr>
          <w:color w:val="000000"/>
        </w:rPr>
      </w:pPr>
      <w:r w:rsidRPr="00231AA5">
        <w:t xml:space="preserve">z wymaganiami określonymi </w:t>
      </w:r>
      <w:r w:rsidR="00103D97" w:rsidRPr="00231AA5">
        <w:t>w </w:t>
      </w:r>
      <w:r w:rsidRPr="00231AA5">
        <w:t xml:space="preserve">dokumentacji przetargowej wraz z jej zmianami </w:t>
      </w:r>
      <w:r w:rsidRPr="00231AA5">
        <w:lastRenderedPageBreak/>
        <w:t>wynikającymi z modyfikacji jej treści lub odpowiedzi udzielanych na pyt</w:t>
      </w:r>
      <w:r w:rsidR="00103D97" w:rsidRPr="00231AA5">
        <w:t>ania zadane w toku postępowania</w:t>
      </w:r>
      <w:r w:rsidRPr="00231AA5">
        <w:rPr>
          <w:color w:val="000000"/>
        </w:rPr>
        <w:t>;</w:t>
      </w:r>
    </w:p>
    <w:p w:rsidR="007E5E36" w:rsidRPr="00231AA5" w:rsidRDefault="003604C3" w:rsidP="00231AA5">
      <w:pPr>
        <w:pStyle w:val="Akapitzlist"/>
        <w:widowControl w:val="0"/>
        <w:numPr>
          <w:ilvl w:val="0"/>
          <w:numId w:val="18"/>
        </w:numPr>
        <w:autoSpaceDE w:val="0"/>
        <w:spacing w:line="276" w:lineRule="auto"/>
        <w:ind w:left="709" w:hanging="283"/>
        <w:jc w:val="both"/>
        <w:rPr>
          <w:color w:val="000000"/>
        </w:rPr>
      </w:pPr>
      <w:r w:rsidRPr="00231AA5">
        <w:rPr>
          <w:color w:val="000000"/>
        </w:rPr>
        <w:t>z zasadami sztuki budowlanej.</w:t>
      </w:r>
    </w:p>
    <w:p w:rsidR="007E5E36" w:rsidRPr="00231AA5" w:rsidRDefault="00103D97" w:rsidP="00231AA5">
      <w:pPr>
        <w:pStyle w:val="Akapitzlist"/>
        <w:widowControl w:val="0"/>
        <w:numPr>
          <w:ilvl w:val="0"/>
          <w:numId w:val="13"/>
        </w:numPr>
        <w:autoSpaceDE w:val="0"/>
        <w:spacing w:line="276" w:lineRule="auto"/>
        <w:ind w:left="426" w:hanging="426"/>
        <w:jc w:val="both"/>
        <w:rPr>
          <w:color w:val="000000"/>
        </w:rPr>
      </w:pPr>
      <w:r w:rsidRPr="00231AA5">
        <w:rPr>
          <w:color w:val="000000"/>
        </w:rPr>
        <w:t>W przy</w:t>
      </w:r>
      <w:r w:rsidR="00C1431D" w:rsidRPr="00231AA5">
        <w:rPr>
          <w:color w:val="000000"/>
        </w:rPr>
        <w:t>padku konieczności wprowadzenia zmian do dokumentacji z tytułu jej wad, błędów rachunkowych lub wprowadzenia przez Zamawiającego innych rozwiązań, Zamawiający dokona zmian we własnym zakresie i na własny koszt w terminie uzgodnionym przez strony, nie dłuższym niż 30 dni.</w:t>
      </w:r>
    </w:p>
    <w:p w:rsidR="007E5E36" w:rsidRPr="00231AA5" w:rsidRDefault="001A12D2" w:rsidP="00231AA5">
      <w:pPr>
        <w:pStyle w:val="Default"/>
        <w:numPr>
          <w:ilvl w:val="0"/>
          <w:numId w:val="13"/>
        </w:numPr>
        <w:spacing w:line="276" w:lineRule="auto"/>
        <w:ind w:left="426" w:hanging="426"/>
        <w:jc w:val="both"/>
      </w:pPr>
      <w:r w:rsidRPr="00231AA5">
        <w:t xml:space="preserve">Wykonawca podczas wykonywania przedmiotu umowy uwzględni wskazania Nadzoru Inwestorskiego zapewnionego przez Zamawiającego. </w:t>
      </w:r>
    </w:p>
    <w:p w:rsidR="00AF3FE3" w:rsidRPr="00231AA5" w:rsidRDefault="001A12D2" w:rsidP="00103D97">
      <w:pPr>
        <w:pStyle w:val="Default"/>
        <w:numPr>
          <w:ilvl w:val="0"/>
          <w:numId w:val="13"/>
        </w:numPr>
        <w:spacing w:line="276" w:lineRule="auto"/>
        <w:ind w:left="426" w:hanging="426"/>
        <w:jc w:val="both"/>
      </w:pPr>
      <w:r w:rsidRPr="00231AA5">
        <w:t xml:space="preserve">Wykonawca nie rzadziej niż dwa razy w tygodniu będzie informował Zamawiającego </w:t>
      </w:r>
      <w:r w:rsidR="00103D97" w:rsidRPr="00231AA5">
        <w:t>o </w:t>
      </w:r>
      <w:r w:rsidRPr="00231AA5">
        <w:t>prowadzonych pracach i terminach realizacji poszczególnych zadań.</w:t>
      </w:r>
    </w:p>
    <w:p w:rsidR="00AF3FE3" w:rsidRPr="00231AA5" w:rsidRDefault="00AF3FE3" w:rsidP="00240EB4">
      <w:pPr>
        <w:pStyle w:val="Default"/>
        <w:spacing w:line="276" w:lineRule="auto"/>
      </w:pPr>
    </w:p>
    <w:p w:rsidR="00C1431D" w:rsidRPr="00231AA5" w:rsidRDefault="001A12D2" w:rsidP="00231AA5">
      <w:pPr>
        <w:pStyle w:val="Default"/>
        <w:spacing w:line="276" w:lineRule="auto"/>
        <w:jc w:val="center"/>
        <w:rPr>
          <w:b/>
          <w:bCs/>
        </w:rPr>
      </w:pPr>
      <w:r w:rsidRPr="00231AA5">
        <w:rPr>
          <w:b/>
          <w:bCs/>
        </w:rPr>
        <w:t>§ 2 Pozostałe zobowiązania Wykonawcy</w:t>
      </w:r>
      <w:r w:rsidR="00B53DB7" w:rsidRPr="00231AA5">
        <w:rPr>
          <w:b/>
          <w:bCs/>
        </w:rPr>
        <w:t>.</w:t>
      </w:r>
    </w:p>
    <w:p w:rsidR="007E5E36" w:rsidRPr="00231AA5" w:rsidRDefault="001A12D2" w:rsidP="00231AA5">
      <w:pPr>
        <w:pStyle w:val="Default"/>
        <w:numPr>
          <w:ilvl w:val="1"/>
          <w:numId w:val="16"/>
        </w:numPr>
        <w:spacing w:line="276" w:lineRule="auto"/>
        <w:ind w:left="426" w:hanging="426"/>
        <w:jc w:val="both"/>
      </w:pPr>
      <w:r w:rsidRPr="00231AA5">
        <w:t xml:space="preserve">Wykonawca zobowiązuje się do wykonania przedmiotu umowy zgodnie z jej treścią oraz z zasadami współczesnej wiedzy technicznej, obowiązującymi normami, obowiązującymi przepisami prawa na dzień zakończenia prac, a także najlepszą wiedzą i praktyką zawodową. Wykonawca zobowiązuje się zapewnić </w:t>
      </w:r>
      <w:r w:rsidR="00893B1F" w:rsidRPr="00231AA5">
        <w:t>wysoką jakość</w:t>
      </w:r>
      <w:r w:rsidRPr="00231AA5">
        <w:t xml:space="preserve"> świadczonych usług oraz zapewnić poprawność techniczną wykonanego zakresu robót. </w:t>
      </w:r>
    </w:p>
    <w:p w:rsidR="007E5E36" w:rsidRPr="00231AA5" w:rsidRDefault="001A12D2" w:rsidP="00231AA5">
      <w:pPr>
        <w:pStyle w:val="Default"/>
        <w:numPr>
          <w:ilvl w:val="1"/>
          <w:numId w:val="16"/>
        </w:numPr>
        <w:spacing w:line="276" w:lineRule="auto"/>
        <w:ind w:left="426" w:hanging="426"/>
      </w:pPr>
      <w:r w:rsidRPr="00231AA5">
        <w:t>W szczególności Wykonawca zobowiązuje się do:</w:t>
      </w:r>
    </w:p>
    <w:p w:rsidR="001A12D2" w:rsidRPr="00231AA5" w:rsidRDefault="001A12D2" w:rsidP="00033F3F">
      <w:pPr>
        <w:pStyle w:val="Default"/>
        <w:numPr>
          <w:ilvl w:val="0"/>
          <w:numId w:val="20"/>
        </w:numPr>
        <w:spacing w:line="276" w:lineRule="auto"/>
        <w:jc w:val="both"/>
      </w:pPr>
      <w:r w:rsidRPr="00231AA5">
        <w:t xml:space="preserve">wyposażenia zaplecza budowy we wszelkie przedmioty, które są niezbędne dla lub podczas wykonywania robót, </w:t>
      </w:r>
    </w:p>
    <w:p w:rsidR="00C1431D" w:rsidRPr="00231AA5" w:rsidRDefault="001A12D2" w:rsidP="00033F3F">
      <w:pPr>
        <w:pStyle w:val="Default"/>
        <w:numPr>
          <w:ilvl w:val="0"/>
          <w:numId w:val="20"/>
        </w:numPr>
        <w:spacing w:line="276" w:lineRule="auto"/>
        <w:jc w:val="both"/>
      </w:pPr>
      <w:r w:rsidRPr="00231AA5">
        <w:t xml:space="preserve"> doprowadzenia na swój koszt niezbędnych przyłączeń m.in. wody, energii elektrycznej, energii cieplnej itp.</w:t>
      </w:r>
    </w:p>
    <w:p w:rsidR="00BF7FA6" w:rsidRPr="00231AA5" w:rsidRDefault="001A12D2" w:rsidP="00231AA5">
      <w:pPr>
        <w:pStyle w:val="Default"/>
        <w:numPr>
          <w:ilvl w:val="0"/>
          <w:numId w:val="20"/>
        </w:numPr>
        <w:spacing w:line="276" w:lineRule="auto"/>
        <w:jc w:val="both"/>
      </w:pPr>
      <w:r w:rsidRPr="00231AA5">
        <w:t>oznaczenia terenu budowy lub innych miejsc, na których, pod którymi lub przez które mają być prowadzone roboty podstawowe lub tymczasowe oraz wszelkich innych terenów i miejsc udostępnionych przez Zamawiającego jako miejsca pracy, które mogą być wymienione jako stanowiące część terenu budowy,</w:t>
      </w:r>
    </w:p>
    <w:p w:rsidR="001A12D2" w:rsidRPr="00231AA5" w:rsidRDefault="001A12D2" w:rsidP="00033F3F">
      <w:pPr>
        <w:pStyle w:val="Default"/>
        <w:numPr>
          <w:ilvl w:val="0"/>
          <w:numId w:val="20"/>
        </w:numPr>
        <w:spacing w:line="276" w:lineRule="auto"/>
        <w:jc w:val="both"/>
      </w:pPr>
      <w:r w:rsidRPr="00231AA5">
        <w:t xml:space="preserve">zapewnienia pełnej ochrony i zabezpieczenia terenu budowy, </w:t>
      </w:r>
    </w:p>
    <w:p w:rsidR="00C1431D" w:rsidRPr="00231AA5" w:rsidRDefault="001A12D2" w:rsidP="00033F3F">
      <w:pPr>
        <w:pStyle w:val="Default"/>
        <w:numPr>
          <w:ilvl w:val="0"/>
          <w:numId w:val="20"/>
        </w:numPr>
        <w:spacing w:line="276" w:lineRule="auto"/>
        <w:jc w:val="both"/>
      </w:pPr>
      <w:r w:rsidRPr="00231AA5">
        <w:t>przestrzegania przepisów prawa budowlanego, bezpieczeństwa i higieny pracy, bezpieczeństwa przeciwpożarowego, itp. oraz umożliwienia wstępu na teren budowy pracownikom organów kontrolujących, celem dokonywania kontroli i udzielania im danych i informacji wymaganych przepisami,</w:t>
      </w:r>
    </w:p>
    <w:p w:rsidR="00033F3F" w:rsidRPr="00231AA5" w:rsidRDefault="001A12D2" w:rsidP="007E5E36">
      <w:pPr>
        <w:pStyle w:val="Default"/>
        <w:numPr>
          <w:ilvl w:val="0"/>
          <w:numId w:val="20"/>
        </w:numPr>
        <w:spacing w:line="276" w:lineRule="auto"/>
        <w:jc w:val="both"/>
      </w:pPr>
      <w:r w:rsidRPr="00231AA5">
        <w:t>wykonania na swój koszt odkrywki elementów robót budzących wątpliwość w celu sprawdzenia jakości ich wykonania, jeżeli wykonanie tych robót nie zostało zgłoszone do sprawdzenia przed ich zakryciem,</w:t>
      </w:r>
    </w:p>
    <w:p w:rsidR="00033F3F" w:rsidRPr="00231AA5" w:rsidRDefault="001A12D2" w:rsidP="00033F3F">
      <w:pPr>
        <w:pStyle w:val="Default"/>
        <w:numPr>
          <w:ilvl w:val="0"/>
          <w:numId w:val="20"/>
        </w:numPr>
        <w:spacing w:line="276" w:lineRule="auto"/>
        <w:jc w:val="both"/>
      </w:pPr>
      <w:r w:rsidRPr="00231AA5">
        <w:t>utrzymania terenu budowy w stanie wolnym od przeszkód oraz usuwania na bieżąco zbędnych materiałów, odpadków i śmieci oraz urządzeń prowizorycznych itp.,</w:t>
      </w:r>
    </w:p>
    <w:p w:rsidR="00033F3F" w:rsidRPr="00231AA5" w:rsidRDefault="001A12D2" w:rsidP="00033F3F">
      <w:pPr>
        <w:pStyle w:val="Default"/>
        <w:numPr>
          <w:ilvl w:val="0"/>
          <w:numId w:val="20"/>
        </w:numPr>
        <w:spacing w:line="276" w:lineRule="auto"/>
        <w:jc w:val="both"/>
      </w:pPr>
      <w:r w:rsidRPr="00231AA5">
        <w:t>podejmowania wszelkich kroków związanych z ochroną środowiska na placu budowy oraz obszarze bezpośrednio przylegającym do placu budowy, w celu uniknięcia szkód lub nadmiernej uciążliwości dla osób i dóbr publicznych lub innych ujemnych skutków, związanych z działaniem Wykonawcy,</w:t>
      </w:r>
    </w:p>
    <w:p w:rsidR="00033F3F" w:rsidRPr="00231AA5" w:rsidRDefault="001A12D2" w:rsidP="00033F3F">
      <w:pPr>
        <w:pStyle w:val="Default"/>
        <w:numPr>
          <w:ilvl w:val="0"/>
          <w:numId w:val="20"/>
        </w:numPr>
        <w:spacing w:line="276" w:lineRule="auto"/>
        <w:jc w:val="both"/>
      </w:pPr>
      <w:r w:rsidRPr="00231AA5">
        <w:lastRenderedPageBreak/>
        <w:t xml:space="preserve">poddania odpadów budowlanych (odpadów betonowych, gruzu budowlanego itp.) </w:t>
      </w:r>
      <w:r w:rsidR="00033F3F" w:rsidRPr="00231AA5">
        <w:t>w </w:t>
      </w:r>
      <w:r w:rsidRPr="00231AA5">
        <w:t xml:space="preserve">pierwszej kolejności odzyskowi, jeżeli z przyczyn technologicznych, ekologicznych bądź ekonomicznych jest to nieuzasadnione wówczas Wykonawca zobowiązany jest do przekazania powstałych odpadów budowlanych do unieszkodliwienia. Wykonawca zobowiązany jest udokumentować sposób gospodarowania odpadami, pod rygorem niedokonania odbioru przedmiotu umowy, </w:t>
      </w:r>
    </w:p>
    <w:p w:rsidR="00033F3F" w:rsidRPr="00231AA5" w:rsidRDefault="001A12D2" w:rsidP="00033F3F">
      <w:pPr>
        <w:pStyle w:val="Default"/>
        <w:numPr>
          <w:ilvl w:val="0"/>
          <w:numId w:val="20"/>
        </w:numPr>
        <w:spacing w:line="276" w:lineRule="auto"/>
        <w:jc w:val="both"/>
      </w:pPr>
      <w:r w:rsidRPr="00231AA5">
        <w:t>pozostawienia placu budowy po zakończeniu prac w uporządkowanym stanie,</w:t>
      </w:r>
      <w:r w:rsidR="00893B1F" w:rsidRPr="00231AA5">
        <w:t xml:space="preserve"> </w:t>
      </w:r>
      <w:r w:rsidRPr="00231AA5">
        <w:t>niezwłocznego usunięcia ujawnionych wad,</w:t>
      </w:r>
    </w:p>
    <w:p w:rsidR="00C1431D" w:rsidRPr="00231AA5" w:rsidRDefault="001A12D2" w:rsidP="00231AA5">
      <w:pPr>
        <w:pStyle w:val="Default"/>
        <w:numPr>
          <w:ilvl w:val="0"/>
          <w:numId w:val="20"/>
        </w:numPr>
        <w:spacing w:line="276" w:lineRule="auto"/>
        <w:jc w:val="both"/>
      </w:pPr>
      <w:r w:rsidRPr="00231AA5">
        <w:t xml:space="preserve">sporządzenia inwentaryzacji oraz dokumentacji powykonawczej i przekazania jej Zamawiającemu. </w:t>
      </w:r>
    </w:p>
    <w:p w:rsidR="001A12D2" w:rsidRPr="00231AA5" w:rsidRDefault="001A12D2" w:rsidP="00231AA5">
      <w:pPr>
        <w:pStyle w:val="Default"/>
        <w:numPr>
          <w:ilvl w:val="1"/>
          <w:numId w:val="16"/>
        </w:numPr>
        <w:spacing w:line="276" w:lineRule="auto"/>
        <w:ind w:left="426" w:hanging="426"/>
        <w:jc w:val="both"/>
      </w:pPr>
      <w:r w:rsidRPr="00231AA5">
        <w:t>Wszelkie materiały zastosowane podczas prac winny posiadać obowiązujące świadectwa stwierdzające przydatność wyrob</w:t>
      </w:r>
      <w:r w:rsidR="00AF21B1">
        <w:t>u do stosowania w budownictwie.</w:t>
      </w:r>
    </w:p>
    <w:p w:rsidR="00033F3F" w:rsidRPr="00231AA5" w:rsidRDefault="001A12D2" w:rsidP="00231AA5">
      <w:pPr>
        <w:pStyle w:val="Default"/>
        <w:numPr>
          <w:ilvl w:val="1"/>
          <w:numId w:val="16"/>
        </w:numPr>
        <w:spacing w:line="276" w:lineRule="auto"/>
        <w:ind w:left="426" w:hanging="426"/>
        <w:jc w:val="both"/>
      </w:pPr>
      <w:r w:rsidRPr="00231AA5">
        <w:t>Wykonawca przejmuje pełną odpowiedzialność za wykonanie przedmiotu umowy</w:t>
      </w:r>
      <w:r w:rsidR="00033F3F" w:rsidRPr="00231AA5">
        <w:t xml:space="preserve"> i </w:t>
      </w:r>
      <w:r w:rsidRPr="00231AA5">
        <w:t>zapewnia wykonanie pracy przez osoby posiadające konieczną wiedzę do realizacji przedmiotu umowy oraz doświadczenie w realizacji powierzonych im zadań.</w:t>
      </w:r>
    </w:p>
    <w:p w:rsidR="00033F3F" w:rsidRPr="00231AA5" w:rsidRDefault="001A12D2" w:rsidP="00231AA5">
      <w:pPr>
        <w:pStyle w:val="Default"/>
        <w:numPr>
          <w:ilvl w:val="1"/>
          <w:numId w:val="16"/>
        </w:numPr>
        <w:spacing w:line="276" w:lineRule="auto"/>
        <w:ind w:left="426" w:hanging="426"/>
        <w:jc w:val="both"/>
      </w:pPr>
      <w:r w:rsidRPr="00231AA5">
        <w:t xml:space="preserve">Wykonawca może wykonać przedmiot umowy przy udziale Podwykonawców. Zawarcie umowy z Podwykonawcą wymaga akceptacji Zamawiającego przed jej zawarciem, </w:t>
      </w:r>
      <w:r w:rsidR="00033F3F" w:rsidRPr="00231AA5">
        <w:t>w </w:t>
      </w:r>
      <w:r w:rsidRPr="00231AA5">
        <w:t>zakresie kar umownych Wykonawca winien zas</w:t>
      </w:r>
      <w:r w:rsidR="00033F3F" w:rsidRPr="00231AA5">
        <w:t>tosować zapisy identyczne jak w </w:t>
      </w:r>
      <w:r w:rsidRPr="00231AA5">
        <w:t>niniejszej umowie.</w:t>
      </w:r>
    </w:p>
    <w:p w:rsidR="00033F3F" w:rsidRPr="00231AA5" w:rsidRDefault="001A12D2" w:rsidP="00231AA5">
      <w:pPr>
        <w:pStyle w:val="Default"/>
        <w:numPr>
          <w:ilvl w:val="1"/>
          <w:numId w:val="16"/>
        </w:numPr>
        <w:spacing w:line="276" w:lineRule="auto"/>
        <w:ind w:left="426" w:hanging="426"/>
        <w:jc w:val="both"/>
      </w:pPr>
      <w:r w:rsidRPr="00231AA5">
        <w:t>Zamawiający nie wyraża zgody na zawieranie umów przez Podwykonawców z dalszym Podwykonawcą.</w:t>
      </w:r>
    </w:p>
    <w:p w:rsidR="00BF7FA6" w:rsidRPr="00231AA5" w:rsidRDefault="00B53DB7" w:rsidP="00231AA5">
      <w:pPr>
        <w:pStyle w:val="Default"/>
        <w:numPr>
          <w:ilvl w:val="1"/>
          <w:numId w:val="16"/>
        </w:numPr>
        <w:spacing w:line="276" w:lineRule="auto"/>
        <w:ind w:left="426" w:hanging="426"/>
        <w:jc w:val="both"/>
      </w:pPr>
      <w:r w:rsidRPr="00231AA5">
        <w:t>Wszelkie zmiany umów, o których mowa w ust. 5 wymagają formy pi</w:t>
      </w:r>
      <w:r w:rsidR="00033F3F" w:rsidRPr="00231AA5">
        <w:t>semnej pod rygorem nieważności.</w:t>
      </w:r>
    </w:p>
    <w:p w:rsidR="00CF5E7F" w:rsidRPr="00231AA5" w:rsidRDefault="00B53DB7" w:rsidP="00231AA5">
      <w:pPr>
        <w:pStyle w:val="Default"/>
        <w:numPr>
          <w:ilvl w:val="1"/>
          <w:numId w:val="16"/>
        </w:numPr>
        <w:spacing w:line="276" w:lineRule="auto"/>
        <w:ind w:left="426" w:hanging="426"/>
        <w:jc w:val="both"/>
      </w:pPr>
      <w:r w:rsidRPr="00231AA5">
        <w:t>Wykonawca realizuje przy pomocy Podwyko</w:t>
      </w:r>
      <w:r w:rsidR="00CF5E7F" w:rsidRPr="00231AA5">
        <w:t>nawców następujący zakres prac:</w:t>
      </w:r>
    </w:p>
    <w:p w:rsidR="00B53DB7" w:rsidRPr="00231AA5" w:rsidRDefault="00B53DB7" w:rsidP="00CF5E7F">
      <w:pPr>
        <w:pStyle w:val="Default"/>
        <w:spacing w:line="276" w:lineRule="auto"/>
        <w:jc w:val="both"/>
      </w:pPr>
      <w:r w:rsidRPr="00231AA5">
        <w:t>Nazwa i adres Podwykonawcy</w:t>
      </w:r>
      <w:r w:rsidR="00CF5E7F" w:rsidRPr="00231AA5">
        <w:t xml:space="preserve">: </w:t>
      </w:r>
      <w:r w:rsidR="00231AA5">
        <w:t>………………..……………………………………………….</w:t>
      </w:r>
    </w:p>
    <w:p w:rsidR="00B53DB7" w:rsidRPr="00231AA5" w:rsidRDefault="00B53DB7" w:rsidP="00240EB4">
      <w:pPr>
        <w:pStyle w:val="Default"/>
        <w:spacing w:line="276" w:lineRule="auto"/>
        <w:jc w:val="both"/>
      </w:pPr>
      <w:r w:rsidRPr="00231AA5">
        <w:t>Zakres robót: ………………..…</w:t>
      </w:r>
      <w:r w:rsidR="00231AA5">
        <w:t>………………..………………..……………………………..</w:t>
      </w:r>
    </w:p>
    <w:p w:rsidR="00B53DB7" w:rsidRPr="00231AA5" w:rsidRDefault="00B53DB7" w:rsidP="00240EB4">
      <w:pPr>
        <w:pStyle w:val="Default"/>
        <w:spacing w:line="276" w:lineRule="auto"/>
        <w:jc w:val="both"/>
      </w:pPr>
      <w:r w:rsidRPr="00231AA5">
        <w:t>Wartość robót: ………………</w:t>
      </w:r>
      <w:r w:rsidR="00231AA5">
        <w:t>..…………………..………………..……………………………</w:t>
      </w:r>
    </w:p>
    <w:p w:rsidR="007E5E36" w:rsidRPr="00231AA5" w:rsidRDefault="00B53DB7" w:rsidP="00240EB4">
      <w:pPr>
        <w:pStyle w:val="Default"/>
        <w:spacing w:line="276" w:lineRule="auto"/>
        <w:jc w:val="both"/>
      </w:pPr>
      <w:r w:rsidRPr="00231AA5">
        <w:t xml:space="preserve">Pozostały zakres robót Wykonawca wykona własnymi siłami. </w:t>
      </w:r>
    </w:p>
    <w:p w:rsidR="007E5E36" w:rsidRPr="00231AA5" w:rsidRDefault="00B53DB7" w:rsidP="00231AA5">
      <w:pPr>
        <w:pStyle w:val="Default"/>
        <w:numPr>
          <w:ilvl w:val="0"/>
          <w:numId w:val="42"/>
        </w:numPr>
        <w:spacing w:line="276" w:lineRule="auto"/>
        <w:ind w:left="426" w:hanging="426"/>
        <w:jc w:val="both"/>
      </w:pPr>
      <w:r w:rsidRPr="00231AA5">
        <w:t>Wykonawca ponosi wobec Zamawiającego pełną odpowiedzialność za prace, które wykonuje przy pomocy Podwykonawców. Wykonawca zobowiązuje się do zapłaty Podwykonawcom wynagrodzenia na podstawie ł</w:t>
      </w:r>
      <w:r w:rsidR="00CF5E7F" w:rsidRPr="00231AA5">
        <w:t>ączącego ich stosunku prawnego.</w:t>
      </w:r>
    </w:p>
    <w:p w:rsidR="007E5E36" w:rsidRPr="00231AA5" w:rsidRDefault="00B53DB7" w:rsidP="007E5E36">
      <w:pPr>
        <w:pStyle w:val="Default"/>
        <w:numPr>
          <w:ilvl w:val="0"/>
          <w:numId w:val="42"/>
        </w:numPr>
        <w:spacing w:line="276" w:lineRule="auto"/>
        <w:ind w:left="426" w:hanging="426"/>
        <w:jc w:val="both"/>
      </w:pPr>
      <w:r w:rsidRPr="00231AA5">
        <w:t xml:space="preserve">Jeżeli Wykonawca nie przewiduje udziału Podwykonawców, zobowiązuje się do wykonania przedmiotu umowy własnymi siłami. </w:t>
      </w:r>
    </w:p>
    <w:p w:rsidR="007E5E36" w:rsidRPr="00231AA5" w:rsidRDefault="00B53DB7" w:rsidP="007E5E36">
      <w:pPr>
        <w:pStyle w:val="Default"/>
        <w:numPr>
          <w:ilvl w:val="0"/>
          <w:numId w:val="42"/>
        </w:numPr>
        <w:spacing w:line="276" w:lineRule="auto"/>
        <w:ind w:left="426" w:hanging="426"/>
        <w:jc w:val="both"/>
      </w:pPr>
      <w:r w:rsidRPr="00231AA5">
        <w:t xml:space="preserve">Wykonawca nie ma prawa zaciągania zobowiązań w imieniu Zamawiającego. Każde działanie zmierzające do zaciągnięcia takiego zobowiązania zostanie uznane za naruszenie warunków umowy. </w:t>
      </w:r>
    </w:p>
    <w:p w:rsidR="00B53DB7" w:rsidRDefault="00B53DB7" w:rsidP="00893B1F">
      <w:pPr>
        <w:pStyle w:val="Default"/>
        <w:numPr>
          <w:ilvl w:val="0"/>
          <w:numId w:val="42"/>
        </w:numPr>
        <w:spacing w:line="276" w:lineRule="auto"/>
        <w:ind w:left="426" w:hanging="426"/>
        <w:jc w:val="both"/>
      </w:pPr>
      <w:r w:rsidRPr="00231AA5">
        <w:t xml:space="preserve">Kierownik budowy ustanowiony przez Wykonawcę: </w:t>
      </w:r>
    </w:p>
    <w:p w:rsidR="00AF21B1" w:rsidRPr="00231AA5" w:rsidRDefault="00AF21B1" w:rsidP="00AF21B1">
      <w:pPr>
        <w:pStyle w:val="Default"/>
        <w:spacing w:line="276" w:lineRule="auto"/>
        <w:ind w:left="426"/>
        <w:jc w:val="both"/>
      </w:pPr>
    </w:p>
    <w:p w:rsidR="00B53DB7" w:rsidRPr="00231AA5" w:rsidRDefault="00AF21B1" w:rsidP="00240EB4">
      <w:pPr>
        <w:pStyle w:val="Default"/>
        <w:spacing w:line="276" w:lineRule="auto"/>
      </w:pPr>
      <w:r>
        <w:t>…………………………...…………………………………..</w:t>
      </w:r>
      <w:r w:rsidR="00B53DB7" w:rsidRPr="00231AA5">
        <w:t>…</w:t>
      </w:r>
      <w:r w:rsidR="00CF5E7F" w:rsidRPr="00231AA5">
        <w:t>……………..…</w:t>
      </w:r>
      <w:r>
        <w:t>……</w:t>
      </w:r>
      <w:r w:rsidR="00CF5E7F" w:rsidRPr="00231AA5">
        <w:t>…………</w:t>
      </w:r>
    </w:p>
    <w:p w:rsidR="00B53DB7" w:rsidRPr="00231AA5" w:rsidRDefault="00CF5E7F" w:rsidP="00240EB4">
      <w:pPr>
        <w:pStyle w:val="Default"/>
        <w:spacing w:line="276" w:lineRule="auto"/>
        <w:jc w:val="both"/>
      </w:pPr>
      <w:r w:rsidRPr="00231AA5">
        <w:t xml:space="preserve">      (Imię i nazwisko)</w:t>
      </w:r>
      <w:r w:rsidR="00AF21B1">
        <w:tab/>
      </w:r>
      <w:r w:rsidRPr="00231AA5">
        <w:tab/>
      </w:r>
      <w:r w:rsidR="00AF21B1">
        <w:t>(Nr uprawnień budowlanych)</w:t>
      </w:r>
      <w:r w:rsidR="00AF21B1">
        <w:tab/>
      </w:r>
      <w:r w:rsidRPr="00231AA5">
        <w:t>(rok wydania uprawnień)</w:t>
      </w:r>
    </w:p>
    <w:p w:rsidR="001A12D2" w:rsidRPr="00231AA5" w:rsidRDefault="001A12D2" w:rsidP="00240EB4">
      <w:pPr>
        <w:pStyle w:val="Default"/>
        <w:spacing w:line="276" w:lineRule="auto"/>
        <w:jc w:val="both"/>
      </w:pPr>
    </w:p>
    <w:p w:rsidR="00CF5E7F" w:rsidRPr="00231AA5" w:rsidRDefault="00B53DB7" w:rsidP="00893B1F">
      <w:pPr>
        <w:pStyle w:val="Default"/>
        <w:numPr>
          <w:ilvl w:val="0"/>
          <w:numId w:val="42"/>
        </w:numPr>
        <w:spacing w:line="276" w:lineRule="auto"/>
        <w:ind w:left="426" w:hanging="426"/>
        <w:jc w:val="both"/>
      </w:pPr>
      <w:r w:rsidRPr="00231AA5">
        <w:lastRenderedPageBreak/>
        <w:t xml:space="preserve">Wykonawca oświadcza, iż kierownik </w:t>
      </w:r>
      <w:r w:rsidR="00893B1F" w:rsidRPr="00231AA5">
        <w:t>budowy, o którym</w:t>
      </w:r>
      <w:r w:rsidRPr="00231AA5">
        <w:t xml:space="preserve"> mowa w ust. 12 posiada uprawnienia budowlane dotyczące realizacji przedmiotu umowy, oraz jest upoważniony do pełnienia bezpośredniego nadzoru nad podległymi mu pracownikami, współpracownikami lub Podwykonawcami. </w:t>
      </w:r>
    </w:p>
    <w:p w:rsidR="007E5E36" w:rsidRPr="00231AA5" w:rsidRDefault="00B53DB7" w:rsidP="00893B1F">
      <w:pPr>
        <w:pStyle w:val="Default"/>
        <w:numPr>
          <w:ilvl w:val="0"/>
          <w:numId w:val="42"/>
        </w:numPr>
        <w:spacing w:line="276" w:lineRule="auto"/>
        <w:ind w:left="426" w:hanging="426"/>
        <w:jc w:val="both"/>
      </w:pPr>
      <w:r w:rsidRPr="00231AA5">
        <w:t xml:space="preserve">Zmiana kierownika budowy w trakcie trwania robót budowlanych wymaga każdorazowo akceptacji Zamawiającego. </w:t>
      </w:r>
    </w:p>
    <w:p w:rsidR="00B53DB7" w:rsidRPr="00231AA5" w:rsidRDefault="00B53DB7" w:rsidP="00893B1F">
      <w:pPr>
        <w:pStyle w:val="Default"/>
        <w:numPr>
          <w:ilvl w:val="0"/>
          <w:numId w:val="42"/>
        </w:numPr>
        <w:spacing w:line="276" w:lineRule="auto"/>
        <w:ind w:left="426" w:hanging="426"/>
        <w:jc w:val="both"/>
      </w:pPr>
      <w:r w:rsidRPr="00231AA5">
        <w:t xml:space="preserve">Zamawiający ma prawo żądania zmiany kierownika budowy w razie nieprawidłowego wykonywania obowiązków przez dotychczasowego kierownika budowy. </w:t>
      </w:r>
    </w:p>
    <w:p w:rsidR="00AF3FE3" w:rsidRPr="00231AA5" w:rsidRDefault="00AF3FE3" w:rsidP="00240EB4">
      <w:pPr>
        <w:pStyle w:val="Default"/>
        <w:spacing w:line="276" w:lineRule="auto"/>
        <w:jc w:val="both"/>
      </w:pPr>
    </w:p>
    <w:p w:rsidR="00B53DB7" w:rsidRPr="00231AA5" w:rsidRDefault="00B53DB7" w:rsidP="00CF5E7F">
      <w:pPr>
        <w:pStyle w:val="Default"/>
        <w:spacing w:line="276" w:lineRule="auto"/>
        <w:jc w:val="center"/>
        <w:rPr>
          <w:b/>
          <w:bCs/>
        </w:rPr>
      </w:pPr>
      <w:r w:rsidRPr="00231AA5">
        <w:rPr>
          <w:b/>
          <w:bCs/>
        </w:rPr>
        <w:t>§ 3 Realizacja umowy i odbiory</w:t>
      </w:r>
    </w:p>
    <w:p w:rsidR="00B53DB7" w:rsidRPr="00231AA5" w:rsidRDefault="00B53DB7" w:rsidP="00CF5E7F">
      <w:pPr>
        <w:pStyle w:val="Default"/>
        <w:numPr>
          <w:ilvl w:val="0"/>
          <w:numId w:val="24"/>
        </w:numPr>
        <w:spacing w:line="276" w:lineRule="auto"/>
        <w:ind w:left="426" w:hanging="426"/>
        <w:jc w:val="both"/>
      </w:pPr>
      <w:r w:rsidRPr="00231AA5">
        <w:t>Zamawiający ma prawo kontroli sposobu wykonania robót i w tym celu Wykonawca zapewni Zamawiającemu wgląd w realizację robót na każdym z etapów. Zamawiający zobowiązuje się do udzielenia Wykonawcy, na jego wniosek, niezbędnych wyjaśnień dotyczących realizacji przedmiotu umowy.</w:t>
      </w:r>
    </w:p>
    <w:p w:rsidR="00B53DB7" w:rsidRPr="00231AA5" w:rsidRDefault="00B53DB7" w:rsidP="00CF5E7F">
      <w:pPr>
        <w:pStyle w:val="Default"/>
        <w:numPr>
          <w:ilvl w:val="0"/>
          <w:numId w:val="24"/>
        </w:numPr>
        <w:spacing w:line="276" w:lineRule="auto"/>
        <w:ind w:left="426" w:hanging="426"/>
        <w:jc w:val="both"/>
      </w:pPr>
      <w:r w:rsidRPr="00231AA5">
        <w:t xml:space="preserve">Wykonawca ubezpieczy się od wszelkich </w:t>
      </w:r>
      <w:proofErr w:type="spellStart"/>
      <w:r w:rsidRPr="00231AA5">
        <w:t>ryzyk</w:t>
      </w:r>
      <w:proofErr w:type="spellEnd"/>
      <w:r w:rsidRPr="00231AA5">
        <w:t xml:space="preserve"> związanych z wykonaniem niniejszej umowy i na tą okoliczność przedłoży Zamawiającemu polisę ubezpieczeniową </w:t>
      </w:r>
    </w:p>
    <w:p w:rsidR="00B53DB7" w:rsidRPr="00231AA5" w:rsidRDefault="00B53DB7" w:rsidP="00CF5E7F">
      <w:pPr>
        <w:pStyle w:val="Default"/>
        <w:numPr>
          <w:ilvl w:val="0"/>
          <w:numId w:val="24"/>
        </w:numPr>
        <w:spacing w:line="276" w:lineRule="auto"/>
        <w:ind w:left="426" w:hanging="426"/>
        <w:jc w:val="both"/>
      </w:pPr>
      <w:r w:rsidRPr="00231AA5">
        <w:t xml:space="preserve">Odbiór przedmiotu umowy nastąpi na podstawie protokołu odbioru końcowego bez zastrzeżeń, podpisanego przez upoważnionych przedstawicieli Stron niniejszej umowy. </w:t>
      </w:r>
    </w:p>
    <w:p w:rsidR="007E5E36" w:rsidRPr="00231AA5" w:rsidRDefault="00231AA5" w:rsidP="007E5E36">
      <w:pPr>
        <w:pStyle w:val="Default"/>
        <w:numPr>
          <w:ilvl w:val="0"/>
          <w:numId w:val="24"/>
        </w:numPr>
        <w:spacing w:line="276" w:lineRule="auto"/>
        <w:ind w:left="426" w:hanging="426"/>
        <w:jc w:val="both"/>
      </w:pPr>
      <w:r>
        <w:t>P</w:t>
      </w:r>
      <w:r w:rsidR="002D09B5" w:rsidRPr="00231AA5">
        <w:t>o zakończeniu robót, dokonaniu wpisu w dzienniku budowy przez kierownika budowy potwierdzeniu gotowości do odbioru przez inspektora nadzoru Wykonawca zawiadomi Zamawiającego o gotowości odbioru. Przy zawiadomieniu Wykonawca przedłoży Zamawiającemu następujące dokumenty:</w:t>
      </w:r>
    </w:p>
    <w:p w:rsidR="002D09B5" w:rsidRPr="00231AA5" w:rsidRDefault="002D09B5" w:rsidP="00B355B1">
      <w:pPr>
        <w:pStyle w:val="Default"/>
        <w:numPr>
          <w:ilvl w:val="1"/>
          <w:numId w:val="25"/>
        </w:numPr>
        <w:spacing w:line="276" w:lineRule="auto"/>
        <w:ind w:left="851" w:hanging="425"/>
        <w:jc w:val="both"/>
      </w:pPr>
      <w:r w:rsidRPr="00231AA5">
        <w:t>dziennik budowy;</w:t>
      </w:r>
    </w:p>
    <w:p w:rsidR="00B355B1" w:rsidRPr="00231AA5" w:rsidRDefault="002D09B5" w:rsidP="00B355B1">
      <w:pPr>
        <w:pStyle w:val="Default"/>
        <w:numPr>
          <w:ilvl w:val="1"/>
          <w:numId w:val="25"/>
        </w:numPr>
        <w:spacing w:line="276" w:lineRule="auto"/>
        <w:ind w:left="851" w:hanging="425"/>
        <w:jc w:val="both"/>
      </w:pPr>
      <w:r w:rsidRPr="00231AA5">
        <w:t>protokoły odbiorów technicznych, atesty, gwarancje;</w:t>
      </w:r>
    </w:p>
    <w:p w:rsidR="00B355B1" w:rsidRPr="00231AA5" w:rsidRDefault="002D09B5" w:rsidP="00B355B1">
      <w:pPr>
        <w:pStyle w:val="Default"/>
        <w:numPr>
          <w:ilvl w:val="1"/>
          <w:numId w:val="25"/>
        </w:numPr>
        <w:spacing w:line="276" w:lineRule="auto"/>
        <w:ind w:left="851" w:hanging="425"/>
        <w:jc w:val="both"/>
      </w:pPr>
      <w:r w:rsidRPr="00231AA5">
        <w:t xml:space="preserve">dokumentację powykonawczą obiektu wraz z naniesionymi zmianami dokonanymi </w:t>
      </w:r>
      <w:r w:rsidR="00B355B1" w:rsidRPr="00231AA5">
        <w:t>w </w:t>
      </w:r>
      <w:r w:rsidRPr="00231AA5">
        <w:t xml:space="preserve">trakcie budowy, potwierdzonymi przez kierownika budowy, inspektora nadzoru </w:t>
      </w:r>
      <w:r w:rsidR="00B355B1" w:rsidRPr="00231AA5">
        <w:t>i </w:t>
      </w:r>
      <w:r w:rsidRPr="00231AA5">
        <w:t>projektanta;</w:t>
      </w:r>
    </w:p>
    <w:p w:rsidR="00B355B1" w:rsidRPr="00231AA5" w:rsidRDefault="002D09B5" w:rsidP="00B355B1">
      <w:pPr>
        <w:pStyle w:val="Default"/>
        <w:numPr>
          <w:ilvl w:val="1"/>
          <w:numId w:val="25"/>
        </w:numPr>
        <w:spacing w:line="276" w:lineRule="auto"/>
        <w:ind w:left="851" w:hanging="425"/>
        <w:jc w:val="both"/>
      </w:pPr>
      <w:r w:rsidRPr="00231AA5">
        <w:t>oświadczenie kierownika budowy o zakończeniu robót i zgodności wykonania obiektu</w:t>
      </w:r>
      <w:r w:rsidR="00B355B1" w:rsidRPr="00231AA5">
        <w:t xml:space="preserve"> z projektem budowlanym,</w:t>
      </w:r>
      <w:r w:rsidRPr="00231AA5">
        <w:t xml:space="preserve"> obowiązującymi przepisami i Polskimi Normami;</w:t>
      </w:r>
    </w:p>
    <w:p w:rsidR="00B355B1" w:rsidRPr="00231AA5" w:rsidRDefault="002D09B5" w:rsidP="00B355B1">
      <w:pPr>
        <w:pStyle w:val="Default"/>
        <w:numPr>
          <w:ilvl w:val="1"/>
          <w:numId w:val="25"/>
        </w:numPr>
        <w:spacing w:line="276" w:lineRule="auto"/>
        <w:ind w:left="851" w:hanging="425"/>
        <w:jc w:val="both"/>
      </w:pPr>
      <w:r w:rsidRPr="00231AA5">
        <w:t>protokoły badań i sprawdzeń;</w:t>
      </w:r>
    </w:p>
    <w:p w:rsidR="00B355B1" w:rsidRPr="00231AA5" w:rsidRDefault="002D09B5" w:rsidP="00B355B1">
      <w:pPr>
        <w:pStyle w:val="Default"/>
        <w:numPr>
          <w:ilvl w:val="1"/>
          <w:numId w:val="25"/>
        </w:numPr>
        <w:spacing w:line="276" w:lineRule="auto"/>
        <w:ind w:left="851" w:hanging="425"/>
        <w:jc w:val="both"/>
      </w:pPr>
      <w:r w:rsidRPr="00231AA5">
        <w:t xml:space="preserve">inwentaryzację geodezyjną z zestawieniem rzeczowym wykonanych robót </w:t>
      </w:r>
    </w:p>
    <w:p w:rsidR="00B355B1" w:rsidRPr="00231AA5" w:rsidRDefault="002D09B5" w:rsidP="00B355B1">
      <w:pPr>
        <w:pStyle w:val="Default"/>
        <w:numPr>
          <w:ilvl w:val="1"/>
          <w:numId w:val="25"/>
        </w:numPr>
        <w:spacing w:line="276" w:lineRule="auto"/>
        <w:ind w:left="851" w:hanging="425"/>
        <w:jc w:val="both"/>
      </w:pPr>
      <w:r w:rsidRPr="00231AA5">
        <w:t>kosztorys powykonawczy końcowy;</w:t>
      </w:r>
    </w:p>
    <w:p w:rsidR="00B53DB7" w:rsidRPr="00231AA5" w:rsidRDefault="00B53DB7" w:rsidP="00B355B1">
      <w:pPr>
        <w:pStyle w:val="Default"/>
        <w:numPr>
          <w:ilvl w:val="1"/>
          <w:numId w:val="25"/>
        </w:numPr>
        <w:spacing w:line="276" w:lineRule="auto"/>
        <w:ind w:left="851" w:hanging="425"/>
        <w:jc w:val="both"/>
      </w:pPr>
      <w:r w:rsidRPr="00231AA5">
        <w:t xml:space="preserve">dokument stwierdzający sposób zagospodarowania odpadów powstałych przy </w:t>
      </w:r>
      <w:r w:rsidR="00270746" w:rsidRPr="00231AA5">
        <w:t>realizacji umowy</w:t>
      </w:r>
      <w:r w:rsidRPr="00231AA5">
        <w:t xml:space="preserve">. </w:t>
      </w:r>
    </w:p>
    <w:p w:rsidR="002D09B5" w:rsidRPr="00231AA5" w:rsidRDefault="002D09B5" w:rsidP="00240EB4">
      <w:pPr>
        <w:pStyle w:val="Default"/>
        <w:spacing w:line="276" w:lineRule="auto"/>
      </w:pPr>
    </w:p>
    <w:p w:rsidR="002D09B5" w:rsidRPr="00231AA5" w:rsidRDefault="002D09B5" w:rsidP="00B355B1">
      <w:pPr>
        <w:pStyle w:val="Default"/>
        <w:spacing w:line="276" w:lineRule="auto"/>
        <w:jc w:val="center"/>
      </w:pPr>
      <w:r w:rsidRPr="00231AA5">
        <w:rPr>
          <w:b/>
          <w:bCs/>
        </w:rPr>
        <w:t>§ 4 Płatności.</w:t>
      </w:r>
    </w:p>
    <w:p w:rsidR="002D09B5" w:rsidRPr="00231AA5" w:rsidRDefault="002D09B5" w:rsidP="00804ED9">
      <w:pPr>
        <w:pStyle w:val="Default"/>
        <w:numPr>
          <w:ilvl w:val="0"/>
          <w:numId w:val="27"/>
        </w:numPr>
        <w:spacing w:line="276" w:lineRule="auto"/>
        <w:ind w:left="426" w:hanging="426"/>
      </w:pPr>
      <w:r w:rsidRPr="00231AA5">
        <w:t>Za wykonanie przedmiotu umowy ustala się wynagrodzenie zgodne z ofertą Wykonawcy w wysokości:</w:t>
      </w:r>
    </w:p>
    <w:p w:rsidR="002D09B5" w:rsidRPr="00231AA5" w:rsidRDefault="002D09B5" w:rsidP="00804ED9">
      <w:pPr>
        <w:pStyle w:val="Default"/>
        <w:spacing w:line="276" w:lineRule="auto"/>
        <w:ind w:left="426"/>
      </w:pPr>
      <w:r w:rsidRPr="00231AA5">
        <w:rPr>
          <w:b/>
        </w:rPr>
        <w:t>Cena netto:</w:t>
      </w:r>
    </w:p>
    <w:p w:rsidR="00804ED9" w:rsidRPr="00231AA5" w:rsidRDefault="00804ED9" w:rsidP="00804ED9">
      <w:pPr>
        <w:pStyle w:val="Default"/>
        <w:spacing w:line="276" w:lineRule="auto"/>
        <w:ind w:left="426"/>
        <w:rPr>
          <w:b/>
        </w:rPr>
      </w:pPr>
      <w:r w:rsidRPr="00231AA5">
        <w:rPr>
          <w:b/>
        </w:rPr>
        <w:t>Podatek VAT(</w:t>
      </w:r>
      <w:r w:rsidR="00270746" w:rsidRPr="00231AA5">
        <w:rPr>
          <w:b/>
        </w:rPr>
        <w:t xml:space="preserve">23 </w:t>
      </w:r>
      <w:r w:rsidRPr="00231AA5">
        <w:rPr>
          <w:b/>
        </w:rPr>
        <w:t>%):</w:t>
      </w:r>
      <w:r w:rsidR="00270746" w:rsidRPr="00231AA5">
        <w:rPr>
          <w:b/>
        </w:rPr>
        <w:t xml:space="preserve"> </w:t>
      </w:r>
    </w:p>
    <w:p w:rsidR="002D09B5" w:rsidRPr="00231AA5" w:rsidRDefault="00804ED9" w:rsidP="00804ED9">
      <w:pPr>
        <w:pStyle w:val="Default"/>
        <w:spacing w:line="276" w:lineRule="auto"/>
        <w:ind w:left="426"/>
        <w:rPr>
          <w:b/>
        </w:rPr>
      </w:pPr>
      <w:r w:rsidRPr="00231AA5">
        <w:rPr>
          <w:b/>
        </w:rPr>
        <w:t xml:space="preserve">Cenę brutto: </w:t>
      </w:r>
    </w:p>
    <w:p w:rsidR="00172F60" w:rsidRPr="00231AA5" w:rsidRDefault="00172F60" w:rsidP="00804ED9">
      <w:pPr>
        <w:pStyle w:val="Default"/>
        <w:spacing w:line="276" w:lineRule="auto"/>
        <w:ind w:left="426" w:hanging="426"/>
      </w:pPr>
    </w:p>
    <w:p w:rsidR="00172F60" w:rsidRPr="00231AA5" w:rsidRDefault="002D09B5" w:rsidP="00804ED9">
      <w:pPr>
        <w:pStyle w:val="Default"/>
        <w:numPr>
          <w:ilvl w:val="0"/>
          <w:numId w:val="27"/>
        </w:numPr>
        <w:spacing w:line="276" w:lineRule="auto"/>
        <w:ind w:left="426" w:hanging="426"/>
        <w:jc w:val="both"/>
      </w:pPr>
      <w:r w:rsidRPr="00231AA5">
        <w:lastRenderedPageBreak/>
        <w:t>Ustalone wynagrodzenie obejmuje zakres robót ujętych w kosztorysie ofertowym sporządzonym w oparciu o dokumentacj</w:t>
      </w:r>
      <w:r w:rsidR="00172F60" w:rsidRPr="00231AA5">
        <w:t xml:space="preserve">ę projektową, przedmiar robót, </w:t>
      </w:r>
      <w:r w:rsidR="00AF21B1">
        <w:t xml:space="preserve">oraz </w:t>
      </w:r>
      <w:r w:rsidR="00172F60" w:rsidRPr="00231AA5">
        <w:t>z wymaganiami określonymi w dokumentacji przetargowej wraz z jej zmianami wynikającymi z modyfikacji jej treści lub odpowiedzi udzielanych na pytania zadane w toku postępowania.</w:t>
      </w:r>
    </w:p>
    <w:p w:rsidR="00804ED9" w:rsidRPr="00231AA5" w:rsidRDefault="002D09B5" w:rsidP="00804ED9">
      <w:pPr>
        <w:pStyle w:val="Default"/>
        <w:numPr>
          <w:ilvl w:val="0"/>
          <w:numId w:val="27"/>
        </w:numPr>
        <w:spacing w:line="276" w:lineRule="auto"/>
        <w:ind w:left="426" w:hanging="426"/>
        <w:jc w:val="both"/>
      </w:pPr>
      <w:r w:rsidRPr="00231AA5">
        <w:t>W przypadku stwierdzenia różnic, pomiędzy ilością robót określoną przedmiarem robót Zamaw</w:t>
      </w:r>
      <w:r w:rsidR="009E20E7" w:rsidRPr="00231AA5">
        <w:t>iającego, a rzeczywistą ilością</w:t>
      </w:r>
      <w:r w:rsidRPr="00231AA5">
        <w:t xml:space="preserve"> wykonanych robót Wykonawca jest zobowiązany:</w:t>
      </w:r>
    </w:p>
    <w:p w:rsidR="002D09B5" w:rsidRPr="00231AA5" w:rsidRDefault="002D09B5" w:rsidP="00804ED9">
      <w:pPr>
        <w:pStyle w:val="Default"/>
        <w:numPr>
          <w:ilvl w:val="0"/>
          <w:numId w:val="28"/>
        </w:numPr>
        <w:spacing w:line="276" w:lineRule="auto"/>
        <w:ind w:left="851" w:hanging="425"/>
        <w:jc w:val="both"/>
      </w:pPr>
      <w:r w:rsidRPr="00231AA5">
        <w:t xml:space="preserve">powiadomić o tym </w:t>
      </w:r>
      <w:r w:rsidR="00A91199" w:rsidRPr="00231AA5">
        <w:t>fakcie Zamawiającego,</w:t>
      </w:r>
    </w:p>
    <w:p w:rsidR="002D09B5" w:rsidRPr="00231AA5" w:rsidRDefault="002D09B5" w:rsidP="00804ED9">
      <w:pPr>
        <w:pStyle w:val="Default"/>
        <w:numPr>
          <w:ilvl w:val="0"/>
          <w:numId w:val="28"/>
        </w:numPr>
        <w:spacing w:line="276" w:lineRule="auto"/>
        <w:ind w:left="851" w:hanging="425"/>
        <w:jc w:val="both"/>
      </w:pPr>
      <w:r w:rsidRPr="00231AA5">
        <w:t>przedłożyć obmiar robót potwierdzony przez inspektora nadzoru</w:t>
      </w:r>
      <w:r w:rsidR="00A91199" w:rsidRPr="00231AA5">
        <w:t>,</w:t>
      </w:r>
    </w:p>
    <w:p w:rsidR="002D09B5" w:rsidRPr="00231AA5" w:rsidRDefault="002D09B5" w:rsidP="00804ED9">
      <w:pPr>
        <w:pStyle w:val="Default"/>
        <w:numPr>
          <w:ilvl w:val="0"/>
          <w:numId w:val="28"/>
        </w:numPr>
        <w:spacing w:line="276" w:lineRule="auto"/>
        <w:ind w:left="851" w:hanging="425"/>
        <w:jc w:val="both"/>
      </w:pPr>
      <w:r w:rsidRPr="00231AA5">
        <w:t>przedłożyć Zamawiającemu celem zatwierdzenia kosztorys różnicowy.</w:t>
      </w:r>
    </w:p>
    <w:p w:rsidR="002D09B5" w:rsidRPr="00231AA5" w:rsidRDefault="002D09B5" w:rsidP="00240EB4">
      <w:pPr>
        <w:pStyle w:val="Default"/>
        <w:spacing w:line="276" w:lineRule="auto"/>
        <w:jc w:val="both"/>
      </w:pPr>
      <w:r w:rsidRPr="00231AA5">
        <w:t xml:space="preserve">Zmiana wynagrodzenia nastąpi na </w:t>
      </w:r>
      <w:r w:rsidR="00A91199" w:rsidRPr="00231AA5">
        <w:t>podstawie podpisanego</w:t>
      </w:r>
      <w:r w:rsidRPr="00231AA5">
        <w:t xml:space="preserve"> przez strony </w:t>
      </w:r>
      <w:r w:rsidR="00A91199" w:rsidRPr="00231AA5">
        <w:t>a</w:t>
      </w:r>
      <w:r w:rsidRPr="00231AA5">
        <w:t>neksu do umowy, po zabezpieczeniu środków finansowych przez Zamawiającego, jeżeli są wymagane.</w:t>
      </w:r>
    </w:p>
    <w:p w:rsidR="00172F60" w:rsidRPr="00231AA5" w:rsidRDefault="00804ED9" w:rsidP="00804ED9">
      <w:pPr>
        <w:pStyle w:val="Default"/>
        <w:spacing w:line="276" w:lineRule="auto"/>
        <w:ind w:left="426" w:hanging="426"/>
        <w:jc w:val="both"/>
      </w:pPr>
      <w:r w:rsidRPr="00231AA5">
        <w:t>4</w:t>
      </w:r>
      <w:r w:rsidR="00A91199" w:rsidRPr="00231AA5">
        <w:t>.</w:t>
      </w:r>
      <w:r w:rsidRPr="00231AA5">
        <w:tab/>
      </w:r>
      <w:r w:rsidR="002D09B5" w:rsidRPr="00231AA5">
        <w:t>Zamawiający po ustaleniu różnic, o których mowa w ust. 3 ma prawo zastosować korektę ceny kosztorysowej netto wraz z należnym podatkiem VAT:</w:t>
      </w:r>
    </w:p>
    <w:p w:rsidR="00804ED9" w:rsidRPr="00231AA5" w:rsidRDefault="002D09B5" w:rsidP="00496580">
      <w:pPr>
        <w:pStyle w:val="Default"/>
        <w:numPr>
          <w:ilvl w:val="0"/>
          <w:numId w:val="29"/>
        </w:numPr>
        <w:spacing w:line="276" w:lineRule="auto"/>
        <w:ind w:left="993" w:hanging="633"/>
        <w:jc w:val="both"/>
      </w:pPr>
      <w:r w:rsidRPr="00231AA5">
        <w:t>w przypadku zmniejszenia zakresu ilościowego – obniżyć wynagrodzenie</w:t>
      </w:r>
      <w:r w:rsidR="00A91199" w:rsidRPr="00231AA5">
        <w:t xml:space="preserve"> </w:t>
      </w:r>
      <w:r w:rsidRPr="00231AA5">
        <w:t>Wykonawcy o kwotę wynikająca z kosztorysu różnicowego,</w:t>
      </w:r>
    </w:p>
    <w:p w:rsidR="002D09B5" w:rsidRPr="00231AA5" w:rsidRDefault="002D09B5" w:rsidP="00496580">
      <w:pPr>
        <w:pStyle w:val="Default"/>
        <w:numPr>
          <w:ilvl w:val="0"/>
          <w:numId w:val="29"/>
        </w:numPr>
        <w:spacing w:line="276" w:lineRule="auto"/>
        <w:ind w:left="993" w:hanging="633"/>
        <w:jc w:val="both"/>
      </w:pPr>
      <w:r w:rsidRPr="00231AA5">
        <w:t>w przypadku zwiększenia zakresu ilościowego – podwyższyć wynagrodzenie</w:t>
      </w:r>
      <w:r w:rsidR="00A91199" w:rsidRPr="00231AA5">
        <w:t xml:space="preserve"> </w:t>
      </w:r>
      <w:r w:rsidRPr="00231AA5">
        <w:t>Wykonawcy o kwotę wynikająca z kosztorysu różnicowego.</w:t>
      </w:r>
    </w:p>
    <w:p w:rsidR="002D09B5" w:rsidRPr="00231AA5" w:rsidRDefault="002D09B5" w:rsidP="00240EB4">
      <w:pPr>
        <w:pStyle w:val="Default"/>
        <w:spacing w:line="276" w:lineRule="auto"/>
        <w:jc w:val="both"/>
      </w:pPr>
      <w:r w:rsidRPr="00231AA5">
        <w:t>Zmiana wynagrodzenia nastąpi na podstawie podpisanego przez Strony Aneksu do umowy, po zabezpieczeniu środków finansowych przez Zamawiającego, jeżeli są wymagane.</w:t>
      </w:r>
    </w:p>
    <w:p w:rsidR="002D09B5" w:rsidRPr="00231AA5" w:rsidRDefault="00804ED9" w:rsidP="00804ED9">
      <w:pPr>
        <w:pStyle w:val="Default"/>
        <w:spacing w:line="276" w:lineRule="auto"/>
        <w:ind w:left="426" w:hanging="426"/>
        <w:jc w:val="both"/>
      </w:pPr>
      <w:r w:rsidRPr="00231AA5">
        <w:t>5</w:t>
      </w:r>
      <w:r w:rsidR="00A91199" w:rsidRPr="00231AA5">
        <w:t>.</w:t>
      </w:r>
      <w:r w:rsidRPr="00231AA5">
        <w:tab/>
      </w:r>
      <w:r w:rsidR="002D09B5" w:rsidRPr="00231AA5">
        <w:t>Jeżeli wystąpi konieczność wykonania robót, które stanowią niezbędny element zamówienia nieprzewidziany w opisie przedmiotu zamówienia, wówczas Wykonawca jest zobowiązany niezwłocznie powiadomić o tym fakcie Zamawiającego w celu wszczęcia procedur wymaganych przez ustawę Prawo Zamówień Publicznych. Roboty tego rodzaju</w:t>
      </w:r>
      <w:r w:rsidR="00A91199" w:rsidRPr="00231AA5">
        <w:t xml:space="preserve"> będą stanowić nowe zamówienie.</w:t>
      </w:r>
    </w:p>
    <w:p w:rsidR="002D09B5" w:rsidRPr="00231AA5" w:rsidRDefault="00804ED9" w:rsidP="00804ED9">
      <w:pPr>
        <w:pStyle w:val="Default"/>
        <w:spacing w:line="276" w:lineRule="auto"/>
        <w:ind w:left="426" w:hanging="426"/>
        <w:jc w:val="both"/>
      </w:pPr>
      <w:r w:rsidRPr="00231AA5">
        <w:t>6</w:t>
      </w:r>
      <w:r w:rsidR="00A91199" w:rsidRPr="00231AA5">
        <w:t>.</w:t>
      </w:r>
      <w:r w:rsidRPr="00231AA5">
        <w:tab/>
      </w:r>
      <w:r w:rsidR="002D09B5" w:rsidRPr="00231AA5">
        <w:t>Ceny jednostkowe robót podane w kosztorysie ofertowym nie ulegną zmianie do końca realizacji przedmiotu umowy oraz będą miały zastosowanie również w przypadku ewe</w:t>
      </w:r>
      <w:r w:rsidR="00172F60" w:rsidRPr="00231AA5">
        <w:t>ntualnych zamówień dodatkowych.</w:t>
      </w:r>
    </w:p>
    <w:p w:rsidR="00C30C20" w:rsidRPr="00231AA5" w:rsidRDefault="00BF7FA6" w:rsidP="00BF7FA6">
      <w:pPr>
        <w:widowControl w:val="0"/>
        <w:tabs>
          <w:tab w:val="left" w:pos="426"/>
        </w:tabs>
        <w:suppressAutoHyphens/>
        <w:autoSpaceDE w:val="0"/>
        <w:rPr>
          <w:color w:val="000000"/>
          <w:lang w:eastAsia="ar-SA"/>
        </w:rPr>
      </w:pPr>
      <w:r w:rsidRPr="00231AA5">
        <w:rPr>
          <w:color w:val="000000"/>
          <w:lang w:eastAsia="ar-SA"/>
        </w:rPr>
        <w:t>7.</w:t>
      </w:r>
      <w:r w:rsidRPr="00231AA5">
        <w:rPr>
          <w:color w:val="000000"/>
          <w:lang w:eastAsia="ar-SA"/>
        </w:rPr>
        <w:tab/>
      </w:r>
      <w:r w:rsidR="00C30C20" w:rsidRPr="00231AA5">
        <w:rPr>
          <w:color w:val="000000"/>
          <w:lang w:eastAsia="ar-SA"/>
        </w:rPr>
        <w:t>Strony postanawiają, że rozliczenie za wykonane roboty odbędzie dwiema fakturami.</w:t>
      </w:r>
    </w:p>
    <w:p w:rsidR="00C30C20" w:rsidRPr="00231AA5" w:rsidRDefault="00AF21B1" w:rsidP="004766A0">
      <w:pPr>
        <w:widowControl w:val="0"/>
        <w:suppressAutoHyphens/>
        <w:autoSpaceDE w:val="0"/>
        <w:ind w:left="426" w:hanging="426"/>
        <w:jc w:val="both"/>
        <w:rPr>
          <w:color w:val="000000"/>
          <w:lang w:eastAsia="ar-SA"/>
        </w:rPr>
      </w:pPr>
      <w:r>
        <w:rPr>
          <w:color w:val="000000"/>
          <w:lang w:eastAsia="ar-SA"/>
        </w:rPr>
        <w:t>8</w:t>
      </w:r>
      <w:r w:rsidR="004766A0">
        <w:rPr>
          <w:color w:val="000000"/>
          <w:lang w:eastAsia="ar-SA"/>
        </w:rPr>
        <w:t xml:space="preserve">. </w:t>
      </w:r>
      <w:r w:rsidR="00BF7FA6" w:rsidRPr="00231AA5">
        <w:rPr>
          <w:color w:val="000000"/>
          <w:lang w:eastAsia="ar-SA"/>
        </w:rPr>
        <w:tab/>
      </w:r>
      <w:r w:rsidR="00C30C20" w:rsidRPr="00231AA5">
        <w:rPr>
          <w:color w:val="000000"/>
          <w:lang w:eastAsia="ar-SA"/>
        </w:rPr>
        <w:t xml:space="preserve">Ostateczne rozliczenie robót nastąpi fakturą </w:t>
      </w:r>
      <w:r w:rsidR="00A91199" w:rsidRPr="00231AA5">
        <w:rPr>
          <w:color w:val="000000"/>
          <w:lang w:eastAsia="ar-SA"/>
        </w:rPr>
        <w:t>końcową wystawioną</w:t>
      </w:r>
      <w:r w:rsidR="00C30C20" w:rsidRPr="00231AA5">
        <w:rPr>
          <w:color w:val="000000"/>
          <w:lang w:eastAsia="ar-SA"/>
        </w:rPr>
        <w:t xml:space="preserve"> nie później niż 7 dni</w:t>
      </w:r>
      <w:r w:rsidR="00BF7FA6" w:rsidRPr="00231AA5">
        <w:rPr>
          <w:color w:val="000000"/>
          <w:lang w:eastAsia="ar-SA"/>
        </w:rPr>
        <w:t xml:space="preserve"> </w:t>
      </w:r>
      <w:r w:rsidR="00C30C20" w:rsidRPr="00231AA5">
        <w:rPr>
          <w:color w:val="000000"/>
          <w:lang w:eastAsia="ar-SA"/>
        </w:rPr>
        <w:t>po podpisaniu protokołu odbioru końcowego przedmiotu umowy.</w:t>
      </w:r>
    </w:p>
    <w:p w:rsidR="00BD095B" w:rsidRPr="00231AA5" w:rsidRDefault="00AF21B1" w:rsidP="004766A0">
      <w:pPr>
        <w:widowControl w:val="0"/>
        <w:autoSpaceDE w:val="0"/>
        <w:autoSpaceDN w:val="0"/>
        <w:adjustRightInd w:val="0"/>
        <w:ind w:left="426" w:hanging="426"/>
        <w:jc w:val="both"/>
        <w:rPr>
          <w:color w:val="000000"/>
        </w:rPr>
      </w:pPr>
      <w:r>
        <w:rPr>
          <w:color w:val="000000"/>
        </w:rPr>
        <w:t>9</w:t>
      </w:r>
      <w:r w:rsidR="004766A0">
        <w:rPr>
          <w:color w:val="000000"/>
        </w:rPr>
        <w:t>.</w:t>
      </w:r>
      <w:r w:rsidR="00BF7FA6" w:rsidRPr="00231AA5">
        <w:rPr>
          <w:color w:val="000000"/>
        </w:rPr>
        <w:tab/>
      </w:r>
      <w:r w:rsidR="00C30C20" w:rsidRPr="00231AA5">
        <w:rPr>
          <w:color w:val="000000"/>
        </w:rPr>
        <w:t>Podstawę do wystawienia faktury końcowej sta</w:t>
      </w:r>
      <w:r w:rsidR="00BF7FA6" w:rsidRPr="00231AA5">
        <w:rPr>
          <w:color w:val="000000"/>
        </w:rPr>
        <w:t xml:space="preserve">nowi protokół odbioru końcowego </w:t>
      </w:r>
      <w:r w:rsidR="00C30C20" w:rsidRPr="00231AA5">
        <w:rPr>
          <w:color w:val="000000"/>
        </w:rPr>
        <w:t xml:space="preserve">przedmiotu umowy oraz kosztorys powykonawczy za całość wykonanych robót sporządzony na bazie kosztorysu ofertowego, zaakceptowany przez Zamawiającego </w:t>
      </w:r>
      <w:r w:rsidR="00A91199" w:rsidRPr="00231AA5">
        <w:rPr>
          <w:color w:val="000000"/>
        </w:rPr>
        <w:t xml:space="preserve">oraz potwierdzony przez </w:t>
      </w:r>
      <w:r w:rsidR="00C30C20" w:rsidRPr="00231AA5">
        <w:rPr>
          <w:color w:val="000000"/>
        </w:rPr>
        <w:t>Inspektora Nadzoru.</w:t>
      </w:r>
    </w:p>
    <w:p w:rsidR="002D09B5" w:rsidRPr="00231AA5" w:rsidRDefault="00AF21B1" w:rsidP="00804ED9">
      <w:pPr>
        <w:pStyle w:val="Default"/>
        <w:spacing w:line="276" w:lineRule="auto"/>
        <w:ind w:left="426" w:hanging="426"/>
        <w:jc w:val="both"/>
      </w:pPr>
      <w:r>
        <w:t>10</w:t>
      </w:r>
      <w:r w:rsidR="00BD095B" w:rsidRPr="004766A0">
        <w:t>.</w:t>
      </w:r>
      <w:r w:rsidR="00804ED9" w:rsidRPr="004766A0">
        <w:tab/>
      </w:r>
      <w:r w:rsidR="002D09B5" w:rsidRPr="004766A0">
        <w:t>Jeżeli faktura lub jej część będzie dotyczyła zakresu robót wykonanych przez podwykonawcę Wykonawca zobowiązany jest dołączyć oświadczenie podwykonawcy potwierdzające zakres rzeczowy i wartość wykonanych robót oraz zapłatę należnego wynagrodzenia przez Wykonawcę.</w:t>
      </w:r>
    </w:p>
    <w:p w:rsidR="002D09B5" w:rsidRPr="00231AA5" w:rsidRDefault="002D09B5" w:rsidP="00240EB4">
      <w:pPr>
        <w:pStyle w:val="Default"/>
        <w:spacing w:line="276" w:lineRule="auto"/>
        <w:jc w:val="both"/>
      </w:pPr>
    </w:p>
    <w:p w:rsidR="002D09B5" w:rsidRPr="00231AA5" w:rsidRDefault="00AF21B1" w:rsidP="00804ED9">
      <w:pPr>
        <w:pStyle w:val="Default"/>
        <w:spacing w:line="276" w:lineRule="auto"/>
        <w:ind w:left="426" w:hanging="426"/>
        <w:jc w:val="both"/>
      </w:pPr>
      <w:r>
        <w:t>11</w:t>
      </w:r>
      <w:r w:rsidR="004766A0">
        <w:t>.</w:t>
      </w:r>
      <w:r w:rsidR="00804ED9" w:rsidRPr="00231AA5">
        <w:tab/>
      </w:r>
      <w:r w:rsidR="002D09B5" w:rsidRPr="00231AA5">
        <w:t>Jeżeli Wykonawca nie dostarczy oświadczenia o który</w:t>
      </w:r>
      <w:r w:rsidR="00BD095B" w:rsidRPr="00231AA5">
        <w:t>m mowa w ust. 12</w:t>
      </w:r>
      <w:r w:rsidR="002D09B5" w:rsidRPr="00231AA5">
        <w:t xml:space="preserve"> Zamawiający dokona potrącenia niezapłaconej podwykonawcy należności z wynagrodzenia umownego Wykonawcy i przekaże je na konto podwykonawcy.</w:t>
      </w:r>
    </w:p>
    <w:p w:rsidR="00804ED9" w:rsidRPr="00231AA5" w:rsidRDefault="00AF21B1" w:rsidP="00804ED9">
      <w:pPr>
        <w:pStyle w:val="Default"/>
        <w:spacing w:line="276" w:lineRule="auto"/>
        <w:ind w:left="426" w:hanging="426"/>
        <w:jc w:val="both"/>
      </w:pPr>
      <w:r>
        <w:lastRenderedPageBreak/>
        <w:t>12</w:t>
      </w:r>
      <w:r w:rsidR="004766A0">
        <w:t>.</w:t>
      </w:r>
      <w:r w:rsidR="00804ED9" w:rsidRPr="00231AA5">
        <w:tab/>
      </w:r>
      <w:r w:rsidR="002D09B5" w:rsidRPr="00231AA5">
        <w:t>Ustala się następujący termin płatności faktur</w:t>
      </w:r>
      <w:r w:rsidR="004F45F6" w:rsidRPr="00231AA5">
        <w:t>:</w:t>
      </w:r>
    </w:p>
    <w:p w:rsidR="002D09B5" w:rsidRPr="00231AA5" w:rsidRDefault="002D09B5" w:rsidP="00240EB4">
      <w:pPr>
        <w:pStyle w:val="Default"/>
        <w:numPr>
          <w:ilvl w:val="0"/>
          <w:numId w:val="30"/>
        </w:numPr>
        <w:spacing w:line="276" w:lineRule="auto"/>
        <w:jc w:val="both"/>
      </w:pPr>
      <w:r w:rsidRPr="00231AA5">
        <w:t xml:space="preserve">w terminie 30 dni licząc od daty otrzymania prawidłowo wystawionej faktury wraz </w:t>
      </w:r>
      <w:r w:rsidR="003C61C3" w:rsidRPr="00231AA5">
        <w:t>z </w:t>
      </w:r>
      <w:r w:rsidRPr="00231AA5">
        <w:t>protokółem odbioru wykonanych i zafakturowanych robót, podpisanym przez inspekt</w:t>
      </w:r>
      <w:r w:rsidR="00A91199" w:rsidRPr="00231AA5">
        <w:t>ora nadzoru i kierownika budowy</w:t>
      </w:r>
      <w:r w:rsidRPr="00231AA5">
        <w:t>.</w:t>
      </w:r>
    </w:p>
    <w:p w:rsidR="00F560B9" w:rsidRPr="00231AA5" w:rsidRDefault="00AF21B1" w:rsidP="004766A0">
      <w:pPr>
        <w:pStyle w:val="Default"/>
        <w:spacing w:line="276" w:lineRule="auto"/>
        <w:ind w:left="426" w:hanging="426"/>
        <w:jc w:val="both"/>
      </w:pPr>
      <w:r>
        <w:t>13</w:t>
      </w:r>
      <w:r w:rsidR="00F560B9" w:rsidRPr="00231AA5">
        <w:tab/>
      </w:r>
      <w:r w:rsidR="00A91199" w:rsidRPr="00231AA5">
        <w:t xml:space="preserve">Zapłata należności z faktury </w:t>
      </w:r>
      <w:r w:rsidR="002D09B5" w:rsidRPr="00231AA5">
        <w:t>nastąp</w:t>
      </w:r>
      <w:r w:rsidR="004F45F6" w:rsidRPr="00231AA5">
        <w:t xml:space="preserve">i przelewem na konto Wykonawcy: </w:t>
      </w:r>
      <w:r w:rsidR="004F45F6" w:rsidRPr="004766A0">
        <w:t>………………………………………………………………………………………………</w:t>
      </w:r>
      <w:r w:rsidR="004F45F6" w:rsidRPr="00231AA5">
        <w:t>Zamawiający ma prawo podawania do publicznej wiadomości informacji o przedmiocie umowy, jego Wykonawc</w:t>
      </w:r>
      <w:r w:rsidR="00A91199" w:rsidRPr="00231AA5">
        <w:t>y oraz wysokości wynagrodzenia.</w:t>
      </w:r>
    </w:p>
    <w:p w:rsidR="00F560B9" w:rsidRPr="00231AA5" w:rsidRDefault="00AF21B1" w:rsidP="00BF7FA6">
      <w:pPr>
        <w:pStyle w:val="Default"/>
        <w:spacing w:line="276" w:lineRule="auto"/>
        <w:ind w:left="426" w:hanging="426"/>
        <w:jc w:val="both"/>
      </w:pPr>
      <w:r>
        <w:t>14</w:t>
      </w:r>
      <w:r w:rsidR="00BF7FA6" w:rsidRPr="00231AA5">
        <w:t>.</w:t>
      </w:r>
      <w:r w:rsidR="00BF7FA6" w:rsidRPr="00231AA5">
        <w:tab/>
      </w:r>
      <w:r w:rsidR="00F560B9" w:rsidRPr="00231AA5">
        <w:t>Wykonawca nie ma prawa zaciągania zobowiązań w imieniu Zamawiającego. Każde działanie zmierzające do zaciągnięcia taki</w:t>
      </w:r>
      <w:r w:rsidR="00BF7FA6" w:rsidRPr="00231AA5">
        <w:t xml:space="preserve">ego zobowiązania zostanie uznane </w:t>
      </w:r>
      <w:r w:rsidR="00F560B9" w:rsidRPr="00231AA5">
        <w:t xml:space="preserve">za naruszenie warunków umowy. </w:t>
      </w:r>
    </w:p>
    <w:p w:rsidR="004F45F6" w:rsidRPr="00231AA5" w:rsidRDefault="004F45F6" w:rsidP="00BF7FA6">
      <w:pPr>
        <w:pStyle w:val="Default"/>
        <w:spacing w:line="276" w:lineRule="auto"/>
        <w:ind w:left="426" w:hanging="426"/>
        <w:rPr>
          <w:b/>
          <w:bCs/>
        </w:rPr>
      </w:pPr>
    </w:p>
    <w:p w:rsidR="004F45F6" w:rsidRPr="00231AA5" w:rsidRDefault="004F45F6" w:rsidP="003C61C3">
      <w:pPr>
        <w:pStyle w:val="Default"/>
        <w:spacing w:line="276" w:lineRule="auto"/>
        <w:jc w:val="center"/>
        <w:rPr>
          <w:b/>
          <w:bCs/>
        </w:rPr>
      </w:pPr>
      <w:r w:rsidRPr="00231AA5">
        <w:rPr>
          <w:b/>
          <w:bCs/>
        </w:rPr>
        <w:t>§ 5 Rękojmia oraz gwarancja.</w:t>
      </w:r>
    </w:p>
    <w:p w:rsidR="004F45F6" w:rsidRPr="00231AA5" w:rsidRDefault="004F45F6" w:rsidP="004766A0">
      <w:pPr>
        <w:pStyle w:val="Default"/>
        <w:numPr>
          <w:ilvl w:val="2"/>
          <w:numId w:val="25"/>
        </w:numPr>
        <w:spacing w:line="276" w:lineRule="auto"/>
        <w:ind w:left="426" w:hanging="426"/>
        <w:jc w:val="both"/>
      </w:pPr>
      <w:r w:rsidRPr="00231AA5">
        <w:t xml:space="preserve">Wykonawca udziela </w:t>
      </w:r>
      <w:r w:rsidR="00A6052A" w:rsidRPr="004766A0">
        <w:rPr>
          <w:b/>
        </w:rPr>
        <w:t>36</w:t>
      </w:r>
      <w:r w:rsidRPr="004766A0">
        <w:rPr>
          <w:b/>
        </w:rPr>
        <w:t xml:space="preserve"> miesięcznej rękojmi i gwarancji</w:t>
      </w:r>
      <w:r w:rsidRPr="00231AA5">
        <w:t xml:space="preserve"> na przedmiot umowy, licząc od dnia podpisania protokołu odbioru końcowego bez zastrzeżeń.</w:t>
      </w:r>
    </w:p>
    <w:p w:rsidR="004F45F6" w:rsidRPr="00231AA5" w:rsidRDefault="004F45F6" w:rsidP="003C61C3">
      <w:pPr>
        <w:pStyle w:val="Default"/>
        <w:numPr>
          <w:ilvl w:val="2"/>
          <w:numId w:val="25"/>
        </w:numPr>
        <w:spacing w:line="276" w:lineRule="auto"/>
        <w:ind w:left="426" w:hanging="426"/>
        <w:jc w:val="both"/>
      </w:pPr>
      <w:r w:rsidRPr="00231AA5">
        <w:t xml:space="preserve">Gwarancja obejmuje odpowiedzialność z tytułu wad tkwiących w użytych materiałach </w:t>
      </w:r>
      <w:r w:rsidR="003C61C3" w:rsidRPr="00231AA5">
        <w:t>i </w:t>
      </w:r>
      <w:r w:rsidRPr="00231AA5">
        <w:t xml:space="preserve">urządzeniach oraz w wadliwym wykonaniu prac oraz szkód powstałych w związku </w:t>
      </w:r>
      <w:r w:rsidR="003C61C3" w:rsidRPr="00231AA5">
        <w:t>z wystąpieniem wady.</w:t>
      </w:r>
    </w:p>
    <w:p w:rsidR="004F45F6" w:rsidRPr="00231AA5" w:rsidRDefault="004F45F6" w:rsidP="003C61C3">
      <w:pPr>
        <w:pStyle w:val="Default"/>
        <w:numPr>
          <w:ilvl w:val="2"/>
          <w:numId w:val="25"/>
        </w:numPr>
        <w:spacing w:line="276" w:lineRule="auto"/>
        <w:ind w:left="426" w:hanging="426"/>
        <w:jc w:val="both"/>
      </w:pPr>
      <w:r w:rsidRPr="00231AA5">
        <w:t>W przypadku wystąpienia wad Wykonawca zobowiązany jest do ich usunięcia na własny koszt w terminie 14 dni, licząc od dnia powiadomienia go o wadzie.</w:t>
      </w:r>
    </w:p>
    <w:p w:rsidR="004F45F6" w:rsidRPr="00231AA5" w:rsidRDefault="004F45F6" w:rsidP="003C61C3">
      <w:pPr>
        <w:pStyle w:val="Default"/>
        <w:numPr>
          <w:ilvl w:val="2"/>
          <w:numId w:val="25"/>
        </w:numPr>
        <w:spacing w:line="276" w:lineRule="auto"/>
        <w:ind w:left="426" w:hanging="426"/>
        <w:jc w:val="both"/>
      </w:pPr>
      <w:r w:rsidRPr="00231AA5">
        <w:t>W szczególnych przypadkach, gdy wada stanowi zagroże</w:t>
      </w:r>
      <w:r w:rsidR="00F64984" w:rsidRPr="00231AA5">
        <w:t>nie dla życia lub zdrowia ludzi lub mienia o znacznej wartości</w:t>
      </w:r>
      <w:r w:rsidRPr="00231AA5">
        <w:t xml:space="preserve"> Wykonawca zobowiązany jest do niezwłocznego zabezpieczenia miejsca awarii w celu usunięcia </w:t>
      </w:r>
      <w:r w:rsidR="003C61C3" w:rsidRPr="00231AA5">
        <w:t>zagrożeń lub niedopuszczenia do </w:t>
      </w:r>
      <w:r w:rsidRPr="00231AA5">
        <w:t xml:space="preserve">powiększenia się szkody. </w:t>
      </w:r>
    </w:p>
    <w:p w:rsidR="004F45F6" w:rsidRPr="00231AA5" w:rsidRDefault="004F45F6" w:rsidP="003C61C3">
      <w:pPr>
        <w:pStyle w:val="Default"/>
        <w:numPr>
          <w:ilvl w:val="2"/>
          <w:numId w:val="25"/>
        </w:numPr>
        <w:spacing w:line="276" w:lineRule="auto"/>
        <w:ind w:left="426" w:hanging="426"/>
        <w:jc w:val="both"/>
      </w:pPr>
      <w:r w:rsidRPr="00231AA5">
        <w:t xml:space="preserve">Zamawiający zgłasza powstałą wadę </w:t>
      </w:r>
      <w:r w:rsidR="00FF3B49" w:rsidRPr="00231AA5">
        <w:t>Wykonawcy w dowolnie wybrany przez siebie sposób.</w:t>
      </w:r>
    </w:p>
    <w:p w:rsidR="004F45F6" w:rsidRPr="00231AA5" w:rsidRDefault="004F45F6" w:rsidP="003C61C3">
      <w:pPr>
        <w:pStyle w:val="Default"/>
        <w:numPr>
          <w:ilvl w:val="2"/>
          <w:numId w:val="25"/>
        </w:numPr>
        <w:spacing w:line="276" w:lineRule="auto"/>
        <w:ind w:left="426" w:hanging="426"/>
        <w:jc w:val="both"/>
      </w:pPr>
      <w:r w:rsidRPr="00231AA5">
        <w:t xml:space="preserve">W przypadku nie usunięcia wady, o której mowa w ust. 3 w określonym terminie Zamawiający może usunąć wadę na koszt i ryzyko Wykonawcy. </w:t>
      </w:r>
    </w:p>
    <w:p w:rsidR="004F45F6" w:rsidRPr="00231AA5" w:rsidRDefault="004F45F6" w:rsidP="003C61C3">
      <w:pPr>
        <w:pStyle w:val="Default"/>
        <w:numPr>
          <w:ilvl w:val="2"/>
          <w:numId w:val="25"/>
        </w:numPr>
        <w:spacing w:line="276" w:lineRule="auto"/>
        <w:ind w:left="426" w:hanging="426"/>
        <w:jc w:val="both"/>
      </w:pPr>
      <w:r w:rsidRPr="00231AA5">
        <w:t>Zamawiający ma prawo do dochodzenia odszkodowania uzupełniającego do wysokości rzeczywiście poniesionej szkody.</w:t>
      </w:r>
    </w:p>
    <w:p w:rsidR="002D09B5" w:rsidRPr="00231AA5" w:rsidRDefault="004F45F6" w:rsidP="00FF3B49">
      <w:pPr>
        <w:pStyle w:val="Default"/>
        <w:numPr>
          <w:ilvl w:val="2"/>
          <w:numId w:val="25"/>
        </w:numPr>
        <w:spacing w:line="276" w:lineRule="auto"/>
        <w:ind w:left="426" w:hanging="426"/>
        <w:jc w:val="both"/>
      </w:pPr>
      <w:r w:rsidRPr="00231AA5">
        <w:t xml:space="preserve">W przypadku stwierdzenia wad w trakcie </w:t>
      </w:r>
      <w:r w:rsidR="00FF3B49" w:rsidRPr="00231AA5">
        <w:t>trwania okresu rękojmi i gwarancji</w:t>
      </w:r>
      <w:r w:rsidRPr="00231AA5">
        <w:t xml:space="preserve"> Zamawiający wzywa dwukrotnie Wykonawcę do ich usunięcia. W przypadku nie usunięcia wad Zamawiający zwalnia zabezpieczenie należytego wykonania umowy w celu pokrycia kosztów związanych z usunięciem wad. Jeżeli koszty usunięcia wad przekroczą wartość zabezpieczenia, Zamawiający pokrywa całkowite koszty usunięcia wad. W takim przypadku z tytułu całkowitego pokrycia kosztów usunięcia wad Zamawiającemu przysługuje wobec Wykonawcy prawo dochodzenia różnicy pomiędzy wartością zwolnionego zabezpieczenia a faktycznym kosztem usunięcia wad, w tym również na drodze sądowej.</w:t>
      </w:r>
    </w:p>
    <w:p w:rsidR="004F45F6" w:rsidRPr="00231AA5" w:rsidRDefault="004F45F6" w:rsidP="003C61C3">
      <w:pPr>
        <w:pStyle w:val="Default"/>
        <w:numPr>
          <w:ilvl w:val="2"/>
          <w:numId w:val="25"/>
        </w:numPr>
        <w:spacing w:line="276" w:lineRule="auto"/>
        <w:ind w:left="426" w:hanging="426"/>
        <w:jc w:val="both"/>
      </w:pPr>
      <w:r w:rsidRPr="00231AA5">
        <w:t>Wykonawca oświadcza, że w przypadku, gdy nie usunie wad mimo dwukrotnego wezwania do ich usunięcia, zrzeka się prawa kwestionowania kosztów usunięcia wad poniesionych przez Zamawiającego.</w:t>
      </w:r>
    </w:p>
    <w:p w:rsidR="00920C09" w:rsidRPr="00231AA5" w:rsidRDefault="004F45F6" w:rsidP="00240EB4">
      <w:pPr>
        <w:pStyle w:val="Default"/>
        <w:numPr>
          <w:ilvl w:val="2"/>
          <w:numId w:val="25"/>
        </w:numPr>
        <w:spacing w:line="276" w:lineRule="auto"/>
        <w:ind w:left="426" w:hanging="426"/>
        <w:jc w:val="both"/>
      </w:pPr>
      <w:r w:rsidRPr="00231AA5">
        <w:lastRenderedPageBreak/>
        <w:t xml:space="preserve">Termin </w:t>
      </w:r>
      <w:r w:rsidR="00FF3B49" w:rsidRPr="00231AA5">
        <w:t xml:space="preserve">rękojmi i </w:t>
      </w:r>
      <w:r w:rsidRPr="00231AA5">
        <w:t xml:space="preserve">gwarancji ulega przedłużeniu o czas usunięcia wad, jeżeli powiadomienie </w:t>
      </w:r>
      <w:r w:rsidR="003C61C3" w:rsidRPr="00231AA5">
        <w:t>o </w:t>
      </w:r>
      <w:r w:rsidRPr="00231AA5">
        <w:t xml:space="preserve">wystąpieniu wad zostało przekazane Wykonawcy w trakcie trwania okresu </w:t>
      </w:r>
      <w:r w:rsidR="00FF3B49" w:rsidRPr="00231AA5">
        <w:t>rękojmi i gwarancji</w:t>
      </w:r>
      <w:r w:rsidRPr="00231AA5">
        <w:t xml:space="preserve">. </w:t>
      </w:r>
    </w:p>
    <w:p w:rsidR="00920C09" w:rsidRPr="00231AA5" w:rsidRDefault="00920C09" w:rsidP="00240EB4">
      <w:pPr>
        <w:pStyle w:val="Default"/>
        <w:spacing w:line="276" w:lineRule="auto"/>
      </w:pPr>
    </w:p>
    <w:p w:rsidR="004F45F6" w:rsidRPr="00231AA5" w:rsidRDefault="004F45F6" w:rsidP="003C61C3">
      <w:pPr>
        <w:pStyle w:val="Default"/>
        <w:spacing w:line="276" w:lineRule="auto"/>
        <w:jc w:val="center"/>
        <w:rPr>
          <w:b/>
          <w:bCs/>
        </w:rPr>
      </w:pPr>
      <w:r w:rsidRPr="00231AA5">
        <w:rPr>
          <w:b/>
          <w:bCs/>
        </w:rPr>
        <w:t>§ 7 Kary umowne.</w:t>
      </w:r>
    </w:p>
    <w:p w:rsidR="004F45F6" w:rsidRPr="00231AA5" w:rsidRDefault="004F45F6" w:rsidP="003C61C3">
      <w:pPr>
        <w:pStyle w:val="Default"/>
        <w:numPr>
          <w:ilvl w:val="0"/>
          <w:numId w:val="10"/>
        </w:numPr>
        <w:spacing w:line="276" w:lineRule="auto"/>
        <w:ind w:left="426" w:hanging="426"/>
        <w:jc w:val="both"/>
      </w:pPr>
      <w:r w:rsidRPr="00231AA5">
        <w:t>W razie niewykonania, nienależytego wykon</w:t>
      </w:r>
      <w:r w:rsidR="00DB22B3" w:rsidRPr="00231AA5">
        <w:t xml:space="preserve">ania lub opóźnienia w wykonaniu </w:t>
      </w:r>
      <w:r w:rsidRPr="00231AA5">
        <w:t xml:space="preserve">przedmiotu umowy, Wykonawca zapłaci Zamawiającemu karę umowną w wysokości </w:t>
      </w:r>
      <w:r w:rsidR="00DB22B3" w:rsidRPr="00231AA5">
        <w:rPr>
          <w:b/>
          <w:bCs/>
        </w:rPr>
        <w:t>0,5 </w:t>
      </w:r>
      <w:r w:rsidRPr="00231AA5">
        <w:rPr>
          <w:b/>
          <w:bCs/>
        </w:rPr>
        <w:t xml:space="preserve">% </w:t>
      </w:r>
      <w:r w:rsidRPr="00231AA5">
        <w:t>kwoty</w:t>
      </w:r>
      <w:r w:rsidR="00DB22B3" w:rsidRPr="00231AA5">
        <w:t xml:space="preserve"> (tj. 4.000 zł)</w:t>
      </w:r>
      <w:r w:rsidRPr="00231AA5">
        <w:t xml:space="preserve"> wynagrodzenia</w:t>
      </w:r>
      <w:r w:rsidR="0094685E" w:rsidRPr="00231AA5">
        <w:t xml:space="preserve"> brutto</w:t>
      </w:r>
      <w:r w:rsidRPr="00231AA5">
        <w:t xml:space="preserve"> określonego w § 4 ust. 1 umowy, za każdy dzień opóźnienia, licząc od następnego dnia po upływie terminu określonego w § 1 ust. </w:t>
      </w:r>
      <w:r w:rsidR="00DB22B3" w:rsidRPr="00231AA5">
        <w:t>3</w:t>
      </w:r>
      <w:r w:rsidRPr="00231AA5">
        <w:t xml:space="preserve"> niniejszej umowy.</w:t>
      </w:r>
    </w:p>
    <w:p w:rsidR="004F45F6" w:rsidRPr="00231AA5" w:rsidRDefault="004F45F6" w:rsidP="003C61C3">
      <w:pPr>
        <w:pStyle w:val="Default"/>
        <w:numPr>
          <w:ilvl w:val="0"/>
          <w:numId w:val="10"/>
        </w:numPr>
        <w:spacing w:line="276" w:lineRule="auto"/>
        <w:ind w:left="426" w:hanging="426"/>
        <w:jc w:val="both"/>
      </w:pPr>
      <w:r w:rsidRPr="00231AA5">
        <w:t xml:space="preserve">W razie niewykonania, nienależytego wykonania lub opóźnienia w usuwaniu wad zgłoszonych przez Zamawiającego, Wykonawca zapłaci Zamawiającemu karę umowną w wysokości </w:t>
      </w:r>
      <w:r w:rsidR="00DB22B3" w:rsidRPr="00231AA5">
        <w:rPr>
          <w:b/>
          <w:bCs/>
        </w:rPr>
        <w:t>0,5</w:t>
      </w:r>
      <w:r w:rsidRPr="00231AA5">
        <w:rPr>
          <w:b/>
          <w:bCs/>
        </w:rPr>
        <w:t xml:space="preserve">% </w:t>
      </w:r>
      <w:r w:rsidRPr="00231AA5">
        <w:t xml:space="preserve">kwoty </w:t>
      </w:r>
      <w:r w:rsidR="00DB22B3" w:rsidRPr="00231AA5">
        <w:t xml:space="preserve">(tj. 4.000 zł) </w:t>
      </w:r>
      <w:r w:rsidRPr="00231AA5">
        <w:t>wynagrodzenia</w:t>
      </w:r>
      <w:r w:rsidR="0094685E" w:rsidRPr="00231AA5">
        <w:t xml:space="preserve"> brutto</w:t>
      </w:r>
      <w:r w:rsidRPr="00231AA5">
        <w:t xml:space="preserve"> określonego w § 4 ust. 1 niniejszej umowy, za każdy dzień opóźnienia, licząc od następnego dnia wyznaczonego na usunięcie wad.</w:t>
      </w:r>
    </w:p>
    <w:p w:rsidR="004F45F6" w:rsidRPr="00231AA5" w:rsidRDefault="004F45F6" w:rsidP="003C61C3">
      <w:pPr>
        <w:pStyle w:val="Default"/>
        <w:numPr>
          <w:ilvl w:val="0"/>
          <w:numId w:val="10"/>
        </w:numPr>
        <w:spacing w:line="276" w:lineRule="auto"/>
        <w:ind w:left="426" w:hanging="426"/>
        <w:jc w:val="both"/>
      </w:pPr>
      <w:r w:rsidRPr="00231AA5">
        <w:t xml:space="preserve"> W razie odstąpienia od umowy całkowicie lub częściowo z przyczyn, za które odpowiedzialność ponosi Wykonawca, Wykonawca zapłaci Zamawiającemu karę umowną w wysokości </w:t>
      </w:r>
      <w:r w:rsidRPr="00231AA5">
        <w:rPr>
          <w:b/>
          <w:bCs/>
        </w:rPr>
        <w:t xml:space="preserve">10 % </w:t>
      </w:r>
      <w:r w:rsidR="00DB22B3" w:rsidRPr="00231AA5">
        <w:t xml:space="preserve">(tj. 80.000 zł) </w:t>
      </w:r>
      <w:r w:rsidRPr="00231AA5">
        <w:t>kwoty wynagrodzenia</w:t>
      </w:r>
      <w:r w:rsidR="0094685E" w:rsidRPr="00231AA5">
        <w:t xml:space="preserve"> brutto</w:t>
      </w:r>
      <w:r w:rsidR="00DB22B3" w:rsidRPr="00231AA5">
        <w:t>, określonego w § </w:t>
      </w:r>
      <w:r w:rsidRPr="00231AA5">
        <w:t xml:space="preserve">4 ust. 1 niniejszej umowy. </w:t>
      </w:r>
    </w:p>
    <w:p w:rsidR="004F45F6" w:rsidRPr="00231AA5" w:rsidRDefault="004F45F6" w:rsidP="003C61C3">
      <w:pPr>
        <w:pStyle w:val="Default"/>
        <w:numPr>
          <w:ilvl w:val="0"/>
          <w:numId w:val="10"/>
        </w:numPr>
        <w:spacing w:line="276" w:lineRule="auto"/>
        <w:ind w:left="426" w:hanging="426"/>
        <w:jc w:val="both"/>
      </w:pPr>
      <w:r w:rsidRPr="00231AA5">
        <w:t>Naliczane przez Zamawiającego kary umowne podlegają kumulacji.</w:t>
      </w:r>
    </w:p>
    <w:p w:rsidR="004F45F6" w:rsidRPr="00231AA5" w:rsidRDefault="004F45F6" w:rsidP="003C61C3">
      <w:pPr>
        <w:pStyle w:val="Default"/>
        <w:numPr>
          <w:ilvl w:val="0"/>
          <w:numId w:val="10"/>
        </w:numPr>
        <w:spacing w:line="276" w:lineRule="auto"/>
        <w:ind w:left="426" w:hanging="426"/>
        <w:jc w:val="both"/>
      </w:pPr>
      <w:r w:rsidRPr="00231AA5">
        <w:t>Wykonawca wyraża zgodę na potrącenie kar umownych z przysługującego mu wynagrodzenia.</w:t>
      </w:r>
    </w:p>
    <w:p w:rsidR="00F560B9" w:rsidRPr="00231AA5" w:rsidRDefault="004F45F6" w:rsidP="00F560B9">
      <w:pPr>
        <w:pStyle w:val="Default"/>
        <w:numPr>
          <w:ilvl w:val="0"/>
          <w:numId w:val="10"/>
        </w:numPr>
        <w:spacing w:line="276" w:lineRule="auto"/>
        <w:ind w:left="426" w:hanging="426"/>
        <w:jc w:val="both"/>
      </w:pPr>
      <w:r w:rsidRPr="00231AA5">
        <w:t xml:space="preserve">Zamawiający ma prawo do dochodzenia odszkodowania uzupełniającego do wysokości rzeczywiście poniesionej szkody. </w:t>
      </w:r>
    </w:p>
    <w:p w:rsidR="00F560B9" w:rsidRPr="00231AA5" w:rsidRDefault="00F560B9" w:rsidP="00F560B9">
      <w:pPr>
        <w:pStyle w:val="Default"/>
        <w:spacing w:line="276" w:lineRule="auto"/>
        <w:jc w:val="both"/>
      </w:pPr>
    </w:p>
    <w:p w:rsidR="0094685E" w:rsidRPr="00231AA5" w:rsidRDefault="0094685E" w:rsidP="003C61C3">
      <w:pPr>
        <w:pStyle w:val="Default"/>
        <w:spacing w:line="276" w:lineRule="auto"/>
        <w:jc w:val="center"/>
        <w:rPr>
          <w:b/>
          <w:bCs/>
        </w:rPr>
      </w:pPr>
      <w:r w:rsidRPr="00231AA5">
        <w:rPr>
          <w:b/>
          <w:bCs/>
        </w:rPr>
        <w:t>§ 8 Zabezpieczenie należytego wykonania umowy.</w:t>
      </w:r>
    </w:p>
    <w:p w:rsidR="0094685E" w:rsidRPr="00231AA5" w:rsidRDefault="0094685E" w:rsidP="003C61C3">
      <w:pPr>
        <w:pStyle w:val="Default"/>
        <w:numPr>
          <w:ilvl w:val="0"/>
          <w:numId w:val="33"/>
        </w:numPr>
        <w:spacing w:line="276" w:lineRule="auto"/>
        <w:ind w:left="426" w:hanging="426"/>
        <w:jc w:val="both"/>
      </w:pPr>
      <w:r w:rsidRPr="00231AA5">
        <w:t xml:space="preserve">W celu zabezpieczenia roszczeń Zamawiającego z tytułu niewykonania lub nienależytego wykonania umowy ustanawia się zabezpieczenie w wysokości </w:t>
      </w:r>
      <w:r w:rsidR="004766A0">
        <w:rPr>
          <w:b/>
          <w:bCs/>
        </w:rPr>
        <w:t>10</w:t>
      </w:r>
      <w:r w:rsidRPr="00231AA5">
        <w:rPr>
          <w:b/>
          <w:bCs/>
        </w:rPr>
        <w:t xml:space="preserve"> % </w:t>
      </w:r>
      <w:r w:rsidRPr="00231AA5">
        <w:t>wynagrodzenia</w:t>
      </w:r>
      <w:r w:rsidR="00790E76" w:rsidRPr="00231AA5">
        <w:t xml:space="preserve"> brutto</w:t>
      </w:r>
      <w:r w:rsidRPr="00231AA5">
        <w:t xml:space="preserve"> określonego w § 4 ust. 1 niniejszej umowy, tj</w:t>
      </w:r>
      <w:r w:rsidR="00DB22B3" w:rsidRPr="00231AA5">
        <w:t xml:space="preserve">. </w:t>
      </w:r>
      <w:r w:rsidR="004766A0">
        <w:rPr>
          <w:b/>
        </w:rPr>
        <w:t>……..</w:t>
      </w:r>
      <w:r w:rsidR="00DB22B3" w:rsidRPr="00231AA5">
        <w:rPr>
          <w:b/>
        </w:rPr>
        <w:t xml:space="preserve"> </w:t>
      </w:r>
      <w:r w:rsidRPr="00231AA5">
        <w:rPr>
          <w:b/>
        </w:rPr>
        <w:t>zł</w:t>
      </w:r>
      <w:r w:rsidRPr="00231AA5">
        <w:t xml:space="preserve"> (słownie</w:t>
      </w:r>
      <w:r w:rsidR="0085226E" w:rsidRPr="00231AA5">
        <w:t xml:space="preserve">: </w:t>
      </w:r>
      <w:r w:rsidR="004766A0">
        <w:t>)</w:t>
      </w:r>
    </w:p>
    <w:p w:rsidR="00BF7FA6" w:rsidRPr="00231AA5" w:rsidRDefault="00BF7FA6" w:rsidP="003C61C3">
      <w:pPr>
        <w:pStyle w:val="Default"/>
        <w:spacing w:line="276" w:lineRule="auto"/>
        <w:ind w:left="426" w:hanging="426"/>
        <w:jc w:val="both"/>
      </w:pPr>
    </w:p>
    <w:p w:rsidR="0094685E" w:rsidRPr="00231AA5" w:rsidRDefault="0094685E" w:rsidP="003C61C3">
      <w:pPr>
        <w:pStyle w:val="Default"/>
        <w:numPr>
          <w:ilvl w:val="0"/>
          <w:numId w:val="33"/>
        </w:numPr>
        <w:spacing w:line="276" w:lineRule="auto"/>
        <w:ind w:left="426" w:hanging="426"/>
        <w:jc w:val="both"/>
      </w:pPr>
      <w:r w:rsidRPr="00231AA5">
        <w:t>Zabezpieczenie należytego wykonania umowy będzie służyło pokryciu roszczeń z tytułu niewykonania lub nienależytego wykonania umowy. Strony oświadczają, że 100 % zabezpieczenia, o którym mowa w ust. 1 Wykonawca wniósł przed podpisaniem umowy w formi</w:t>
      </w:r>
      <w:r w:rsidRPr="004766A0">
        <w:t>e...........................................................</w:t>
      </w:r>
      <w:r w:rsidR="004766A0">
        <w:t xml:space="preserve"> .</w:t>
      </w:r>
      <w:r w:rsidRPr="00231AA5">
        <w:t xml:space="preserve"> </w:t>
      </w:r>
    </w:p>
    <w:p w:rsidR="0094685E" w:rsidRDefault="0094685E" w:rsidP="003C61C3">
      <w:pPr>
        <w:pStyle w:val="Default"/>
        <w:numPr>
          <w:ilvl w:val="0"/>
          <w:numId w:val="33"/>
        </w:numPr>
        <w:spacing w:line="276" w:lineRule="auto"/>
        <w:ind w:left="426" w:hanging="426"/>
        <w:jc w:val="both"/>
      </w:pPr>
      <w:r w:rsidRPr="00231AA5">
        <w:t xml:space="preserve">Zabezpieczenie należytego wykonania umowy wynikające z postanowień ust. 1, w wysokości </w:t>
      </w:r>
      <w:r w:rsidRPr="00231AA5">
        <w:rPr>
          <w:b/>
          <w:bCs/>
        </w:rPr>
        <w:t xml:space="preserve">70 % </w:t>
      </w:r>
      <w:r w:rsidRPr="00231AA5">
        <w:t>tj.</w:t>
      </w:r>
      <w:r w:rsidR="0085226E" w:rsidRPr="00231AA5">
        <w:t xml:space="preserve"> </w:t>
      </w:r>
      <w:r w:rsidR="004766A0">
        <w:rPr>
          <w:b/>
        </w:rPr>
        <w:t>…………</w:t>
      </w:r>
      <w:r w:rsidR="00DB22B3" w:rsidRPr="00231AA5">
        <w:rPr>
          <w:b/>
        </w:rPr>
        <w:t xml:space="preserve"> </w:t>
      </w:r>
      <w:r w:rsidR="0085226E" w:rsidRPr="00231AA5">
        <w:rPr>
          <w:b/>
        </w:rPr>
        <w:t>zł</w:t>
      </w:r>
      <w:r w:rsidR="0085226E" w:rsidRPr="00231AA5">
        <w:t xml:space="preserve"> (słownie: </w:t>
      </w:r>
      <w:r w:rsidR="004766A0">
        <w:t>.</w:t>
      </w:r>
      <w:r w:rsidR="0085226E" w:rsidRPr="00231AA5">
        <w:t xml:space="preserve"> zł)</w:t>
      </w:r>
      <w:r w:rsidRPr="00231AA5">
        <w:t xml:space="preserve"> zostanie zwrócone Wykonawcy w terminie 30 dni od daty końcowego odbioru przedmiotu umowy, zaś pozostałe </w:t>
      </w:r>
      <w:r w:rsidRPr="00231AA5">
        <w:rPr>
          <w:b/>
          <w:bCs/>
        </w:rPr>
        <w:t xml:space="preserve">30 % </w:t>
      </w:r>
      <w:r w:rsidRPr="00231AA5">
        <w:t>wartości zabezpieczenia, tj</w:t>
      </w:r>
      <w:r w:rsidR="0085226E" w:rsidRPr="00231AA5">
        <w:t xml:space="preserve">. </w:t>
      </w:r>
      <w:r w:rsidR="004766A0">
        <w:rPr>
          <w:b/>
        </w:rPr>
        <w:t xml:space="preserve">….. </w:t>
      </w:r>
      <w:r w:rsidRPr="00231AA5">
        <w:rPr>
          <w:b/>
        </w:rPr>
        <w:t>zł</w:t>
      </w:r>
      <w:r w:rsidRPr="00231AA5">
        <w:t xml:space="preserve"> (słownie</w:t>
      </w:r>
      <w:r w:rsidR="0085226E" w:rsidRPr="00231AA5">
        <w:t>:</w:t>
      </w:r>
      <w:r w:rsidRPr="00231AA5">
        <w:t xml:space="preserve"> </w:t>
      </w:r>
      <w:r w:rsidR="004766A0">
        <w:t>…..</w:t>
      </w:r>
      <w:r w:rsidR="0085226E" w:rsidRPr="00231AA5">
        <w:t xml:space="preserve"> złotych</w:t>
      </w:r>
      <w:r w:rsidRPr="00231AA5">
        <w:t xml:space="preserve">) </w:t>
      </w:r>
      <w:r w:rsidR="004766A0" w:rsidRPr="004766A0">
        <w:t xml:space="preserve">w terminie 14 </w:t>
      </w:r>
      <w:r w:rsidR="0085226E" w:rsidRPr="004766A0">
        <w:t>dni po upływie okresu rękojmi lub gwarancji.</w:t>
      </w:r>
    </w:p>
    <w:p w:rsidR="00AF21B1" w:rsidRDefault="00AF21B1" w:rsidP="00AF21B1">
      <w:pPr>
        <w:pStyle w:val="Default"/>
        <w:spacing w:line="276" w:lineRule="auto"/>
        <w:jc w:val="both"/>
      </w:pPr>
    </w:p>
    <w:p w:rsidR="00AF21B1" w:rsidRDefault="00AF21B1" w:rsidP="00AF21B1">
      <w:pPr>
        <w:pStyle w:val="Default"/>
        <w:spacing w:line="276" w:lineRule="auto"/>
        <w:jc w:val="both"/>
      </w:pPr>
    </w:p>
    <w:p w:rsidR="00AF21B1" w:rsidRPr="00231AA5" w:rsidRDefault="00AF21B1" w:rsidP="00AF21B1">
      <w:pPr>
        <w:pStyle w:val="Default"/>
        <w:spacing w:line="276" w:lineRule="auto"/>
        <w:jc w:val="both"/>
      </w:pPr>
    </w:p>
    <w:p w:rsidR="0094685E" w:rsidRPr="00231AA5" w:rsidRDefault="0094685E" w:rsidP="003C61C3">
      <w:pPr>
        <w:pStyle w:val="Default"/>
        <w:spacing w:line="276" w:lineRule="auto"/>
        <w:jc w:val="center"/>
        <w:rPr>
          <w:b/>
          <w:bCs/>
        </w:rPr>
      </w:pPr>
      <w:r w:rsidRPr="00231AA5">
        <w:rPr>
          <w:b/>
          <w:bCs/>
        </w:rPr>
        <w:lastRenderedPageBreak/>
        <w:t>§ 9 Zmiany umowy.</w:t>
      </w:r>
    </w:p>
    <w:p w:rsidR="0094685E" w:rsidRPr="00231AA5" w:rsidRDefault="0094685E" w:rsidP="00240EB4">
      <w:pPr>
        <w:pStyle w:val="Default"/>
        <w:numPr>
          <w:ilvl w:val="0"/>
          <w:numId w:val="35"/>
        </w:numPr>
        <w:spacing w:line="276" w:lineRule="auto"/>
        <w:ind w:left="426" w:hanging="426"/>
        <w:jc w:val="both"/>
      </w:pPr>
      <w:r w:rsidRPr="00231AA5">
        <w:t xml:space="preserve">Zmiany istotnych postanowień zawartej umowy mogą nastąpić za zgodą obu stron wyrażoną na piśmie w formie aneksu do umowy. Zamawiający przewiduje następujące zmiany istotnych postanowień umowy: </w:t>
      </w:r>
    </w:p>
    <w:p w:rsidR="00790E76" w:rsidRPr="00231AA5" w:rsidRDefault="0094685E" w:rsidP="007E5E36">
      <w:pPr>
        <w:pStyle w:val="Default"/>
        <w:numPr>
          <w:ilvl w:val="0"/>
          <w:numId w:val="37"/>
        </w:numPr>
        <w:spacing w:line="276" w:lineRule="auto"/>
        <w:jc w:val="both"/>
      </w:pPr>
      <w:r w:rsidRPr="00231AA5">
        <w:t>Zmianę terminu wykonania przedmiotu umowy będącą następstwem okoliczności leżących po stronie Zamawiającego, w szczególności: wstrzymanie robót przez Zamawiającego, na skutek konieczności usunięcia błędów lub wprowadzenia zmian w dokumentacji projektowej,</w:t>
      </w:r>
    </w:p>
    <w:p w:rsidR="00790E76" w:rsidRPr="00231AA5" w:rsidRDefault="0094685E" w:rsidP="007E5E36">
      <w:pPr>
        <w:pStyle w:val="Default"/>
        <w:numPr>
          <w:ilvl w:val="0"/>
          <w:numId w:val="37"/>
        </w:numPr>
        <w:spacing w:line="276" w:lineRule="auto"/>
        <w:jc w:val="both"/>
      </w:pPr>
      <w:r w:rsidRPr="00231AA5">
        <w:t>Zmianę terminu realizacji przedmiotu zamówienia na skutek wystąpienia siły wyższej uniemożliwiającej wykonanie przedmiotu umowy zgodnie z niniejszą umową,</w:t>
      </w:r>
    </w:p>
    <w:p w:rsidR="00790E76" w:rsidRPr="00231AA5" w:rsidRDefault="0094685E" w:rsidP="007E5E36">
      <w:pPr>
        <w:pStyle w:val="Default"/>
        <w:numPr>
          <w:ilvl w:val="0"/>
          <w:numId w:val="37"/>
        </w:numPr>
        <w:spacing w:line="276" w:lineRule="auto"/>
        <w:jc w:val="both"/>
      </w:pPr>
      <w:r w:rsidRPr="00231AA5">
        <w:t xml:space="preserve">Zmianę terminu realizacji umowy uwarunkowaną warunkami atmosferycznymi uniemożliwiającymi ze względów technologicznych wykonanie przedmiotu umowy </w:t>
      </w:r>
      <w:r w:rsidR="00790E76" w:rsidRPr="00231AA5">
        <w:br/>
      </w:r>
      <w:r w:rsidRPr="00231AA5">
        <w:t>w ustalonym terminie lub negatywnie wpływającymi na jakość wykonania lub trwałość przedmiotu umowy.</w:t>
      </w:r>
    </w:p>
    <w:p w:rsidR="00790E76" w:rsidRPr="00231AA5" w:rsidRDefault="0094685E" w:rsidP="007E5E36">
      <w:pPr>
        <w:pStyle w:val="Default"/>
        <w:numPr>
          <w:ilvl w:val="0"/>
          <w:numId w:val="37"/>
        </w:numPr>
        <w:spacing w:line="276" w:lineRule="auto"/>
        <w:jc w:val="both"/>
      </w:pPr>
      <w:r w:rsidRPr="00231AA5">
        <w:t>Zmianę w zakresie Podwykonawcy i zakresu realizowanych przez niego robót, która jest możliwa po uprzedniej zgodzie Zamawiającego zgodnie z art. 647 1 kodeksu cywilnego</w:t>
      </w:r>
      <w:r w:rsidRPr="00231AA5">
        <w:rPr>
          <w:i/>
          <w:iCs/>
        </w:rPr>
        <w:t>,</w:t>
      </w:r>
    </w:p>
    <w:p w:rsidR="00790E76" w:rsidRPr="00231AA5" w:rsidRDefault="0094685E" w:rsidP="007E5E36">
      <w:pPr>
        <w:pStyle w:val="Default"/>
        <w:numPr>
          <w:ilvl w:val="0"/>
          <w:numId w:val="37"/>
        </w:numPr>
        <w:spacing w:line="276" w:lineRule="auto"/>
        <w:jc w:val="both"/>
      </w:pPr>
      <w:r w:rsidRPr="00231AA5">
        <w:t xml:space="preserve">Zmianę podmiotów trzecich na etapie realizacji zamówienia. Zmiana podmiotów trzecich, na </w:t>
      </w:r>
      <w:r w:rsidR="0085226E" w:rsidRPr="00231AA5">
        <w:t>zasobach, których</w:t>
      </w:r>
      <w:r w:rsidRPr="00231AA5">
        <w:t xml:space="preserve"> Wykonawca opierał się wykazując spełnienie warunków udziału w postępowaniu jest możliwa, jeśli nowy Podwykonawca wykaże spełnienie warunków w zakresie nie mniejszym niż wskazany na etapie postępowania o udzielenie zamówienia publicznego przez dotychczasowego Podwykonawcę, </w:t>
      </w:r>
    </w:p>
    <w:p w:rsidR="0094685E" w:rsidRPr="00231AA5" w:rsidRDefault="0094685E" w:rsidP="003C61C3">
      <w:pPr>
        <w:pStyle w:val="Default"/>
        <w:numPr>
          <w:ilvl w:val="0"/>
          <w:numId w:val="37"/>
        </w:numPr>
        <w:spacing w:line="276" w:lineRule="auto"/>
        <w:jc w:val="both"/>
      </w:pPr>
      <w:r w:rsidRPr="00231AA5">
        <w:t xml:space="preserve">Zmiany postanowień umowy konieczne na skutek zmiany w przepisach prawnych istotnych dla realizacji przedmiotu umowy, </w:t>
      </w:r>
    </w:p>
    <w:p w:rsidR="0094685E" w:rsidRPr="00231AA5" w:rsidRDefault="0094685E" w:rsidP="003C61C3">
      <w:pPr>
        <w:pStyle w:val="Default"/>
        <w:numPr>
          <w:ilvl w:val="0"/>
          <w:numId w:val="35"/>
        </w:numPr>
        <w:spacing w:line="276" w:lineRule="auto"/>
        <w:ind w:left="426" w:hanging="426"/>
        <w:jc w:val="both"/>
      </w:pPr>
      <w:r w:rsidRPr="00231AA5">
        <w:t>Zmiany do umowy może inicjować Zamawiający jak i Wykonawca, składając pisemny wniosek do drugiej strony, zawierający w szczególności opis zmiany i jej uzasadnienie.</w:t>
      </w:r>
    </w:p>
    <w:p w:rsidR="0094685E" w:rsidRPr="00231AA5" w:rsidRDefault="0094685E" w:rsidP="003C61C3">
      <w:pPr>
        <w:pStyle w:val="Default"/>
        <w:numPr>
          <w:ilvl w:val="0"/>
          <w:numId w:val="35"/>
        </w:numPr>
        <w:spacing w:line="276" w:lineRule="auto"/>
        <w:ind w:left="426" w:hanging="426"/>
        <w:jc w:val="both"/>
      </w:pPr>
      <w:r w:rsidRPr="00231AA5">
        <w:t xml:space="preserve">Zakazuje się zmian postanowień zawartej umowy w stosunku do treści oferty, na podstawie której dokonano wyboru Wykonawcy, z zastrzeżeniem ust. 1 niniejszego paragrafu. </w:t>
      </w:r>
    </w:p>
    <w:p w:rsidR="00790E76" w:rsidRPr="00231AA5" w:rsidRDefault="00790E76" w:rsidP="003C61C3">
      <w:pPr>
        <w:pStyle w:val="Default"/>
        <w:spacing w:line="276" w:lineRule="auto"/>
        <w:ind w:left="426" w:hanging="426"/>
        <w:jc w:val="both"/>
      </w:pPr>
    </w:p>
    <w:p w:rsidR="00790E76" w:rsidRPr="00231AA5" w:rsidRDefault="00790E76" w:rsidP="003C61C3">
      <w:pPr>
        <w:pStyle w:val="Default"/>
        <w:spacing w:line="276" w:lineRule="auto"/>
        <w:jc w:val="center"/>
        <w:rPr>
          <w:b/>
          <w:bCs/>
        </w:rPr>
      </w:pPr>
      <w:r w:rsidRPr="00231AA5">
        <w:rPr>
          <w:b/>
          <w:bCs/>
        </w:rPr>
        <w:t>§ 10 Rozwiązanie umowy.</w:t>
      </w:r>
    </w:p>
    <w:p w:rsidR="00790E76" w:rsidRPr="00231AA5" w:rsidRDefault="00790E76" w:rsidP="00240EB4">
      <w:pPr>
        <w:pStyle w:val="Default"/>
        <w:numPr>
          <w:ilvl w:val="0"/>
          <w:numId w:val="39"/>
        </w:numPr>
        <w:spacing w:line="276" w:lineRule="auto"/>
        <w:ind w:left="426" w:hanging="426"/>
        <w:jc w:val="both"/>
      </w:pPr>
      <w:r w:rsidRPr="00231AA5">
        <w:t>Zamawiającemu przysługuje prawo rozwiązania umowy ze skutkiem natychmiastowym za pisemnym powiadomieniem Wykonawcy</w:t>
      </w:r>
      <w:r w:rsidR="0085226E" w:rsidRPr="00231AA5">
        <w:t>:</w:t>
      </w:r>
    </w:p>
    <w:p w:rsidR="006852D3" w:rsidRPr="00231AA5" w:rsidRDefault="00790E76" w:rsidP="00240EB4">
      <w:pPr>
        <w:pStyle w:val="Default"/>
        <w:numPr>
          <w:ilvl w:val="0"/>
          <w:numId w:val="40"/>
        </w:numPr>
        <w:spacing w:line="276" w:lineRule="auto"/>
        <w:jc w:val="both"/>
      </w:pPr>
      <w:r w:rsidRPr="00231AA5">
        <w:t xml:space="preserve">w przypadku niedochowania terminu realizacji umowy określonego w § 1 ust. </w:t>
      </w:r>
      <w:r w:rsidR="0085226E" w:rsidRPr="00231AA5">
        <w:t>3</w:t>
      </w:r>
      <w:r w:rsidRPr="00231AA5">
        <w:t xml:space="preserve"> niniejszej umowy,</w:t>
      </w:r>
    </w:p>
    <w:p w:rsidR="00790E76" w:rsidRPr="00231AA5" w:rsidRDefault="00790E76" w:rsidP="004766A0">
      <w:pPr>
        <w:pStyle w:val="Default"/>
        <w:numPr>
          <w:ilvl w:val="0"/>
          <w:numId w:val="40"/>
        </w:numPr>
        <w:spacing w:line="276" w:lineRule="auto"/>
        <w:jc w:val="both"/>
      </w:pPr>
      <w:r w:rsidRPr="00231AA5">
        <w:t xml:space="preserve">w przypadku, gdy Wykonawca realizuje przedmiot umowy niezgodnie z warunkami określonymi w niniejszej umowie. </w:t>
      </w:r>
    </w:p>
    <w:p w:rsidR="00790E76" w:rsidRPr="00231AA5" w:rsidRDefault="00790E76" w:rsidP="007E5E36">
      <w:pPr>
        <w:pStyle w:val="Default"/>
        <w:numPr>
          <w:ilvl w:val="3"/>
          <w:numId w:val="25"/>
        </w:numPr>
        <w:spacing w:line="276" w:lineRule="auto"/>
        <w:ind w:left="426" w:hanging="426"/>
        <w:jc w:val="both"/>
      </w:pPr>
      <w:r w:rsidRPr="00231AA5">
        <w:t xml:space="preserve">Zamawiającemu przysługuje prawo rozwiązania umowy na warunkach i w sytuacjach określonych w art. 145 ustawy z dnia 29.01.2004 r. Prawo zamówień publicznych. </w:t>
      </w:r>
    </w:p>
    <w:p w:rsidR="004766A0" w:rsidRDefault="004766A0" w:rsidP="00AF21B1">
      <w:pPr>
        <w:pStyle w:val="Default"/>
        <w:spacing w:line="276" w:lineRule="auto"/>
        <w:rPr>
          <w:b/>
          <w:bCs/>
        </w:rPr>
      </w:pPr>
    </w:p>
    <w:p w:rsidR="00AF21B1" w:rsidRDefault="00AF21B1" w:rsidP="00AF21B1">
      <w:pPr>
        <w:pStyle w:val="Default"/>
        <w:spacing w:line="276" w:lineRule="auto"/>
        <w:rPr>
          <w:b/>
          <w:bCs/>
        </w:rPr>
      </w:pPr>
    </w:p>
    <w:p w:rsidR="00AF21B1" w:rsidRDefault="00AF21B1" w:rsidP="00AF21B1">
      <w:pPr>
        <w:pStyle w:val="Default"/>
        <w:spacing w:line="276" w:lineRule="auto"/>
        <w:rPr>
          <w:b/>
          <w:bCs/>
        </w:rPr>
      </w:pPr>
    </w:p>
    <w:p w:rsidR="00AF21B1" w:rsidRDefault="00AF21B1" w:rsidP="00AF21B1">
      <w:pPr>
        <w:pStyle w:val="Default"/>
        <w:spacing w:line="276" w:lineRule="auto"/>
        <w:rPr>
          <w:b/>
          <w:bCs/>
        </w:rPr>
      </w:pPr>
      <w:bookmarkStart w:id="0" w:name="_GoBack"/>
      <w:bookmarkEnd w:id="0"/>
    </w:p>
    <w:p w:rsidR="00790E76" w:rsidRPr="00231AA5" w:rsidRDefault="00790E76" w:rsidP="007E5E36">
      <w:pPr>
        <w:pStyle w:val="Default"/>
        <w:spacing w:line="276" w:lineRule="auto"/>
        <w:jc w:val="center"/>
        <w:rPr>
          <w:b/>
          <w:bCs/>
        </w:rPr>
      </w:pPr>
      <w:r w:rsidRPr="00231AA5">
        <w:rPr>
          <w:b/>
          <w:bCs/>
        </w:rPr>
        <w:lastRenderedPageBreak/>
        <w:t>§ 11 Postanowienia końcowe.</w:t>
      </w:r>
    </w:p>
    <w:p w:rsidR="00790E76" w:rsidRPr="00231AA5" w:rsidRDefault="00790E76" w:rsidP="007E5E36">
      <w:pPr>
        <w:pStyle w:val="Default"/>
        <w:numPr>
          <w:ilvl w:val="1"/>
          <w:numId w:val="40"/>
        </w:numPr>
        <w:spacing w:line="276" w:lineRule="auto"/>
        <w:ind w:left="426" w:hanging="426"/>
        <w:jc w:val="both"/>
      </w:pPr>
      <w:r w:rsidRPr="00231AA5">
        <w:t xml:space="preserve">W sprawach nieuregulowanych niniejszą umową mają zastosowanie przepisy ustawy </w:t>
      </w:r>
      <w:r w:rsidR="006852D3" w:rsidRPr="00231AA5">
        <w:br/>
      </w:r>
      <w:r w:rsidRPr="00231AA5">
        <w:t xml:space="preserve">z dnia 29 stycznia 2004 r. Prawo zamówień publicznych oraz ustawy z dnia 23 kwietnia </w:t>
      </w:r>
      <w:r w:rsidR="006852D3" w:rsidRPr="00231AA5">
        <w:br/>
      </w:r>
      <w:r w:rsidRPr="00231AA5">
        <w:t xml:space="preserve">1964 r. – Kodeks cywilny. </w:t>
      </w:r>
    </w:p>
    <w:p w:rsidR="00790E76" w:rsidRPr="00231AA5" w:rsidRDefault="00790E76" w:rsidP="007E5E36">
      <w:pPr>
        <w:pStyle w:val="Default"/>
        <w:numPr>
          <w:ilvl w:val="1"/>
          <w:numId w:val="40"/>
        </w:numPr>
        <w:spacing w:line="276" w:lineRule="auto"/>
        <w:ind w:left="426" w:hanging="426"/>
        <w:jc w:val="both"/>
      </w:pPr>
      <w:r w:rsidRPr="00231AA5">
        <w:t>Ewentualne spory wynikłe na tle realizacji tej umowy będzie rozstrzygał właściwy dla Zamawiającego</w:t>
      </w:r>
      <w:r w:rsidR="00C04D23" w:rsidRPr="00231AA5">
        <w:t xml:space="preserve"> Sąd.</w:t>
      </w:r>
    </w:p>
    <w:p w:rsidR="00790E76" w:rsidRPr="00231AA5" w:rsidRDefault="00790E76" w:rsidP="007E5E36">
      <w:pPr>
        <w:pStyle w:val="Default"/>
        <w:numPr>
          <w:ilvl w:val="1"/>
          <w:numId w:val="40"/>
        </w:numPr>
        <w:spacing w:line="276" w:lineRule="auto"/>
        <w:ind w:left="426" w:hanging="426"/>
        <w:jc w:val="both"/>
      </w:pPr>
      <w:r w:rsidRPr="00231AA5">
        <w:t xml:space="preserve">Umowę sporządzono w trzech jednobrzmiących egzemplarzach, jeden egzemplarz dla Wykonawcy, dwa egzemplarze dla Zamawiającego. </w:t>
      </w:r>
    </w:p>
    <w:p w:rsidR="00C04D23" w:rsidRPr="00231AA5" w:rsidRDefault="00C04D23" w:rsidP="007E5E36">
      <w:pPr>
        <w:pStyle w:val="Default"/>
        <w:numPr>
          <w:ilvl w:val="1"/>
          <w:numId w:val="40"/>
        </w:numPr>
        <w:spacing w:line="276" w:lineRule="auto"/>
        <w:ind w:left="426" w:hanging="426"/>
        <w:jc w:val="both"/>
      </w:pPr>
      <w:r w:rsidRPr="00231AA5">
        <w:t xml:space="preserve">Integralną część niniejszej umowy stanowią: </w:t>
      </w:r>
    </w:p>
    <w:p w:rsidR="00C04D23" w:rsidRPr="00231AA5" w:rsidRDefault="00C04D23" w:rsidP="007E5E36">
      <w:pPr>
        <w:pStyle w:val="Default"/>
        <w:numPr>
          <w:ilvl w:val="1"/>
          <w:numId w:val="24"/>
        </w:numPr>
        <w:spacing w:line="276" w:lineRule="auto"/>
        <w:ind w:left="851" w:hanging="425"/>
        <w:jc w:val="both"/>
      </w:pPr>
      <w:r w:rsidRPr="00231AA5">
        <w:t>SIWZ z załącznikami.</w:t>
      </w:r>
    </w:p>
    <w:p w:rsidR="00C04D23" w:rsidRPr="00231AA5" w:rsidRDefault="00FF3B49" w:rsidP="007E5E36">
      <w:pPr>
        <w:pStyle w:val="Default"/>
        <w:numPr>
          <w:ilvl w:val="1"/>
          <w:numId w:val="24"/>
        </w:numPr>
        <w:spacing w:line="276" w:lineRule="auto"/>
        <w:ind w:left="851" w:hanging="425"/>
        <w:jc w:val="both"/>
      </w:pPr>
      <w:r w:rsidRPr="00231AA5">
        <w:t>Oferta Wykonawcy.</w:t>
      </w:r>
    </w:p>
    <w:p w:rsidR="00C1431D" w:rsidRPr="00231AA5" w:rsidRDefault="004766A0" w:rsidP="00BF7FA6">
      <w:pPr>
        <w:pStyle w:val="Default"/>
        <w:numPr>
          <w:ilvl w:val="1"/>
          <w:numId w:val="24"/>
        </w:numPr>
        <w:spacing w:line="276" w:lineRule="auto"/>
        <w:ind w:left="851" w:hanging="425"/>
        <w:jc w:val="both"/>
      </w:pPr>
      <w:r>
        <w:t>Dokumentacja techniczna</w:t>
      </w:r>
      <w:r w:rsidR="00FF3B49" w:rsidRPr="00231AA5">
        <w:t>.</w:t>
      </w:r>
    </w:p>
    <w:sectPr w:rsidR="00C1431D" w:rsidRPr="00231AA5" w:rsidSect="00672028">
      <w:headerReference w:type="default" r:id="rId7"/>
      <w:footerReference w:type="default" r:id="rId8"/>
      <w:pgSz w:w="11906" w:h="16838"/>
      <w:pgMar w:top="18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646" w:rsidRDefault="00E85646" w:rsidP="00140F2F">
      <w:r>
        <w:separator/>
      </w:r>
    </w:p>
  </w:endnote>
  <w:endnote w:type="continuationSeparator" w:id="0">
    <w:p w:rsidR="00E85646" w:rsidRDefault="00E85646" w:rsidP="0014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231811"/>
      <w:docPartObj>
        <w:docPartGallery w:val="Page Numbers (Bottom of Page)"/>
        <w:docPartUnique/>
      </w:docPartObj>
    </w:sdtPr>
    <w:sdtContent>
      <w:p w:rsidR="00AF21B1" w:rsidRDefault="00AF21B1">
        <w:pPr>
          <w:pStyle w:val="Stopka"/>
          <w:jc w:val="right"/>
        </w:pPr>
        <w:r>
          <w:rPr>
            <w:noProof/>
          </w:rPr>
          <w:fldChar w:fldCharType="begin"/>
        </w:r>
        <w:r>
          <w:rPr>
            <w:noProof/>
          </w:rPr>
          <w:instrText>PAGE   \* MERGEFORMAT</w:instrText>
        </w:r>
        <w:r>
          <w:rPr>
            <w:noProof/>
          </w:rPr>
          <w:fldChar w:fldCharType="separate"/>
        </w:r>
        <w:r w:rsidR="006A7657">
          <w:rPr>
            <w:noProof/>
          </w:rPr>
          <w:t>9</w:t>
        </w:r>
        <w:r>
          <w:rPr>
            <w:noProof/>
          </w:rPr>
          <w:fldChar w:fldCharType="end"/>
        </w:r>
      </w:p>
    </w:sdtContent>
  </w:sdt>
  <w:p w:rsidR="00AF21B1" w:rsidRDefault="00AF21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646" w:rsidRDefault="00E85646" w:rsidP="00140F2F">
      <w:r>
        <w:separator/>
      </w:r>
    </w:p>
  </w:footnote>
  <w:footnote w:type="continuationSeparator" w:id="0">
    <w:p w:rsidR="00E85646" w:rsidRDefault="00E85646" w:rsidP="00140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B1" w:rsidRDefault="00AF21B1">
    <w:pPr>
      <w:pStyle w:val="Nagwek"/>
    </w:pPr>
  </w:p>
  <w:p w:rsidR="00AF21B1" w:rsidRDefault="00AF21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017"/>
    <w:multiLevelType w:val="hybridMultilevel"/>
    <w:tmpl w:val="07FCD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11E2A"/>
    <w:multiLevelType w:val="hybridMultilevel"/>
    <w:tmpl w:val="E2927982"/>
    <w:lvl w:ilvl="0" w:tplc="B504F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311499"/>
    <w:multiLevelType w:val="hybridMultilevel"/>
    <w:tmpl w:val="8A92A8CC"/>
    <w:lvl w:ilvl="0" w:tplc="986A95EA">
      <w:start w:val="1"/>
      <w:numFmt w:val="decimal"/>
      <w:lvlText w:val="%1."/>
      <w:lvlJc w:val="left"/>
      <w:pPr>
        <w:ind w:left="720" w:hanging="360"/>
      </w:pPr>
      <w:rPr>
        <w:rFonts w:hint="default"/>
      </w:rPr>
    </w:lvl>
    <w:lvl w:ilvl="1" w:tplc="33BAB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C033D"/>
    <w:multiLevelType w:val="hybridMultilevel"/>
    <w:tmpl w:val="6442C3F2"/>
    <w:lvl w:ilvl="0" w:tplc="04150017">
      <w:start w:val="1"/>
      <w:numFmt w:val="lowerLetter"/>
      <w:lvlText w:val="%1)"/>
      <w:lvlJc w:val="left"/>
      <w:pPr>
        <w:ind w:left="720" w:hanging="360"/>
      </w:pPr>
      <w:rPr>
        <w:rFonts w:hint="default"/>
      </w:rPr>
    </w:lvl>
    <w:lvl w:ilvl="1" w:tplc="CF6293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555562"/>
    <w:multiLevelType w:val="hybridMultilevel"/>
    <w:tmpl w:val="402C2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593DCE"/>
    <w:multiLevelType w:val="hybridMultilevel"/>
    <w:tmpl w:val="71C07066"/>
    <w:lvl w:ilvl="0" w:tplc="B504F12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E32497E"/>
    <w:multiLevelType w:val="hybridMultilevel"/>
    <w:tmpl w:val="7034E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109EE"/>
    <w:multiLevelType w:val="hybridMultilevel"/>
    <w:tmpl w:val="E51C2948"/>
    <w:lvl w:ilvl="0" w:tplc="053636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E52244"/>
    <w:multiLevelType w:val="hybridMultilevel"/>
    <w:tmpl w:val="D6D0748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E754AE"/>
    <w:multiLevelType w:val="hybridMultilevel"/>
    <w:tmpl w:val="005889B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4B5335"/>
    <w:multiLevelType w:val="hybridMultilevel"/>
    <w:tmpl w:val="E5C2D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66FA0"/>
    <w:multiLevelType w:val="hybridMultilevel"/>
    <w:tmpl w:val="8E34CE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73BA2770">
      <w:start w:val="1"/>
      <w:numFmt w:val="decimal"/>
      <w:lvlText w:val="%3."/>
      <w:lvlJc w:val="left"/>
      <w:pPr>
        <w:ind w:left="2340" w:hanging="360"/>
      </w:pPr>
      <w:rPr>
        <w:rFonts w:hint="default"/>
      </w:rPr>
    </w:lvl>
    <w:lvl w:ilvl="3" w:tplc="919CA746">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6174AD"/>
    <w:multiLevelType w:val="hybridMultilevel"/>
    <w:tmpl w:val="D00C12B6"/>
    <w:lvl w:ilvl="0" w:tplc="3108722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C21043"/>
    <w:multiLevelType w:val="hybridMultilevel"/>
    <w:tmpl w:val="15F80C88"/>
    <w:lvl w:ilvl="0" w:tplc="B504F12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3F224B8"/>
    <w:multiLevelType w:val="hybridMultilevel"/>
    <w:tmpl w:val="4C28F0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35E4ACC"/>
    <w:multiLevelType w:val="hybridMultilevel"/>
    <w:tmpl w:val="33A0F6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A8A765F"/>
    <w:multiLevelType w:val="hybridMultilevel"/>
    <w:tmpl w:val="CEF66B1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DB5C17"/>
    <w:multiLevelType w:val="hybridMultilevel"/>
    <w:tmpl w:val="37807108"/>
    <w:lvl w:ilvl="0" w:tplc="3108722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0453CB"/>
    <w:multiLevelType w:val="hybridMultilevel"/>
    <w:tmpl w:val="C5026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D3663E"/>
    <w:multiLevelType w:val="hybridMultilevel"/>
    <w:tmpl w:val="6AC6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ED50FC"/>
    <w:multiLevelType w:val="hybridMultilevel"/>
    <w:tmpl w:val="A7C23D4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FDB647F"/>
    <w:multiLevelType w:val="hybridMultilevel"/>
    <w:tmpl w:val="71EA8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AA059F"/>
    <w:multiLevelType w:val="hybridMultilevel"/>
    <w:tmpl w:val="6D082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FC4017"/>
    <w:multiLevelType w:val="hybridMultilevel"/>
    <w:tmpl w:val="BC6AA0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6758CD"/>
    <w:multiLevelType w:val="hybridMultilevel"/>
    <w:tmpl w:val="0A129CC0"/>
    <w:lvl w:ilvl="0" w:tplc="986A9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661F39"/>
    <w:multiLevelType w:val="hybridMultilevel"/>
    <w:tmpl w:val="54A6E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795D28"/>
    <w:multiLevelType w:val="hybridMultilevel"/>
    <w:tmpl w:val="647666B6"/>
    <w:lvl w:ilvl="0" w:tplc="3108722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0530E2"/>
    <w:multiLevelType w:val="hybridMultilevel"/>
    <w:tmpl w:val="07E65134"/>
    <w:lvl w:ilvl="0" w:tplc="6180CD9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C83FBC"/>
    <w:multiLevelType w:val="hybridMultilevel"/>
    <w:tmpl w:val="989AF8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571E0F"/>
    <w:multiLevelType w:val="hybridMultilevel"/>
    <w:tmpl w:val="CE567322"/>
    <w:lvl w:ilvl="0" w:tplc="B504F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905DDA"/>
    <w:multiLevelType w:val="hybridMultilevel"/>
    <w:tmpl w:val="58307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08259E"/>
    <w:multiLevelType w:val="hybridMultilevel"/>
    <w:tmpl w:val="C53C178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5100B3"/>
    <w:multiLevelType w:val="hybridMultilevel"/>
    <w:tmpl w:val="90EE7EB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E1E33C7"/>
    <w:multiLevelType w:val="hybridMultilevel"/>
    <w:tmpl w:val="74FA1714"/>
    <w:lvl w:ilvl="0" w:tplc="986A9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FE54E1"/>
    <w:multiLevelType w:val="hybridMultilevel"/>
    <w:tmpl w:val="F348CC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096309"/>
    <w:multiLevelType w:val="hybridMultilevel"/>
    <w:tmpl w:val="4878ABF6"/>
    <w:lvl w:ilvl="0" w:tplc="B504F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317059"/>
    <w:multiLevelType w:val="hybridMultilevel"/>
    <w:tmpl w:val="AADAE92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4F6826"/>
    <w:multiLevelType w:val="hybridMultilevel"/>
    <w:tmpl w:val="90E884B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520121E"/>
    <w:multiLevelType w:val="hybridMultilevel"/>
    <w:tmpl w:val="662AB530"/>
    <w:lvl w:ilvl="0" w:tplc="F5E86C6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5F512C"/>
    <w:multiLevelType w:val="hybridMultilevel"/>
    <w:tmpl w:val="11BA49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61613A"/>
    <w:multiLevelType w:val="hybridMultilevel"/>
    <w:tmpl w:val="6428C9EC"/>
    <w:lvl w:ilvl="0" w:tplc="B504F126">
      <w:start w:val="1"/>
      <w:numFmt w:val="bullet"/>
      <w:lvlText w:val=""/>
      <w:lvlJc w:val="left"/>
      <w:pPr>
        <w:ind w:left="720" w:hanging="360"/>
      </w:pPr>
      <w:rPr>
        <w:rFonts w:ascii="Symbol" w:hAnsi="Symbol" w:hint="default"/>
        <w:b w:val="0"/>
      </w:rPr>
    </w:lvl>
    <w:lvl w:ilvl="1" w:tplc="19B466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916990"/>
    <w:multiLevelType w:val="hybridMultilevel"/>
    <w:tmpl w:val="1520E888"/>
    <w:lvl w:ilvl="0" w:tplc="B504F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15"/>
  </w:num>
  <w:num w:numId="4">
    <w:abstractNumId w:val="20"/>
  </w:num>
  <w:num w:numId="5">
    <w:abstractNumId w:val="39"/>
  </w:num>
  <w:num w:numId="6">
    <w:abstractNumId w:val="32"/>
  </w:num>
  <w:num w:numId="7">
    <w:abstractNumId w:val="37"/>
  </w:num>
  <w:num w:numId="8">
    <w:abstractNumId w:val="14"/>
  </w:num>
  <w:num w:numId="9">
    <w:abstractNumId w:val="9"/>
  </w:num>
  <w:num w:numId="10">
    <w:abstractNumId w:val="10"/>
  </w:num>
  <w:num w:numId="11">
    <w:abstractNumId w:val="18"/>
  </w:num>
  <w:num w:numId="12">
    <w:abstractNumId w:val="8"/>
  </w:num>
  <w:num w:numId="13">
    <w:abstractNumId w:val="7"/>
  </w:num>
  <w:num w:numId="14">
    <w:abstractNumId w:val="26"/>
  </w:num>
  <w:num w:numId="15">
    <w:abstractNumId w:val="1"/>
  </w:num>
  <w:num w:numId="16">
    <w:abstractNumId w:val="40"/>
  </w:num>
  <w:num w:numId="17">
    <w:abstractNumId w:val="13"/>
  </w:num>
  <w:num w:numId="18">
    <w:abstractNumId w:val="5"/>
  </w:num>
  <w:num w:numId="19">
    <w:abstractNumId w:val="12"/>
  </w:num>
  <w:num w:numId="20">
    <w:abstractNumId w:val="31"/>
  </w:num>
  <w:num w:numId="21">
    <w:abstractNumId w:val="17"/>
  </w:num>
  <w:num w:numId="22">
    <w:abstractNumId w:val="0"/>
  </w:num>
  <w:num w:numId="23">
    <w:abstractNumId w:val="38"/>
  </w:num>
  <w:num w:numId="24">
    <w:abstractNumId w:val="2"/>
  </w:num>
  <w:num w:numId="25">
    <w:abstractNumId w:val="11"/>
  </w:num>
  <w:num w:numId="26">
    <w:abstractNumId w:val="24"/>
  </w:num>
  <w:num w:numId="27">
    <w:abstractNumId w:val="33"/>
  </w:num>
  <w:num w:numId="28">
    <w:abstractNumId w:val="41"/>
  </w:num>
  <w:num w:numId="29">
    <w:abstractNumId w:val="35"/>
  </w:num>
  <w:num w:numId="30">
    <w:abstractNumId w:val="29"/>
  </w:num>
  <w:num w:numId="31">
    <w:abstractNumId w:val="19"/>
  </w:num>
  <w:num w:numId="32">
    <w:abstractNumId w:val="28"/>
  </w:num>
  <w:num w:numId="33">
    <w:abstractNumId w:val="25"/>
  </w:num>
  <w:num w:numId="34">
    <w:abstractNumId w:val="6"/>
  </w:num>
  <w:num w:numId="35">
    <w:abstractNumId w:val="4"/>
  </w:num>
  <w:num w:numId="36">
    <w:abstractNumId w:val="16"/>
  </w:num>
  <w:num w:numId="37">
    <w:abstractNumId w:val="22"/>
  </w:num>
  <w:num w:numId="38">
    <w:abstractNumId w:val="21"/>
  </w:num>
  <w:num w:numId="39">
    <w:abstractNumId w:val="30"/>
  </w:num>
  <w:num w:numId="40">
    <w:abstractNumId w:val="3"/>
  </w:num>
  <w:num w:numId="41">
    <w:abstractNumId w:val="3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E0"/>
    <w:rsid w:val="00033F3F"/>
    <w:rsid w:val="00085023"/>
    <w:rsid w:val="00085A64"/>
    <w:rsid w:val="000A524D"/>
    <w:rsid w:val="00103D97"/>
    <w:rsid w:val="00140F2F"/>
    <w:rsid w:val="00172F60"/>
    <w:rsid w:val="001A12D2"/>
    <w:rsid w:val="001A7078"/>
    <w:rsid w:val="00231AA5"/>
    <w:rsid w:val="00240EB4"/>
    <w:rsid w:val="00264C7A"/>
    <w:rsid w:val="00270746"/>
    <w:rsid w:val="002D09B5"/>
    <w:rsid w:val="002F5306"/>
    <w:rsid w:val="00325183"/>
    <w:rsid w:val="003604C3"/>
    <w:rsid w:val="00363729"/>
    <w:rsid w:val="003C61C3"/>
    <w:rsid w:val="003D1524"/>
    <w:rsid w:val="003D59A2"/>
    <w:rsid w:val="004766A0"/>
    <w:rsid w:val="00493AE0"/>
    <w:rsid w:val="00496580"/>
    <w:rsid w:val="004B5A56"/>
    <w:rsid w:val="004E3B00"/>
    <w:rsid w:val="004F45F6"/>
    <w:rsid w:val="00592822"/>
    <w:rsid w:val="006369F2"/>
    <w:rsid w:val="0064766D"/>
    <w:rsid w:val="00672028"/>
    <w:rsid w:val="00684872"/>
    <w:rsid w:val="006852D3"/>
    <w:rsid w:val="006A7657"/>
    <w:rsid w:val="00770B57"/>
    <w:rsid w:val="007819DE"/>
    <w:rsid w:val="00790E76"/>
    <w:rsid w:val="00791677"/>
    <w:rsid w:val="007970B8"/>
    <w:rsid w:val="007E5E36"/>
    <w:rsid w:val="00804ED9"/>
    <w:rsid w:val="0085226E"/>
    <w:rsid w:val="00883FA9"/>
    <w:rsid w:val="00893B1F"/>
    <w:rsid w:val="008C03C9"/>
    <w:rsid w:val="00914E4E"/>
    <w:rsid w:val="00920C09"/>
    <w:rsid w:val="009219FA"/>
    <w:rsid w:val="0094685E"/>
    <w:rsid w:val="00954483"/>
    <w:rsid w:val="009E20E7"/>
    <w:rsid w:val="00A15B6F"/>
    <w:rsid w:val="00A6052A"/>
    <w:rsid w:val="00A91199"/>
    <w:rsid w:val="00A95286"/>
    <w:rsid w:val="00AD1495"/>
    <w:rsid w:val="00AD47CD"/>
    <w:rsid w:val="00AE1EC9"/>
    <w:rsid w:val="00AF21B1"/>
    <w:rsid w:val="00AF3FE3"/>
    <w:rsid w:val="00B150ED"/>
    <w:rsid w:val="00B355B1"/>
    <w:rsid w:val="00B40C0C"/>
    <w:rsid w:val="00B53DB7"/>
    <w:rsid w:val="00B576F1"/>
    <w:rsid w:val="00BD095B"/>
    <w:rsid w:val="00BD5060"/>
    <w:rsid w:val="00BF7FA6"/>
    <w:rsid w:val="00C04D23"/>
    <w:rsid w:val="00C1431D"/>
    <w:rsid w:val="00C30C20"/>
    <w:rsid w:val="00C6465C"/>
    <w:rsid w:val="00CD53C9"/>
    <w:rsid w:val="00CF5E7F"/>
    <w:rsid w:val="00D06110"/>
    <w:rsid w:val="00D64AB0"/>
    <w:rsid w:val="00D930A5"/>
    <w:rsid w:val="00DB22B3"/>
    <w:rsid w:val="00E85646"/>
    <w:rsid w:val="00E96BEA"/>
    <w:rsid w:val="00EB17FE"/>
    <w:rsid w:val="00F41C3E"/>
    <w:rsid w:val="00F43FE5"/>
    <w:rsid w:val="00F560B9"/>
    <w:rsid w:val="00F64984"/>
    <w:rsid w:val="00FA033E"/>
    <w:rsid w:val="00FA064B"/>
    <w:rsid w:val="00FE10DF"/>
    <w:rsid w:val="00FF3B49"/>
    <w:rsid w:val="00FF51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48C8CE-918B-41E2-9B40-099A846F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0F2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A12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nak">
    <w:name w:val="Znak"/>
    <w:basedOn w:val="Normalny"/>
    <w:rsid w:val="00140F2F"/>
    <w:rPr>
      <w:rFonts w:ascii="Arial" w:hAnsi="Arial" w:cs="Arial"/>
    </w:rPr>
  </w:style>
  <w:style w:type="paragraph" w:styleId="Nagwek">
    <w:name w:val="header"/>
    <w:basedOn w:val="Normalny"/>
    <w:link w:val="NagwekZnak"/>
    <w:uiPriority w:val="99"/>
    <w:unhideWhenUsed/>
    <w:rsid w:val="00140F2F"/>
    <w:pPr>
      <w:tabs>
        <w:tab w:val="center" w:pos="4536"/>
        <w:tab w:val="right" w:pos="9072"/>
      </w:tabs>
    </w:pPr>
  </w:style>
  <w:style w:type="character" w:customStyle="1" w:styleId="NagwekZnak">
    <w:name w:val="Nagłówek Znak"/>
    <w:basedOn w:val="Domylnaczcionkaakapitu"/>
    <w:link w:val="Nagwek"/>
    <w:uiPriority w:val="99"/>
    <w:rsid w:val="00140F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40F2F"/>
    <w:pPr>
      <w:tabs>
        <w:tab w:val="center" w:pos="4536"/>
        <w:tab w:val="right" w:pos="9072"/>
      </w:tabs>
    </w:pPr>
  </w:style>
  <w:style w:type="character" w:customStyle="1" w:styleId="StopkaZnak">
    <w:name w:val="Stopka Znak"/>
    <w:basedOn w:val="Domylnaczcionkaakapitu"/>
    <w:link w:val="Stopka"/>
    <w:uiPriority w:val="99"/>
    <w:rsid w:val="00140F2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40F2F"/>
    <w:rPr>
      <w:rFonts w:ascii="Tahoma" w:hAnsi="Tahoma" w:cs="Tahoma"/>
      <w:sz w:val="16"/>
      <w:szCs w:val="16"/>
    </w:rPr>
  </w:style>
  <w:style w:type="character" w:customStyle="1" w:styleId="TekstdymkaZnak">
    <w:name w:val="Tekst dymka Znak"/>
    <w:basedOn w:val="Domylnaczcionkaakapitu"/>
    <w:link w:val="Tekstdymka"/>
    <w:uiPriority w:val="99"/>
    <w:semiHidden/>
    <w:rsid w:val="00140F2F"/>
    <w:rPr>
      <w:rFonts w:ascii="Tahoma" w:eastAsia="Times New Roman" w:hAnsi="Tahoma" w:cs="Tahoma"/>
      <w:sz w:val="16"/>
      <w:szCs w:val="16"/>
      <w:lang w:eastAsia="pl-PL"/>
    </w:rPr>
  </w:style>
  <w:style w:type="paragraph" w:styleId="Akapitzlist">
    <w:name w:val="List Paragraph"/>
    <w:basedOn w:val="Normalny"/>
    <w:uiPriority w:val="34"/>
    <w:qFormat/>
    <w:rsid w:val="003604C3"/>
    <w:pPr>
      <w:ind w:left="720"/>
      <w:contextualSpacing/>
    </w:pPr>
  </w:style>
  <w:style w:type="paragraph" w:styleId="Tekstpodstawowy">
    <w:name w:val="Body Text"/>
    <w:basedOn w:val="Normalny"/>
    <w:link w:val="TekstpodstawowyZnak"/>
    <w:rsid w:val="000A524D"/>
    <w:rPr>
      <w:rFonts w:ascii="Arial" w:hAnsi="Arial"/>
      <w:szCs w:val="20"/>
      <w:lang w:eastAsia="ar-SA"/>
    </w:rPr>
  </w:style>
  <w:style w:type="character" w:customStyle="1" w:styleId="TekstpodstawowyZnak">
    <w:name w:val="Tekst podstawowy Znak"/>
    <w:basedOn w:val="Domylnaczcionkaakapitu"/>
    <w:link w:val="Tekstpodstawowy"/>
    <w:rsid w:val="000A524D"/>
    <w:rPr>
      <w:rFonts w:ascii="Arial" w:eastAsia="Times New Roman" w:hAnsi="Arial" w:cs="Times New Roman"/>
      <w:sz w:val="24"/>
      <w:szCs w:val="20"/>
      <w:lang w:eastAsia="ar-SA"/>
    </w:rPr>
  </w:style>
  <w:style w:type="character" w:styleId="Pogrubienie">
    <w:name w:val="Strong"/>
    <w:basedOn w:val="Domylnaczcionkaakapitu"/>
    <w:qFormat/>
    <w:rsid w:val="000A5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8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2861</Words>
  <Characters>17167</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Stępniak</dc:creator>
  <cp:keywords/>
  <dc:description/>
  <cp:lastModifiedBy>Edyta Włodarska</cp:lastModifiedBy>
  <cp:revision>4</cp:revision>
  <cp:lastPrinted>2019-05-02T09:54:00Z</cp:lastPrinted>
  <dcterms:created xsi:type="dcterms:W3CDTF">2019-05-02T07:57:00Z</dcterms:created>
  <dcterms:modified xsi:type="dcterms:W3CDTF">2019-05-02T10:00:00Z</dcterms:modified>
</cp:coreProperties>
</file>