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085" w:rsidRPr="00BB5CE8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911499">
        <w:rPr>
          <w:rFonts w:ascii="Times New Roman" w:eastAsia="Calibri" w:hAnsi="Times New Roman" w:cs="Times New Roman"/>
          <w:b/>
          <w:sz w:val="24"/>
          <w:szCs w:val="24"/>
        </w:rPr>
        <w:t>G.271.9</w:t>
      </w:r>
      <w:r w:rsidR="006922D2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11499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5CE8" w:rsidRPr="00DC0595" w:rsidRDefault="005E56CE" w:rsidP="00BB5CE8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C059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499">
        <w:rPr>
          <w:rFonts w:ascii="Times New Roman" w:hAnsi="Times New Roman"/>
          <w:b/>
        </w:rPr>
        <w:t xml:space="preserve">„Budowa sieci kanalizacji sanitarnej w miejscowości Kuczków, gm. Secemin” </w:t>
      </w:r>
      <w:bookmarkStart w:id="0" w:name="_GoBack"/>
      <w:bookmarkEnd w:id="0"/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</w:t>
      </w:r>
      <w:r w:rsidR="00EE033E">
        <w:rPr>
          <w:rFonts w:ascii="Times New Roman" w:eastAsia="Calibri" w:hAnsi="Times New Roman" w:cs="Times New Roman"/>
          <w:sz w:val="24"/>
          <w:szCs w:val="24"/>
        </w:rPr>
        <w:t>, za nadzór inwestorski - budowlany</w:t>
      </w:r>
      <w:r w:rsidRPr="00DC0595">
        <w:rPr>
          <w:rFonts w:ascii="Times New Roman" w:eastAsia="Calibri" w:hAnsi="Times New Roman" w:cs="Times New Roman"/>
          <w:sz w:val="24"/>
          <w:szCs w:val="24"/>
        </w:rPr>
        <w:t>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DC0595">
        <w:trPr>
          <w:trHeight w:val="280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F73" w:rsidRDefault="00497F73" w:rsidP="0038231F">
      <w:pPr>
        <w:spacing w:after="0" w:line="240" w:lineRule="auto"/>
      </w:pPr>
      <w:r>
        <w:separator/>
      </w:r>
    </w:p>
  </w:endnote>
  <w:endnote w:type="continuationSeparator" w:id="0">
    <w:p w:rsidR="00497F73" w:rsidRDefault="00497F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F73" w:rsidRDefault="00497F73" w:rsidP="0038231F">
      <w:pPr>
        <w:spacing w:after="0" w:line="240" w:lineRule="auto"/>
      </w:pPr>
      <w:r>
        <w:separator/>
      </w:r>
    </w:p>
  </w:footnote>
  <w:footnote w:type="continuationSeparator" w:id="0">
    <w:p w:rsidR="00497F73" w:rsidRDefault="00497F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AEB" w:rsidRDefault="00791AEB" w:rsidP="00791AEB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424180</wp:posOffset>
          </wp:positionH>
          <wp:positionV relativeFrom="margin">
            <wp:posOffset>-1014730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2A0449">
      <w:rPr>
        <w:noProof/>
        <w:lang w:eastAsia="pl-PL"/>
      </w:rPr>
      <w:drawing>
        <wp:inline distT="0" distB="0" distL="0" distR="0">
          <wp:extent cx="3972560" cy="1003300"/>
          <wp:effectExtent l="0" t="0" r="8890" b="6350"/>
          <wp:docPr id="2" name="Obraz 2" descr="PL_18_11_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18_11_2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25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007" w:rsidRPr="00791AEB" w:rsidRDefault="00592007" w:rsidP="00791A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97F73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BB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2D2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1AEB"/>
    <w:rsid w:val="007936D6"/>
    <w:rsid w:val="0079713A"/>
    <w:rsid w:val="007C5699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6450F"/>
    <w:rsid w:val="00874044"/>
    <w:rsid w:val="00875011"/>
    <w:rsid w:val="00892E48"/>
    <w:rsid w:val="008A5BE7"/>
    <w:rsid w:val="008C6DF8"/>
    <w:rsid w:val="008D0487"/>
    <w:rsid w:val="008E3274"/>
    <w:rsid w:val="008F3818"/>
    <w:rsid w:val="00911499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41D7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C06E2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15B11-84A7-469F-ACEA-426AA8C54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Edyta_Wlodarska</cp:lastModifiedBy>
  <cp:revision>4</cp:revision>
  <cp:lastPrinted>2023-02-24T09:52:00Z</cp:lastPrinted>
  <dcterms:created xsi:type="dcterms:W3CDTF">2023-02-24T09:53:00Z</dcterms:created>
  <dcterms:modified xsi:type="dcterms:W3CDTF">2023-04-06T06:37:00Z</dcterms:modified>
</cp:coreProperties>
</file>