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392B01" w:rsidRPr="00A155F9">
        <w:rPr>
          <w:rFonts w:ascii="Cambria" w:eastAsia="Calibri" w:hAnsi="Cambria" w:cs="Times New Roman"/>
          <w:b/>
          <w:sz w:val="20"/>
          <w:szCs w:val="20"/>
        </w:rPr>
        <w:t>1</w:t>
      </w:r>
      <w:r w:rsidR="00527E51">
        <w:rPr>
          <w:rFonts w:ascii="Cambria" w:eastAsia="Calibri" w:hAnsi="Cambria" w:cs="Times New Roman"/>
          <w:b/>
          <w:sz w:val="20"/>
          <w:szCs w:val="20"/>
        </w:rPr>
        <w:t>8</w:t>
      </w:r>
      <w:r w:rsidR="00392B01" w:rsidRPr="00A155F9">
        <w:rPr>
          <w:rFonts w:ascii="Cambria" w:eastAsia="Calibri" w:hAnsi="Cambria" w:cs="Times New Roman"/>
          <w:b/>
          <w:sz w:val="20"/>
          <w:szCs w:val="20"/>
        </w:rPr>
        <w:t>.2024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bookmarkStart w:id="0" w:name="_GoBack"/>
      <w:bookmarkEnd w:id="0"/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DC0595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527E51" w:rsidRPr="00527E51">
        <w:rPr>
          <w:rFonts w:ascii="Cambria" w:hAnsi="Cambria" w:cs="Times New Roman"/>
          <w:b/>
          <w:bCs/>
          <w:sz w:val="20"/>
          <w:szCs w:val="20"/>
        </w:rPr>
        <w:t>Rozwój infrastruktury drogowej na terenie Gminy Secemin</w:t>
      </w:r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2E7" w:rsidRDefault="000132E7" w:rsidP="0038231F">
      <w:pPr>
        <w:spacing w:after="0" w:line="240" w:lineRule="auto"/>
      </w:pPr>
      <w:r>
        <w:separator/>
      </w:r>
    </w:p>
  </w:endnote>
  <w:endnote w:type="continuationSeparator" w:id="0">
    <w:p w:rsidR="000132E7" w:rsidRDefault="000132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2E7" w:rsidRDefault="000132E7" w:rsidP="0038231F">
      <w:pPr>
        <w:spacing w:after="0" w:line="240" w:lineRule="auto"/>
      </w:pPr>
      <w:r>
        <w:separator/>
      </w:r>
    </w:p>
  </w:footnote>
  <w:footnote w:type="continuationSeparator" w:id="0">
    <w:p w:rsidR="000132E7" w:rsidRDefault="000132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E7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27E5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0A785-C473-405A-9551-21A7DFEC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14</cp:revision>
  <cp:lastPrinted>2023-02-24T11:03:00Z</cp:lastPrinted>
  <dcterms:created xsi:type="dcterms:W3CDTF">2022-07-11T07:24:00Z</dcterms:created>
  <dcterms:modified xsi:type="dcterms:W3CDTF">2024-10-22T13:25:00Z</dcterms:modified>
</cp:coreProperties>
</file>