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5B" w:rsidRDefault="003E10CB">
      <w:pPr>
        <w:pStyle w:val="Nagwek1"/>
        <w:ind w:left="3453"/>
      </w:pPr>
      <w:r>
        <w:t>OBWIESZCZENIE</w:t>
      </w:r>
    </w:p>
    <w:p w:rsidR="00DE0B5B" w:rsidRDefault="003E10CB">
      <w:pPr>
        <w:spacing w:before="187" w:line="376" w:lineRule="auto"/>
        <w:ind w:left="3150" w:right="3137" w:firstLine="100"/>
        <w:rPr>
          <w:b/>
          <w:sz w:val="28"/>
        </w:rPr>
      </w:pPr>
      <w:r>
        <w:rPr>
          <w:b/>
          <w:sz w:val="28"/>
        </w:rPr>
        <w:t xml:space="preserve">Wójta Gminy </w:t>
      </w:r>
      <w:r w:rsidR="00844D51">
        <w:rPr>
          <w:b/>
          <w:sz w:val="28"/>
        </w:rPr>
        <w:t>Spiczyn</w:t>
      </w:r>
      <w:r>
        <w:rPr>
          <w:b/>
          <w:sz w:val="28"/>
        </w:rPr>
        <w:t xml:space="preserve"> </w:t>
      </w:r>
      <w:r w:rsidR="00844D51">
        <w:rPr>
          <w:b/>
          <w:sz w:val="28"/>
        </w:rPr>
        <w:br/>
        <w:t>z dnia 14</w:t>
      </w:r>
      <w:r>
        <w:rPr>
          <w:b/>
          <w:sz w:val="28"/>
        </w:rPr>
        <w:t xml:space="preserve"> s</w:t>
      </w:r>
      <w:r w:rsidR="00844D51">
        <w:rPr>
          <w:b/>
          <w:sz w:val="28"/>
        </w:rPr>
        <w:t>tycznia 2019</w:t>
      </w:r>
      <w:r>
        <w:rPr>
          <w:b/>
          <w:sz w:val="28"/>
        </w:rPr>
        <w:t xml:space="preserve"> r.</w:t>
      </w:r>
    </w:p>
    <w:p w:rsidR="00DE0B5B" w:rsidRDefault="003E10CB">
      <w:pPr>
        <w:pStyle w:val="Tekstpodstawowy"/>
        <w:spacing w:before="27" w:line="261" w:lineRule="auto"/>
        <w:ind w:right="113"/>
        <w:jc w:val="both"/>
      </w:pPr>
      <w:r>
        <w:t>Na podstawie art. 5a ustawy z dnia 8 marca 1990 r. o samorządzie gminnym (Dz. U. z 2018 r. poz. 994 z</w:t>
      </w:r>
      <w:r w:rsidR="00FF770C">
        <w:t xml:space="preserve"> </w:t>
      </w:r>
      <w:proofErr w:type="spellStart"/>
      <w:r w:rsidR="00FF770C">
        <w:t>późn</w:t>
      </w:r>
      <w:proofErr w:type="spellEnd"/>
      <w:r w:rsidR="00FF770C">
        <w:t>. zm.) oraz uchwały Nr VII.46.2015</w:t>
      </w:r>
      <w:r>
        <w:t xml:space="preserve"> Rady Gminy </w:t>
      </w:r>
      <w:r w:rsidR="00844D51">
        <w:t>Spiczyn</w:t>
      </w:r>
      <w:r w:rsidR="00FF770C">
        <w:t xml:space="preserve"> z dnia  24</w:t>
      </w:r>
      <w:r>
        <w:t xml:space="preserve"> </w:t>
      </w:r>
      <w:r w:rsidR="00FF770C">
        <w:t>czerwca 2015</w:t>
      </w:r>
      <w:r>
        <w:t xml:space="preserve"> r. w sprawie </w:t>
      </w:r>
      <w:r w:rsidR="00FF770C">
        <w:t xml:space="preserve">zasad i trybu przeprowadzania konsultacji społecznych na terenie Gminy Spiczyn </w:t>
      </w:r>
      <w:r>
        <w:t xml:space="preserve">Wójt Gminy </w:t>
      </w:r>
      <w:r w:rsidR="00FF770C">
        <w:t>Spiczyn</w:t>
      </w:r>
      <w:r>
        <w:t xml:space="preserve"> ogłasza przeprowadzenie konsultacji społecznych dotyczących:</w:t>
      </w:r>
    </w:p>
    <w:p w:rsidR="00DE0B5B" w:rsidRDefault="003E10CB">
      <w:pPr>
        <w:pStyle w:val="Nagwek2"/>
        <w:numPr>
          <w:ilvl w:val="0"/>
          <w:numId w:val="2"/>
        </w:numPr>
        <w:tabs>
          <w:tab w:val="left" w:pos="544"/>
        </w:tabs>
        <w:spacing w:before="1"/>
        <w:ind w:firstLine="0"/>
      </w:pPr>
      <w:r>
        <w:t xml:space="preserve">projektu Statutu Sołectwa </w:t>
      </w:r>
      <w:proofErr w:type="spellStart"/>
      <w:r w:rsidR="00FF770C">
        <w:t>Charlęż</w:t>
      </w:r>
      <w:proofErr w:type="spellEnd"/>
      <w:r>
        <w:t>,</w:t>
      </w:r>
    </w:p>
    <w:p w:rsidR="00DE0B5B" w:rsidRDefault="003E10CB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 xml:space="preserve">projektu Statutu Sołectwa </w:t>
      </w:r>
      <w:r w:rsidR="00FF770C">
        <w:rPr>
          <w:b/>
          <w:sz w:val="24"/>
        </w:rPr>
        <w:t>Januszówka</w:t>
      </w:r>
      <w:r>
        <w:rPr>
          <w:b/>
          <w:sz w:val="24"/>
        </w:rPr>
        <w:t>,</w:t>
      </w:r>
    </w:p>
    <w:p w:rsidR="00DE0B5B" w:rsidRDefault="006A1711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>projektu Statutu Sołectwa</w:t>
      </w:r>
      <w:r w:rsidR="003E10CB">
        <w:rPr>
          <w:b/>
          <w:spacing w:val="-1"/>
          <w:sz w:val="24"/>
        </w:rPr>
        <w:t xml:space="preserve"> </w:t>
      </w:r>
      <w:proofErr w:type="spellStart"/>
      <w:r w:rsidR="00FF770C">
        <w:rPr>
          <w:b/>
          <w:sz w:val="24"/>
        </w:rPr>
        <w:t>Jawidz</w:t>
      </w:r>
      <w:proofErr w:type="spellEnd"/>
      <w:r w:rsidR="003E10CB">
        <w:rPr>
          <w:b/>
          <w:sz w:val="24"/>
        </w:rPr>
        <w:t>,</w:t>
      </w:r>
    </w:p>
    <w:p w:rsidR="00DE0B5B" w:rsidRDefault="003E10CB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>projek</w:t>
      </w:r>
      <w:r w:rsidR="006A1711">
        <w:rPr>
          <w:b/>
          <w:sz w:val="24"/>
        </w:rPr>
        <w:t>tu Statutu Sołectwa</w:t>
      </w:r>
      <w:r>
        <w:rPr>
          <w:b/>
          <w:spacing w:val="-1"/>
          <w:sz w:val="24"/>
        </w:rPr>
        <w:t xml:space="preserve"> </w:t>
      </w:r>
      <w:r w:rsidR="00FF770C">
        <w:rPr>
          <w:b/>
          <w:sz w:val="24"/>
        </w:rPr>
        <w:t>Kijany</w:t>
      </w:r>
      <w:r>
        <w:rPr>
          <w:b/>
          <w:sz w:val="24"/>
        </w:rPr>
        <w:t>,</w:t>
      </w:r>
    </w:p>
    <w:p w:rsidR="00DE0B5B" w:rsidRDefault="006A1711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>projektu Statutu Sołectwa</w:t>
      </w:r>
      <w:r w:rsidR="003E10CB">
        <w:rPr>
          <w:b/>
          <w:sz w:val="24"/>
        </w:rPr>
        <w:t xml:space="preserve"> </w:t>
      </w:r>
      <w:r w:rsidR="00FF770C">
        <w:rPr>
          <w:b/>
          <w:sz w:val="24"/>
        </w:rPr>
        <w:t>Ludwików</w:t>
      </w:r>
      <w:r w:rsidR="003E10CB">
        <w:rPr>
          <w:b/>
          <w:sz w:val="24"/>
        </w:rPr>
        <w:t>,</w:t>
      </w:r>
    </w:p>
    <w:p w:rsidR="00DE0B5B" w:rsidRDefault="006A1711">
      <w:pPr>
        <w:pStyle w:val="Akapitzlist"/>
        <w:numPr>
          <w:ilvl w:val="0"/>
          <w:numId w:val="2"/>
        </w:numPr>
        <w:tabs>
          <w:tab w:val="left" w:pos="544"/>
        </w:tabs>
        <w:spacing w:before="25"/>
        <w:ind w:firstLine="0"/>
        <w:rPr>
          <w:b/>
          <w:sz w:val="24"/>
        </w:rPr>
      </w:pPr>
      <w:r>
        <w:rPr>
          <w:b/>
          <w:sz w:val="24"/>
        </w:rPr>
        <w:t>projektu Statutu Sołectwa</w:t>
      </w:r>
      <w:r w:rsidR="003E10CB">
        <w:rPr>
          <w:b/>
          <w:sz w:val="24"/>
        </w:rPr>
        <w:t xml:space="preserve"> </w:t>
      </w:r>
      <w:r w:rsidR="00FF770C">
        <w:rPr>
          <w:b/>
          <w:sz w:val="24"/>
        </w:rPr>
        <w:t>Spiczyn</w:t>
      </w:r>
      <w:r w:rsidR="003E10CB">
        <w:rPr>
          <w:b/>
          <w:sz w:val="24"/>
        </w:rPr>
        <w:t>,</w:t>
      </w:r>
    </w:p>
    <w:p w:rsidR="00DE0B5B" w:rsidRDefault="006A1711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>projektu Statutu Sołectwa</w:t>
      </w:r>
      <w:r w:rsidR="003E10CB">
        <w:rPr>
          <w:b/>
          <w:spacing w:val="-1"/>
          <w:sz w:val="24"/>
        </w:rPr>
        <w:t xml:space="preserve"> </w:t>
      </w:r>
      <w:r w:rsidR="00FF770C">
        <w:rPr>
          <w:b/>
          <w:sz w:val="24"/>
        </w:rPr>
        <w:t>Stawek</w:t>
      </w:r>
      <w:r w:rsidR="003E10CB">
        <w:rPr>
          <w:b/>
          <w:sz w:val="24"/>
        </w:rPr>
        <w:t>,</w:t>
      </w:r>
    </w:p>
    <w:p w:rsidR="00DE0B5B" w:rsidRDefault="006A1711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>projektu Statutu Sołectwa</w:t>
      </w:r>
      <w:r w:rsidR="003E10CB">
        <w:rPr>
          <w:b/>
          <w:sz w:val="24"/>
        </w:rPr>
        <w:t xml:space="preserve"> </w:t>
      </w:r>
      <w:r w:rsidR="00FF770C">
        <w:rPr>
          <w:b/>
          <w:sz w:val="24"/>
        </w:rPr>
        <w:t>Stoczek</w:t>
      </w:r>
      <w:r w:rsidR="003E10CB">
        <w:rPr>
          <w:b/>
          <w:sz w:val="24"/>
        </w:rPr>
        <w:t>,</w:t>
      </w:r>
    </w:p>
    <w:p w:rsidR="00DE0B5B" w:rsidRDefault="006A1711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>projektu Statutu Sołectwa</w:t>
      </w:r>
      <w:r w:rsidR="003E10CB">
        <w:rPr>
          <w:b/>
          <w:sz w:val="24"/>
        </w:rPr>
        <w:t xml:space="preserve"> </w:t>
      </w:r>
      <w:r w:rsidR="00FF770C">
        <w:rPr>
          <w:b/>
          <w:sz w:val="24"/>
        </w:rPr>
        <w:t>Nowy Radzic</w:t>
      </w:r>
      <w:r w:rsidR="003E10CB">
        <w:rPr>
          <w:b/>
          <w:sz w:val="24"/>
        </w:rPr>
        <w:t>,</w:t>
      </w:r>
    </w:p>
    <w:p w:rsidR="00DE0B5B" w:rsidRDefault="003E10CB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>projektu Statutu Soł</w:t>
      </w:r>
      <w:r w:rsidR="006A1711">
        <w:rPr>
          <w:b/>
          <w:sz w:val="24"/>
        </w:rPr>
        <w:t>ectwa</w:t>
      </w:r>
      <w:r>
        <w:rPr>
          <w:b/>
          <w:sz w:val="24"/>
        </w:rPr>
        <w:t xml:space="preserve"> </w:t>
      </w:r>
      <w:r w:rsidR="00FF770C">
        <w:rPr>
          <w:b/>
          <w:sz w:val="24"/>
        </w:rPr>
        <w:t>Nowa Wólka</w:t>
      </w:r>
      <w:r>
        <w:rPr>
          <w:b/>
          <w:sz w:val="24"/>
        </w:rPr>
        <w:t>,</w:t>
      </w:r>
    </w:p>
    <w:p w:rsidR="006A1711" w:rsidRDefault="006A1711" w:rsidP="006A1711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 xml:space="preserve">projektu Statutu Sołectwa </w:t>
      </w:r>
      <w:r>
        <w:rPr>
          <w:b/>
          <w:sz w:val="24"/>
        </w:rPr>
        <w:t>Zawieprzyce</w:t>
      </w:r>
      <w:r w:rsidR="009448B2">
        <w:rPr>
          <w:b/>
          <w:sz w:val="24"/>
        </w:rPr>
        <w:t>-</w:t>
      </w:r>
      <w:bookmarkStart w:id="0" w:name="_GoBack"/>
      <w:bookmarkEnd w:id="0"/>
      <w:r>
        <w:rPr>
          <w:b/>
          <w:sz w:val="24"/>
        </w:rPr>
        <w:t>Kolonia</w:t>
      </w:r>
      <w:r>
        <w:rPr>
          <w:b/>
          <w:sz w:val="24"/>
        </w:rPr>
        <w:t>,</w:t>
      </w:r>
      <w:r>
        <w:rPr>
          <w:b/>
          <w:sz w:val="24"/>
        </w:rPr>
        <w:t xml:space="preserve"> </w:t>
      </w:r>
    </w:p>
    <w:p w:rsidR="00FF770C" w:rsidRPr="006A1711" w:rsidRDefault="006A1711" w:rsidP="006A1711">
      <w:pPr>
        <w:pStyle w:val="Akapitzlist"/>
        <w:numPr>
          <w:ilvl w:val="0"/>
          <w:numId w:val="2"/>
        </w:numPr>
        <w:tabs>
          <w:tab w:val="left" w:pos="544"/>
        </w:tabs>
        <w:ind w:firstLine="0"/>
        <w:rPr>
          <w:b/>
          <w:sz w:val="24"/>
        </w:rPr>
      </w:pPr>
      <w:r>
        <w:rPr>
          <w:b/>
          <w:sz w:val="24"/>
        </w:rPr>
        <w:t>projektu Statutu Sołectwa</w:t>
      </w:r>
      <w:r w:rsidR="00FF770C" w:rsidRPr="006A1711">
        <w:rPr>
          <w:b/>
          <w:sz w:val="24"/>
        </w:rPr>
        <w:t xml:space="preserve"> Zawieprzyce</w:t>
      </w:r>
    </w:p>
    <w:p w:rsidR="00DE0B5B" w:rsidRPr="00FF770C" w:rsidRDefault="00FF770C" w:rsidP="00FF770C">
      <w:pPr>
        <w:pStyle w:val="Akapitzlist"/>
        <w:numPr>
          <w:ilvl w:val="0"/>
          <w:numId w:val="2"/>
        </w:numPr>
        <w:tabs>
          <w:tab w:val="left" w:pos="544"/>
        </w:tabs>
        <w:spacing w:line="261" w:lineRule="auto"/>
        <w:ind w:right="4406" w:firstLine="0"/>
        <w:rPr>
          <w:b/>
          <w:sz w:val="24"/>
        </w:rPr>
      </w:pPr>
      <w:r>
        <w:rPr>
          <w:b/>
          <w:sz w:val="24"/>
        </w:rPr>
        <w:t>p</w:t>
      </w:r>
      <w:r w:rsidR="006A1711">
        <w:rPr>
          <w:b/>
          <w:sz w:val="24"/>
        </w:rPr>
        <w:t>rojektu Statutu Sołectwa</w:t>
      </w:r>
      <w:r>
        <w:rPr>
          <w:b/>
          <w:sz w:val="24"/>
        </w:rPr>
        <w:t xml:space="preserve"> Z</w:t>
      </w:r>
      <w:r>
        <w:rPr>
          <w:b/>
          <w:sz w:val="24"/>
        </w:rPr>
        <w:t>i</w:t>
      </w:r>
      <w:r w:rsidR="006A1711">
        <w:rPr>
          <w:b/>
          <w:sz w:val="24"/>
        </w:rPr>
        <w:t>ó</w:t>
      </w:r>
      <w:r>
        <w:rPr>
          <w:b/>
          <w:sz w:val="24"/>
        </w:rPr>
        <w:t>łków.</w:t>
      </w:r>
      <w:r w:rsidRPr="00FF770C">
        <w:rPr>
          <w:b/>
          <w:sz w:val="24"/>
        </w:rPr>
        <w:br/>
      </w:r>
      <w:r w:rsidR="003E10CB" w:rsidRPr="00FF770C">
        <w:rPr>
          <w:b/>
          <w:sz w:val="24"/>
          <w:u w:val="thick"/>
        </w:rPr>
        <w:t xml:space="preserve"> Termin konsultacji:</w:t>
      </w:r>
    </w:p>
    <w:p w:rsidR="00DE0B5B" w:rsidRDefault="006A1711">
      <w:pPr>
        <w:pStyle w:val="Tekstpodstawowy"/>
        <w:spacing w:line="270" w:lineRule="exact"/>
      </w:pPr>
      <w:r>
        <w:t>16 stycznia 2019 r. do 13</w:t>
      </w:r>
      <w:r w:rsidR="003E10CB">
        <w:t xml:space="preserve"> </w:t>
      </w:r>
      <w:r>
        <w:t>lutego 2019</w:t>
      </w:r>
      <w:r w:rsidR="003E10CB">
        <w:t xml:space="preserve"> r.</w:t>
      </w:r>
    </w:p>
    <w:p w:rsidR="00DE0B5B" w:rsidRDefault="003E10CB">
      <w:pPr>
        <w:pStyle w:val="Nagwek2"/>
        <w:spacing w:before="28"/>
        <w:jc w:val="left"/>
      </w:pPr>
      <w:r>
        <w:rPr>
          <w:u w:val="thick"/>
        </w:rPr>
        <w:t>Forma konsultacji:</w:t>
      </w:r>
    </w:p>
    <w:p w:rsidR="00DE0B5B" w:rsidRDefault="003E10CB">
      <w:pPr>
        <w:pStyle w:val="Tekstpodstawowy"/>
        <w:spacing w:before="20" w:line="261" w:lineRule="auto"/>
      </w:pPr>
      <w:r>
        <w:t>Uwagi można zgłaszać na dostępnym formularzu, poprzez wskazanie konkretnych propozycji zmian w treści projektów statutów, uzupełnień i doprecyzowania zapisów.</w:t>
      </w:r>
    </w:p>
    <w:p w:rsidR="00DE0B5B" w:rsidRDefault="003E10CB">
      <w:pPr>
        <w:pStyle w:val="Tekstpodstawowy"/>
        <w:spacing w:line="275" w:lineRule="exact"/>
      </w:pPr>
      <w:r>
        <w:t>Projekty statutów udostępniane będą mieszkańcom poprzez:</w:t>
      </w:r>
    </w:p>
    <w:p w:rsidR="00DE0B5B" w:rsidRDefault="003E10CB">
      <w:pPr>
        <w:pStyle w:val="Akapitzlist"/>
        <w:numPr>
          <w:ilvl w:val="0"/>
          <w:numId w:val="1"/>
        </w:numPr>
        <w:tabs>
          <w:tab w:val="left" w:pos="544"/>
          <w:tab w:val="left" w:pos="2057"/>
          <w:tab w:val="left" w:pos="3755"/>
          <w:tab w:val="left" w:pos="5453"/>
          <w:tab w:val="left" w:pos="6849"/>
          <w:tab w:val="left" w:pos="8202"/>
        </w:tabs>
        <w:spacing w:line="261" w:lineRule="auto"/>
        <w:ind w:right="113" w:firstLine="0"/>
        <w:rPr>
          <w:sz w:val="24"/>
        </w:rPr>
      </w:pPr>
      <w:r>
        <w:rPr>
          <w:sz w:val="24"/>
        </w:rPr>
        <w:t>Biuletyn</w:t>
      </w:r>
      <w:r>
        <w:rPr>
          <w:sz w:val="24"/>
        </w:rPr>
        <w:tab/>
        <w:t>Informacji</w:t>
      </w:r>
      <w:r>
        <w:rPr>
          <w:sz w:val="24"/>
        </w:rPr>
        <w:tab/>
        <w:t>Publicznej</w:t>
      </w:r>
      <w:r>
        <w:rPr>
          <w:sz w:val="24"/>
        </w:rPr>
        <w:tab/>
        <w:t>Urzędu</w:t>
      </w:r>
      <w:r>
        <w:rPr>
          <w:sz w:val="24"/>
        </w:rPr>
        <w:tab/>
        <w:t>Gm</w:t>
      </w:r>
      <w:r>
        <w:rPr>
          <w:sz w:val="24"/>
        </w:rPr>
        <w:t>iny</w:t>
      </w:r>
      <w:r>
        <w:rPr>
          <w:sz w:val="24"/>
        </w:rPr>
        <w:tab/>
      </w:r>
      <w:r w:rsidR="006A1711">
        <w:rPr>
          <w:sz w:val="24"/>
        </w:rPr>
        <w:t>Spiczyn</w:t>
      </w:r>
      <w:r>
        <w:rPr>
          <w:sz w:val="24"/>
        </w:rPr>
        <w:t>:</w:t>
      </w:r>
      <w:r w:rsidR="00D644FA">
        <w:rPr>
          <w:sz w:val="24"/>
          <w:u w:val="single"/>
        </w:rPr>
        <w:t xml:space="preserve"> </w:t>
      </w:r>
      <w:hyperlink r:id="rId5">
        <w:hyperlink r:id="rId6" w:history="1">
          <w:r w:rsidR="006A1711" w:rsidRPr="0052271A">
            <w:rPr>
              <w:rStyle w:val="Hipercze"/>
              <w:szCs w:val="24"/>
            </w:rPr>
            <w:t>www.spiczyn.pl</w:t>
          </w:r>
        </w:hyperlink>
        <w:r>
          <w:rPr>
            <w:sz w:val="24"/>
          </w:rPr>
          <w:t xml:space="preserve"> </w:t>
        </w:r>
      </w:hyperlink>
      <w:r>
        <w:rPr>
          <w:sz w:val="24"/>
        </w:rPr>
        <w:t>oraz na str</w:t>
      </w:r>
      <w:r w:rsidR="006A1711">
        <w:rPr>
          <w:sz w:val="24"/>
        </w:rPr>
        <w:t xml:space="preserve">onie internetowej Gminy </w:t>
      </w:r>
      <w:r w:rsidR="00535B35">
        <w:rPr>
          <w:sz w:val="24"/>
        </w:rPr>
        <w:t>Spiczyn</w:t>
      </w:r>
      <w:r>
        <w:rPr>
          <w:sz w:val="24"/>
        </w:rPr>
        <w:t xml:space="preserve"> w zakładce KONSULTACJE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SPOŁECZNE,</w:t>
      </w:r>
    </w:p>
    <w:p w:rsidR="00DE0B5B" w:rsidRDefault="003E10CB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61" w:lineRule="auto"/>
        <w:ind w:right="118" w:firstLine="0"/>
        <w:rPr>
          <w:sz w:val="24"/>
        </w:rPr>
      </w:pPr>
      <w:r>
        <w:rPr>
          <w:sz w:val="24"/>
        </w:rPr>
        <w:t>Wyłożenie projektów Statutów z poszczególnych sołectw Ur</w:t>
      </w:r>
      <w:r w:rsidR="006A1711">
        <w:rPr>
          <w:sz w:val="24"/>
        </w:rPr>
        <w:t>zędzie Gminy Spiczyn (pokój Nr 6</w:t>
      </w:r>
      <w:r>
        <w:rPr>
          <w:sz w:val="24"/>
        </w:rPr>
        <w:t>), w dniach i godzinach</w:t>
      </w:r>
      <w:r>
        <w:rPr>
          <w:spacing w:val="-2"/>
          <w:sz w:val="24"/>
        </w:rPr>
        <w:t xml:space="preserve"> </w:t>
      </w:r>
      <w:r>
        <w:rPr>
          <w:sz w:val="24"/>
        </w:rPr>
        <w:t>urzędowania.</w:t>
      </w:r>
    </w:p>
    <w:p w:rsidR="00DE0B5B" w:rsidRDefault="003E10CB">
      <w:pPr>
        <w:pStyle w:val="Akapitzlist"/>
        <w:numPr>
          <w:ilvl w:val="0"/>
          <w:numId w:val="1"/>
        </w:numPr>
        <w:tabs>
          <w:tab w:val="left" w:pos="544"/>
        </w:tabs>
        <w:spacing w:before="0" w:line="261" w:lineRule="auto"/>
        <w:ind w:right="115" w:firstLine="0"/>
        <w:rPr>
          <w:sz w:val="24"/>
        </w:rPr>
      </w:pPr>
      <w:r>
        <w:rPr>
          <w:sz w:val="24"/>
        </w:rPr>
        <w:t xml:space="preserve">Ankieta konsultacyjna zamieszczona zostanie w BIP Urzędu Gminy </w:t>
      </w:r>
      <w:r w:rsidR="006A1711">
        <w:rPr>
          <w:sz w:val="24"/>
        </w:rPr>
        <w:t>Spiczyn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hyperlink r:id="rId7">
        <w:r w:rsidR="006A1711" w:rsidRPr="006A1711">
          <w:rPr>
            <w:rStyle w:val="Hipercze"/>
            <w:szCs w:val="24"/>
          </w:rPr>
          <w:t xml:space="preserve"> </w:t>
        </w:r>
        <w:hyperlink r:id="rId8" w:history="1">
          <w:r w:rsidR="006A1711" w:rsidRPr="0052271A">
            <w:rPr>
              <w:rStyle w:val="Hipercze"/>
              <w:szCs w:val="24"/>
            </w:rPr>
            <w:t>www.spiczyn.pl</w:t>
          </w:r>
        </w:hyperlink>
      </w:hyperlink>
      <w:r>
        <w:rPr>
          <w:sz w:val="24"/>
        </w:rPr>
        <w:t xml:space="preserve">, na stronie internetowej Gminy </w:t>
      </w:r>
      <w:r w:rsidR="00D644FA">
        <w:rPr>
          <w:sz w:val="24"/>
        </w:rPr>
        <w:t>Spiczyn</w:t>
      </w:r>
      <w:r w:rsidR="006A1711">
        <w:rPr>
          <w:sz w:val="24"/>
        </w:rPr>
        <w:t xml:space="preserve"> </w:t>
      </w:r>
      <w:r>
        <w:rPr>
          <w:sz w:val="24"/>
        </w:rPr>
        <w:t>w zakładce KONSULTACJE SPOŁECZNE; dostępna będzie również u Sołtysa danej mi</w:t>
      </w:r>
      <w:r>
        <w:rPr>
          <w:sz w:val="24"/>
        </w:rPr>
        <w:t xml:space="preserve">ejscowości oraz w sekretariacie Urzędu Gminy </w:t>
      </w:r>
      <w:r w:rsidR="006A1711">
        <w:rPr>
          <w:sz w:val="24"/>
        </w:rPr>
        <w:t>Spiczyn</w:t>
      </w:r>
      <w:r>
        <w:rPr>
          <w:sz w:val="24"/>
        </w:rPr>
        <w:t>,</w:t>
      </w:r>
      <w:r w:rsidR="006A1711">
        <w:rPr>
          <w:sz w:val="24"/>
        </w:rPr>
        <w:t xml:space="preserve"> Spiczyn 10c</w:t>
      </w:r>
      <w:r>
        <w:rPr>
          <w:sz w:val="24"/>
        </w:rPr>
        <w:t>, 21-</w:t>
      </w:r>
      <w:r w:rsidR="006A1711">
        <w:rPr>
          <w:sz w:val="24"/>
        </w:rPr>
        <w:t>077</w:t>
      </w:r>
      <w:r>
        <w:rPr>
          <w:sz w:val="24"/>
        </w:rPr>
        <w:t xml:space="preserve"> </w:t>
      </w:r>
      <w:r w:rsidR="006A1711">
        <w:rPr>
          <w:sz w:val="24"/>
        </w:rPr>
        <w:t>Spiczyn</w:t>
      </w:r>
      <w:r>
        <w:rPr>
          <w:sz w:val="24"/>
        </w:rPr>
        <w:t>.</w:t>
      </w:r>
    </w:p>
    <w:p w:rsidR="00DE0B5B" w:rsidRDefault="003E10CB">
      <w:pPr>
        <w:pStyle w:val="Nagwek2"/>
        <w:spacing w:before="0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Ankietę konsultacyjną należy przesłać:</w:t>
      </w:r>
    </w:p>
    <w:p w:rsidR="00DE0B5B" w:rsidRDefault="003E10CB">
      <w:pPr>
        <w:pStyle w:val="Akapitzlist"/>
        <w:numPr>
          <w:ilvl w:val="1"/>
          <w:numId w:val="1"/>
        </w:numPr>
        <w:tabs>
          <w:tab w:val="left" w:pos="904"/>
        </w:tabs>
        <w:spacing w:before="19" w:line="261" w:lineRule="auto"/>
        <w:ind w:right="3261"/>
        <w:rPr>
          <w:sz w:val="24"/>
        </w:rPr>
      </w:pPr>
      <w:r>
        <w:rPr>
          <w:sz w:val="24"/>
        </w:rPr>
        <w:t>drogą elektroniczną na adres:</w:t>
      </w:r>
      <w:r>
        <w:rPr>
          <w:color w:val="0000FF"/>
          <w:sz w:val="24"/>
        </w:rPr>
        <w:t xml:space="preserve"> </w:t>
      </w:r>
      <w:hyperlink r:id="rId9" w:history="1">
        <w:r w:rsidR="006A1711" w:rsidRPr="00131DD7">
          <w:rPr>
            <w:rStyle w:val="Hipercze"/>
            <w:sz w:val="24"/>
            <w:u w:color="000000"/>
          </w:rPr>
          <w:t>gmina@spiczyn.pl</w:t>
        </w:r>
      </w:hyperlink>
      <w:r>
        <w:rPr>
          <w:sz w:val="24"/>
        </w:rPr>
        <w:t>. lub</w:t>
      </w:r>
    </w:p>
    <w:p w:rsidR="00DE0B5B" w:rsidRDefault="003E10CB">
      <w:pPr>
        <w:pStyle w:val="Akapitzlist"/>
        <w:numPr>
          <w:ilvl w:val="1"/>
          <w:numId w:val="1"/>
        </w:numPr>
        <w:tabs>
          <w:tab w:val="left" w:pos="904"/>
        </w:tabs>
        <w:spacing w:before="0" w:line="261" w:lineRule="auto"/>
        <w:ind w:right="241"/>
        <w:rPr>
          <w:sz w:val="24"/>
        </w:rPr>
      </w:pPr>
      <w:r>
        <w:rPr>
          <w:sz w:val="24"/>
        </w:rPr>
        <w:t xml:space="preserve">złożyć osobiście w </w:t>
      </w:r>
      <w:r>
        <w:rPr>
          <w:sz w:val="24"/>
        </w:rPr>
        <w:t xml:space="preserve">Sekretariacie Urzędu Gminy </w:t>
      </w:r>
      <w:r w:rsidR="006A1711">
        <w:rPr>
          <w:sz w:val="24"/>
        </w:rPr>
        <w:t>w Spiczynie</w:t>
      </w:r>
      <w:r>
        <w:rPr>
          <w:sz w:val="24"/>
        </w:rPr>
        <w:t xml:space="preserve"> lub przesłanie pocztą na adres Gminy </w:t>
      </w:r>
      <w:r w:rsidR="006A1711">
        <w:rPr>
          <w:sz w:val="24"/>
        </w:rPr>
        <w:t>Spiczyn</w:t>
      </w:r>
      <w:r>
        <w:rPr>
          <w:sz w:val="24"/>
        </w:rPr>
        <w:t xml:space="preserve">, </w:t>
      </w:r>
      <w:r w:rsidR="006A1711">
        <w:rPr>
          <w:sz w:val="24"/>
        </w:rPr>
        <w:t>Spiczyn 10c</w:t>
      </w:r>
      <w:r>
        <w:rPr>
          <w:sz w:val="24"/>
        </w:rPr>
        <w:t>,</w:t>
      </w:r>
      <w:r>
        <w:rPr>
          <w:sz w:val="24"/>
        </w:rPr>
        <w:t xml:space="preserve"> 21-</w:t>
      </w:r>
      <w:r w:rsidR="006A1711">
        <w:rPr>
          <w:sz w:val="24"/>
        </w:rPr>
        <w:t>077 Spiczyn</w:t>
      </w:r>
      <w:r>
        <w:rPr>
          <w:sz w:val="24"/>
        </w:rPr>
        <w:t>.</w:t>
      </w:r>
    </w:p>
    <w:p w:rsidR="00DE0B5B" w:rsidRDefault="00DE0B5B">
      <w:pPr>
        <w:pStyle w:val="Tekstpodstawowy"/>
        <w:spacing w:before="2"/>
        <w:ind w:left="0"/>
        <w:rPr>
          <w:sz w:val="26"/>
        </w:rPr>
      </w:pPr>
    </w:p>
    <w:p w:rsidR="00DE0B5B" w:rsidRDefault="003E10CB">
      <w:pPr>
        <w:pStyle w:val="Nagwek2"/>
        <w:spacing w:before="0" w:line="261" w:lineRule="auto"/>
        <w:ind w:left="6335" w:right="115" w:firstLine="573"/>
        <w:jc w:val="right"/>
      </w:pPr>
      <w:r>
        <w:t xml:space="preserve">Wójt Gminy </w:t>
      </w:r>
      <w:r w:rsidR="00844D51">
        <w:t>Spiczyn</w:t>
      </w:r>
      <w:r>
        <w:t xml:space="preserve"> (-) </w:t>
      </w:r>
      <w:r w:rsidR="00844D51">
        <w:t xml:space="preserve">Dorota </w:t>
      </w:r>
      <w:proofErr w:type="spellStart"/>
      <w:r w:rsidR="00844D51">
        <w:t>Szczęsna</w:t>
      </w:r>
      <w:proofErr w:type="spellEnd"/>
    </w:p>
    <w:sectPr w:rsidR="00DE0B5B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2C0"/>
    <w:multiLevelType w:val="hybridMultilevel"/>
    <w:tmpl w:val="B532B5BA"/>
    <w:lvl w:ilvl="0" w:tplc="2DAC6FEC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4D5E735C">
      <w:start w:val="1"/>
      <w:numFmt w:val="decimal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2F16D354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BFACE5B2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761453DA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673A811E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E75A0C08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EC12ECC8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5EDA69F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032463F"/>
    <w:multiLevelType w:val="hybridMultilevel"/>
    <w:tmpl w:val="3FFE87BE"/>
    <w:lvl w:ilvl="0" w:tplc="06460FBE">
      <w:start w:val="1"/>
      <w:numFmt w:val="decimal"/>
      <w:lvlText w:val="%1)"/>
      <w:lvlJc w:val="left"/>
      <w:pPr>
        <w:ind w:left="11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8DAD060">
      <w:numFmt w:val="bullet"/>
      <w:lvlText w:val="•"/>
      <w:lvlJc w:val="left"/>
      <w:pPr>
        <w:ind w:left="1038" w:hanging="428"/>
      </w:pPr>
      <w:rPr>
        <w:rFonts w:hint="default"/>
        <w:lang w:val="pl-PL" w:eastAsia="pl-PL" w:bidi="pl-PL"/>
      </w:rPr>
    </w:lvl>
    <w:lvl w:ilvl="2" w:tplc="B038D010">
      <w:numFmt w:val="bullet"/>
      <w:lvlText w:val="•"/>
      <w:lvlJc w:val="left"/>
      <w:pPr>
        <w:ind w:left="1957" w:hanging="428"/>
      </w:pPr>
      <w:rPr>
        <w:rFonts w:hint="default"/>
        <w:lang w:val="pl-PL" w:eastAsia="pl-PL" w:bidi="pl-PL"/>
      </w:rPr>
    </w:lvl>
    <w:lvl w:ilvl="3" w:tplc="A13877B2">
      <w:numFmt w:val="bullet"/>
      <w:lvlText w:val="•"/>
      <w:lvlJc w:val="left"/>
      <w:pPr>
        <w:ind w:left="2875" w:hanging="428"/>
      </w:pPr>
      <w:rPr>
        <w:rFonts w:hint="default"/>
        <w:lang w:val="pl-PL" w:eastAsia="pl-PL" w:bidi="pl-PL"/>
      </w:rPr>
    </w:lvl>
    <w:lvl w:ilvl="4" w:tplc="8778A414">
      <w:numFmt w:val="bullet"/>
      <w:lvlText w:val="•"/>
      <w:lvlJc w:val="left"/>
      <w:pPr>
        <w:ind w:left="3794" w:hanging="428"/>
      </w:pPr>
      <w:rPr>
        <w:rFonts w:hint="default"/>
        <w:lang w:val="pl-PL" w:eastAsia="pl-PL" w:bidi="pl-PL"/>
      </w:rPr>
    </w:lvl>
    <w:lvl w:ilvl="5" w:tplc="1B7E23D0">
      <w:numFmt w:val="bullet"/>
      <w:lvlText w:val="•"/>
      <w:lvlJc w:val="left"/>
      <w:pPr>
        <w:ind w:left="4713" w:hanging="428"/>
      </w:pPr>
      <w:rPr>
        <w:rFonts w:hint="default"/>
        <w:lang w:val="pl-PL" w:eastAsia="pl-PL" w:bidi="pl-PL"/>
      </w:rPr>
    </w:lvl>
    <w:lvl w:ilvl="6" w:tplc="58460EC2">
      <w:numFmt w:val="bullet"/>
      <w:lvlText w:val="•"/>
      <w:lvlJc w:val="left"/>
      <w:pPr>
        <w:ind w:left="5631" w:hanging="428"/>
      </w:pPr>
      <w:rPr>
        <w:rFonts w:hint="default"/>
        <w:lang w:val="pl-PL" w:eastAsia="pl-PL" w:bidi="pl-PL"/>
      </w:rPr>
    </w:lvl>
    <w:lvl w:ilvl="7" w:tplc="77A68F56">
      <w:numFmt w:val="bullet"/>
      <w:lvlText w:val="•"/>
      <w:lvlJc w:val="left"/>
      <w:pPr>
        <w:ind w:left="6550" w:hanging="428"/>
      </w:pPr>
      <w:rPr>
        <w:rFonts w:hint="default"/>
        <w:lang w:val="pl-PL" w:eastAsia="pl-PL" w:bidi="pl-PL"/>
      </w:rPr>
    </w:lvl>
    <w:lvl w:ilvl="8" w:tplc="6C4ACB4E">
      <w:numFmt w:val="bullet"/>
      <w:lvlText w:val="•"/>
      <w:lvlJc w:val="left"/>
      <w:pPr>
        <w:ind w:left="7469" w:hanging="42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5B"/>
    <w:rsid w:val="00111B69"/>
    <w:rsid w:val="003E10CB"/>
    <w:rsid w:val="00535B35"/>
    <w:rsid w:val="006A1711"/>
    <w:rsid w:val="006C36CE"/>
    <w:rsid w:val="00844D51"/>
    <w:rsid w:val="009448B2"/>
    <w:rsid w:val="00D401C2"/>
    <w:rsid w:val="00D644FA"/>
    <w:rsid w:val="00DE0B5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57A78-5D62-4E7B-AE72-301B5F6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3"/>
      <w:ind w:left="315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24"/>
      <w:ind w:left="116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4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6A171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C2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c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rew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czy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rewa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ina@spic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Stangryciuk</dc:creator>
  <cp:lastModifiedBy>Bernadeta</cp:lastModifiedBy>
  <cp:revision>7</cp:revision>
  <cp:lastPrinted>2019-01-16T11:47:00Z</cp:lastPrinted>
  <dcterms:created xsi:type="dcterms:W3CDTF">2019-01-16T09:36:00Z</dcterms:created>
  <dcterms:modified xsi:type="dcterms:W3CDTF">2019-01-16T12:40:00Z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