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A16C" w14:textId="77777777" w:rsidR="00D0624F" w:rsidRDefault="00D0624F" w:rsidP="00D0624F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895A63" w14:textId="38A5BED0" w:rsidR="00D0624F" w:rsidRPr="00532E4F" w:rsidRDefault="00D0624F" w:rsidP="00D0624F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>a 17.07.2023</w:t>
      </w:r>
      <w:r w:rsidRPr="00532E4F">
        <w:rPr>
          <w:rFonts w:ascii="Times New Roman" w:hAnsi="Times New Roman" w:cs="Times New Roman"/>
        </w:rPr>
        <w:t xml:space="preserve"> r.</w:t>
      </w:r>
    </w:p>
    <w:p w14:paraId="565D83F8" w14:textId="0B672973" w:rsidR="00D0624F" w:rsidRPr="00E07126" w:rsidRDefault="00D0624F" w:rsidP="00D0624F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>ZAKRESIE</w:t>
      </w:r>
      <w:bookmarkStart w:id="0" w:name="_Hlk96433823"/>
      <w:r w:rsidRPr="008B3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KULTURY, SZTUKI, OCHRONY DÓBR KULTURY I DZIEDZICTWA NARODOWEGO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5C9CB289" w14:textId="77777777" w:rsidR="00D0624F" w:rsidRDefault="00D0624F" w:rsidP="00D0624F"/>
    <w:p w14:paraId="027A0BC3" w14:textId="42A28B95" w:rsidR="00D0624F" w:rsidRPr="00A5291B" w:rsidRDefault="00D0624F" w:rsidP="00D0624F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art. 19a ustawy o działalności pożytku publicznego i o wolontariacie (</w:t>
      </w:r>
      <w:r w:rsidR="00A5291B"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Dz.U. z 2023 r.  poz. 571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),</w:t>
      </w:r>
      <w:r w:rsidRPr="00A5291B">
        <w:rPr>
          <w:rStyle w:val="Uwydatnienie"/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Burmistrz Strzegomia ogłasza możliwość zgłaszania uwag do oferty złożonej na realizację zadania publicznego pn. 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„</w:t>
      </w:r>
      <w:bookmarkStart w:id="1" w:name="_Hlk107820754"/>
      <w:r w:rsidRPr="00A5291B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Święto Chleba” 202</w:t>
      </w:r>
      <w:bookmarkEnd w:id="1"/>
      <w:r w:rsidR="005432FE" w:rsidRPr="00A5291B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3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</w:p>
    <w:p w14:paraId="1F21F116" w14:textId="1BE6C842" w:rsidR="00D0624F" w:rsidRPr="00A5291B" w:rsidRDefault="00D0624F" w:rsidP="00D0624F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dniu 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17.07.2023 r.</w:t>
      </w:r>
      <w:r w:rsidRPr="00A5291B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Urzędu Miejskiego w Strzegomiu wpłynęła oferta złożona przez </w:t>
      </w:r>
      <w:r w:rsidRPr="00A5291B">
        <w:rPr>
          <w:rFonts w:ascii="Times New Roman" w:hAnsi="Times New Roman" w:cs="Times New Roman"/>
          <w:color w:val="000000" w:themeColor="text1"/>
          <w:sz w:val="24"/>
          <w:szCs w:val="24"/>
        </w:rPr>
        <w:t>Stowarzyszenie Mieszkańców na Rzecz Rozwoju Wsi Stanowice</w:t>
      </w:r>
      <w:r w:rsidRPr="00A5291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realizację zadania pn.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„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Święto Chleba” 2023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.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A5291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www.strzegom.pl</w:t>
        </w:r>
      </w:hyperlink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oraz w siedzibie organu administracji publicznej w miejscu przeznaczonym na zamieszczanie ogłoszeń.</w:t>
      </w:r>
    </w:p>
    <w:p w14:paraId="742AAA24" w14:textId="58F44A91" w:rsidR="00D0624F" w:rsidRPr="00A5291B" w:rsidRDefault="00D0624F" w:rsidP="00D0624F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Informujemy, że zgodnie z art. 19a ust. 4 ustawy z dnia 24 kwietnia 2003 r. o działalności pożytku publicznego i o wolontariacie </w:t>
      </w:r>
      <w:r w:rsidR="00A5291B"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(Dz.U. z 2023 r.  poz. 571),</w:t>
      </w:r>
      <w:r w:rsidR="00A5291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każdy może wnieść uwagi dotyczące oferty w terminie 7 dni od dnia zamieszczenia oferty.</w:t>
      </w:r>
    </w:p>
    <w:p w14:paraId="23CE0D0F" w14:textId="592AF329" w:rsidR="00D0624F" w:rsidRPr="00A5291B" w:rsidRDefault="00D0624F" w:rsidP="00D0624F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A5291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fundusze@strzegom.pl</w:t>
        </w:r>
      </w:hyperlink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lub pocztą tradycyjną na adres – Urząd Miejski w Strzegomiu, Rynek 38, 58-150 Strzegom do dnia 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24.07.2023 r.</w:t>
      </w:r>
      <w:r w:rsidRPr="00A5291B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(decyduje data wpływu do Urzędu).</w:t>
      </w:r>
    </w:p>
    <w:p w14:paraId="32D7B42B" w14:textId="77777777" w:rsidR="00D0624F" w:rsidRDefault="00D0624F" w:rsidP="00D0624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1827A68C" w14:textId="77777777" w:rsidR="00D0624F" w:rsidRDefault="00D0624F" w:rsidP="00D0624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442D02EE" w14:textId="77777777" w:rsidR="00D0624F" w:rsidRDefault="00D0624F" w:rsidP="00D0624F"/>
    <w:p w14:paraId="0DD63589" w14:textId="77777777" w:rsidR="00D0624F" w:rsidRDefault="00D0624F" w:rsidP="00D0624F"/>
    <w:p w14:paraId="4859117F" w14:textId="77777777" w:rsidR="00BC31A3" w:rsidRDefault="00BC31A3"/>
    <w:sectPr w:rsidR="00BC3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8695" w14:textId="77777777" w:rsidR="00D0624F" w:rsidRDefault="00D0624F" w:rsidP="00D0624F">
      <w:pPr>
        <w:spacing w:after="0" w:line="240" w:lineRule="auto"/>
      </w:pPr>
      <w:r>
        <w:separator/>
      </w:r>
    </w:p>
  </w:endnote>
  <w:endnote w:type="continuationSeparator" w:id="0">
    <w:p w14:paraId="7000AD60" w14:textId="77777777" w:rsidR="00D0624F" w:rsidRDefault="00D0624F" w:rsidP="00D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EC9C" w14:textId="77777777" w:rsidR="00D0624F" w:rsidRDefault="00D0624F" w:rsidP="00D0624F">
      <w:pPr>
        <w:spacing w:after="0" w:line="240" w:lineRule="auto"/>
      </w:pPr>
      <w:r>
        <w:separator/>
      </w:r>
    </w:p>
  </w:footnote>
  <w:footnote w:type="continuationSeparator" w:id="0">
    <w:p w14:paraId="45BFE5B5" w14:textId="77777777" w:rsidR="00D0624F" w:rsidRDefault="00D0624F" w:rsidP="00D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795C" w14:textId="51C00268" w:rsidR="00D0624F" w:rsidRDefault="00D0624F" w:rsidP="00D0624F">
    <w:pPr>
      <w:pStyle w:val="Nagwek"/>
    </w:pPr>
    <w:r>
      <w:t>WFE.525.</w:t>
    </w:r>
    <w:r w:rsidR="001A3515">
      <w:t>5</w:t>
    </w:r>
    <w:r>
      <w:t>.202</w:t>
    </w:r>
    <w:r w:rsidR="005432FE">
      <w:t>3</w:t>
    </w:r>
    <w:r>
      <w:t>.JK</w:t>
    </w:r>
  </w:p>
  <w:p w14:paraId="3F1A197A" w14:textId="77777777" w:rsidR="00D0624F" w:rsidRDefault="00D06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4F"/>
    <w:rsid w:val="001A3515"/>
    <w:rsid w:val="005432FE"/>
    <w:rsid w:val="00A5291B"/>
    <w:rsid w:val="00BC31A3"/>
    <w:rsid w:val="00D0624F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DF10"/>
  <w15:chartTrackingRefBased/>
  <w15:docId w15:val="{A056796C-7169-4B2A-AB53-FF6E442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4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24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0624F"/>
  </w:style>
  <w:style w:type="paragraph" w:styleId="Stopka">
    <w:name w:val="footer"/>
    <w:basedOn w:val="Normalny"/>
    <w:link w:val="StopkaZnak"/>
    <w:uiPriority w:val="99"/>
    <w:unhideWhenUsed/>
    <w:rsid w:val="00D0624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0624F"/>
  </w:style>
  <w:style w:type="character" w:styleId="Tytuksiki">
    <w:name w:val="Book Title"/>
    <w:basedOn w:val="Domylnaczcionkaakapitu"/>
    <w:uiPriority w:val="33"/>
    <w:qFormat/>
    <w:rsid w:val="00D0624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D0624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06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5</cp:revision>
  <cp:lastPrinted>2023-07-17T06:28:00Z</cp:lastPrinted>
  <dcterms:created xsi:type="dcterms:W3CDTF">2023-07-17T05:09:00Z</dcterms:created>
  <dcterms:modified xsi:type="dcterms:W3CDTF">2023-07-17T06:28:00Z</dcterms:modified>
</cp:coreProperties>
</file>