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21DC" w14:textId="77777777" w:rsidR="001A0BED" w:rsidRPr="00201A06" w:rsidRDefault="001A0BED" w:rsidP="001A0BED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BD296" w14:textId="01ABAEEE" w:rsidR="001A0BED" w:rsidRPr="00201A06" w:rsidRDefault="001A0BED" w:rsidP="001A0BED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A06">
        <w:rPr>
          <w:rFonts w:ascii="Times New Roman" w:hAnsi="Times New Roman" w:cs="Times New Roman"/>
          <w:sz w:val="24"/>
          <w:szCs w:val="24"/>
        </w:rPr>
        <w:t xml:space="preserve">Strzegom, dnia </w:t>
      </w:r>
      <w:r w:rsidR="00FB1E51" w:rsidRPr="00201A06">
        <w:rPr>
          <w:rFonts w:ascii="Times New Roman" w:hAnsi="Times New Roman" w:cs="Times New Roman"/>
          <w:sz w:val="24"/>
          <w:szCs w:val="24"/>
        </w:rPr>
        <w:t>0</w:t>
      </w:r>
      <w:r w:rsidR="009B096F">
        <w:rPr>
          <w:rFonts w:ascii="Times New Roman" w:hAnsi="Times New Roman" w:cs="Times New Roman"/>
          <w:sz w:val="24"/>
          <w:szCs w:val="24"/>
        </w:rPr>
        <w:t>5</w:t>
      </w:r>
      <w:r w:rsidRPr="00201A06">
        <w:rPr>
          <w:rFonts w:ascii="Times New Roman" w:hAnsi="Times New Roman" w:cs="Times New Roman"/>
          <w:sz w:val="24"/>
          <w:szCs w:val="24"/>
        </w:rPr>
        <w:t>.0</w:t>
      </w:r>
      <w:r w:rsidR="00FB1E51" w:rsidRPr="00201A06">
        <w:rPr>
          <w:rFonts w:ascii="Times New Roman" w:hAnsi="Times New Roman" w:cs="Times New Roman"/>
          <w:sz w:val="24"/>
          <w:szCs w:val="24"/>
        </w:rPr>
        <w:t>3</w:t>
      </w:r>
      <w:r w:rsidRPr="00201A06">
        <w:rPr>
          <w:rFonts w:ascii="Times New Roman" w:hAnsi="Times New Roman" w:cs="Times New Roman"/>
          <w:sz w:val="24"/>
          <w:szCs w:val="24"/>
        </w:rPr>
        <w:t>.2024 r.</w:t>
      </w:r>
    </w:p>
    <w:p w14:paraId="5173F367" w14:textId="3CA1F700" w:rsidR="001A0BED" w:rsidRPr="00201A06" w:rsidRDefault="001A0BED" w:rsidP="001A0BED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z w:val="24"/>
          <w:szCs w:val="24"/>
        </w:rPr>
      </w:pPr>
      <w:r w:rsidRPr="00201A06">
        <w:rPr>
          <w:rFonts w:ascii="Times New Roman" w:hAnsi="Times New Roman" w:cs="Times New Roman"/>
          <w:sz w:val="24"/>
          <w:szCs w:val="24"/>
        </w:rPr>
        <w:t xml:space="preserve">INFORMACJA O ZŁOŻONEJ OFERCIE NA REALIZACJĘ ZADANIA PUBLICZNEGO W ZAKRESIE </w:t>
      </w:r>
      <w:bookmarkStart w:id="0" w:name="_Hlk96433823"/>
      <w:r w:rsidR="00FB1E51" w:rsidRPr="00201A06">
        <w:rPr>
          <w:rFonts w:ascii="Times New Roman" w:hAnsi="Times New Roman" w:cs="Times New Roman"/>
          <w:caps/>
          <w:sz w:val="24"/>
          <w:szCs w:val="24"/>
        </w:rPr>
        <w:t xml:space="preserve">PRZECIWDZIAŁANIA UZALEŻNIENIOM I PATOLOGIOM SPOŁECZNYM </w:t>
      </w:r>
      <w:r w:rsidRPr="00201A06">
        <w:rPr>
          <w:rFonts w:ascii="Times New Roman" w:hAnsi="Times New Roman" w:cs="Times New Roman"/>
          <w:sz w:val="24"/>
          <w:szCs w:val="24"/>
        </w:rPr>
        <w:t>W 2024 ROKU</w:t>
      </w:r>
      <w:bookmarkEnd w:id="0"/>
      <w:r w:rsidRPr="00201A06">
        <w:rPr>
          <w:rFonts w:ascii="Times New Roman" w:hAnsi="Times New Roman" w:cs="Times New Roman"/>
          <w:sz w:val="24"/>
          <w:szCs w:val="24"/>
        </w:rPr>
        <w:t>.</w:t>
      </w:r>
    </w:p>
    <w:p w14:paraId="684D97BF" w14:textId="77777777" w:rsidR="001A0BED" w:rsidRPr="00201A06" w:rsidRDefault="001A0BED" w:rsidP="001A0BED">
      <w:pPr>
        <w:rPr>
          <w:rFonts w:ascii="Times New Roman" w:hAnsi="Times New Roman" w:cs="Times New Roman"/>
          <w:sz w:val="24"/>
          <w:szCs w:val="24"/>
        </w:rPr>
      </w:pPr>
    </w:p>
    <w:p w14:paraId="03C378B8" w14:textId="62B5AC81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art. 19a ustawy o działalności pożytku publicznego i o wolontariacie (Dz.U. z 2023</w:t>
      </w:r>
      <w:r w:rsid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r.  poz. 571), Burmistrz Strzegomia ogłasza możliwość zgłaszania uwag do oferty złożonej na realizację zadania publicznego pn. 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„</w:t>
      </w:r>
      <w:r w:rsidR="00C72D18"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Konfrontacje Artystyczne Zespołów Placówek Specjalnych 2024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”.</w:t>
      </w:r>
    </w:p>
    <w:p w14:paraId="7CFAE7C2" w14:textId="4FFE1E85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dniu </w:t>
      </w:r>
      <w:r w:rsidR="00C72D18"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29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.0</w:t>
      </w:r>
      <w:r w:rsidR="00C72D18"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.2024 r.</w:t>
      </w:r>
      <w:r w:rsidRPr="00201A06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Urzędu Miejskiego w Strzegomiu wpłynęła oferta złożona przez </w:t>
      </w:r>
      <w:r w:rsidR="009B096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Towarzystwo Przyjaciół Dzieci Dolnośląski Oddział Regionalny, </w:t>
      </w:r>
      <w:r w:rsidR="00C72D18"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Koło Towarzystwa Przyjaciół Dzieci,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realizację zadania pn.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„</w:t>
      </w:r>
      <w:r w:rsidR="00C72D18"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Konfrontacje Artystyczne Zespołów Placówek Specjalnych 2024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”.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201A06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oraz w siedzibie organu administracji publicznej w miejscu przeznaczonym na zamieszczanie ogłoszeń.</w:t>
      </w:r>
    </w:p>
    <w:p w14:paraId="4099F12B" w14:textId="77777777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Informujemy, że zgodnie z art. 19a ust. 4 ustawy z dnia 24 kwietnia 2003 r. o działalności pożytku publicznego i o wolontariacie (Dz.U. z 2023 r.  poz. 571), każdy może wnieść uwagi dotyczące oferty w terminie 7 dni od dnia zamieszczenia oferty.</w:t>
      </w:r>
    </w:p>
    <w:p w14:paraId="6CC5C37A" w14:textId="08039032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Uwagi należy składać pisemnie w Wydziale Obsługi Interesantów Urzędu Miejskiego w Strzegomiu (parter, pokój nr</w:t>
      </w:r>
      <w:r w:rsid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15), drogą elektroniczną na adres e-mailowy </w:t>
      </w:r>
      <w:hyperlink r:id="rId7" w:history="1">
        <w:r w:rsidRPr="00201A06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lub pocztą tradycyjną na adres – Urząd Miejski w Strzegomiu, Rynek 38, 58-150 Strzegom do dnia </w:t>
      </w:r>
      <w:r w:rsidR="00C72D18"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</w:t>
      </w:r>
      <w:r w:rsidR="009B096F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.0</w:t>
      </w:r>
      <w:r w:rsidR="00C72D18"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3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.2024 r.</w:t>
      </w:r>
      <w:r w:rsidRPr="00201A06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(decyduje data wpływu do Urzędu).</w:t>
      </w:r>
    </w:p>
    <w:p w14:paraId="79E91CBF" w14:textId="77777777" w:rsidR="001A0BED" w:rsidRPr="00201A06" w:rsidRDefault="001A0BED" w:rsidP="001A0BED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00CE48" w14:textId="77777777" w:rsidR="001A0BED" w:rsidRPr="00201A06" w:rsidRDefault="001A0BED" w:rsidP="001A0BED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CF6ACF2" w14:textId="77777777" w:rsidR="001A0BED" w:rsidRPr="00201A06" w:rsidRDefault="001A0BED" w:rsidP="001A0BED">
      <w:pPr>
        <w:rPr>
          <w:rFonts w:ascii="Times New Roman" w:hAnsi="Times New Roman" w:cs="Times New Roman"/>
          <w:sz w:val="24"/>
          <w:szCs w:val="24"/>
        </w:rPr>
      </w:pPr>
    </w:p>
    <w:p w14:paraId="7E55A570" w14:textId="77777777" w:rsidR="001A0BED" w:rsidRPr="00201A06" w:rsidRDefault="001A0BED" w:rsidP="001A0BED">
      <w:pPr>
        <w:rPr>
          <w:rFonts w:ascii="Times New Roman" w:hAnsi="Times New Roman" w:cs="Times New Roman"/>
          <w:sz w:val="24"/>
          <w:szCs w:val="24"/>
        </w:rPr>
      </w:pPr>
    </w:p>
    <w:p w14:paraId="2AAA2FE0" w14:textId="5757D325" w:rsidR="00BC31A3" w:rsidRPr="00201A06" w:rsidRDefault="00BC31A3">
      <w:pPr>
        <w:rPr>
          <w:rFonts w:ascii="Times New Roman" w:hAnsi="Times New Roman" w:cs="Times New Roman"/>
          <w:sz w:val="24"/>
          <w:szCs w:val="24"/>
        </w:rPr>
      </w:pPr>
    </w:p>
    <w:sectPr w:rsidR="00BC31A3" w:rsidRPr="00201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CC13" w14:textId="77777777" w:rsidR="001A0BED" w:rsidRDefault="001A0BED" w:rsidP="001A0BED">
      <w:pPr>
        <w:spacing w:after="0" w:line="240" w:lineRule="auto"/>
      </w:pPr>
      <w:r>
        <w:separator/>
      </w:r>
    </w:p>
  </w:endnote>
  <w:endnote w:type="continuationSeparator" w:id="0">
    <w:p w14:paraId="50DF5C34" w14:textId="77777777" w:rsidR="001A0BED" w:rsidRDefault="001A0BED" w:rsidP="001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D209" w14:textId="77777777" w:rsidR="001A0BED" w:rsidRDefault="001A0BED" w:rsidP="001A0BED">
      <w:pPr>
        <w:spacing w:after="0" w:line="240" w:lineRule="auto"/>
      </w:pPr>
      <w:r>
        <w:separator/>
      </w:r>
    </w:p>
  </w:footnote>
  <w:footnote w:type="continuationSeparator" w:id="0">
    <w:p w14:paraId="33064A9B" w14:textId="77777777" w:rsidR="001A0BED" w:rsidRDefault="001A0BED" w:rsidP="001A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5CC8" w14:textId="0E4EC453" w:rsidR="001A0BED" w:rsidRDefault="001A0BED">
    <w:pPr>
      <w:pStyle w:val="Nagwek"/>
    </w:pPr>
    <w:r>
      <w:t>WFE.525.</w:t>
    </w:r>
    <w:r w:rsidR="00FB1E51">
      <w:t>2</w:t>
    </w:r>
    <w:r>
      <w:t>.202</w:t>
    </w:r>
    <w:r w:rsidR="00502E28">
      <w:t>4</w:t>
    </w:r>
    <w:r>
      <w:t>.</w:t>
    </w:r>
    <w:r w:rsidR="00FB1E51">
      <w:t>BBB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ED"/>
    <w:rsid w:val="001A0BED"/>
    <w:rsid w:val="00201A06"/>
    <w:rsid w:val="00502E28"/>
    <w:rsid w:val="009B096F"/>
    <w:rsid w:val="00BC31A3"/>
    <w:rsid w:val="00C72D18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DF5D"/>
  <w15:chartTrackingRefBased/>
  <w15:docId w15:val="{48AD0467-7880-425D-8CE7-50B0FAA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BE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A0BED"/>
  </w:style>
  <w:style w:type="paragraph" w:styleId="Stopka">
    <w:name w:val="footer"/>
    <w:basedOn w:val="Normalny"/>
    <w:link w:val="StopkaZnak"/>
    <w:uiPriority w:val="99"/>
    <w:unhideWhenUsed/>
    <w:rsid w:val="001A0B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A0BED"/>
  </w:style>
  <w:style w:type="character" w:styleId="Tytuksiki">
    <w:name w:val="Book Title"/>
    <w:basedOn w:val="Domylnaczcionkaakapitu"/>
    <w:uiPriority w:val="33"/>
    <w:qFormat/>
    <w:rsid w:val="001A0BED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1A0B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0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4</cp:revision>
  <cp:lastPrinted>2024-03-04T12:01:00Z</cp:lastPrinted>
  <dcterms:created xsi:type="dcterms:W3CDTF">2024-01-16T08:13:00Z</dcterms:created>
  <dcterms:modified xsi:type="dcterms:W3CDTF">2024-03-04T12:04:00Z</dcterms:modified>
</cp:coreProperties>
</file>