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1C" w:rsidRPr="00DE308A" w:rsidRDefault="008379B6">
      <w:pPr>
        <w:pStyle w:val="Nagwek"/>
        <w:jc w:val="right"/>
        <w:rPr>
          <w:rFonts w:asciiTheme="minorHAnsi" w:hAnsiTheme="minorHAnsi" w:cstheme="minorHAnsi"/>
          <w:b/>
        </w:rPr>
      </w:pPr>
      <w:r w:rsidRPr="00DE308A">
        <w:rPr>
          <w:rFonts w:asciiTheme="minorHAnsi" w:hAnsiTheme="minorHAnsi" w:cstheme="minorHAnsi"/>
          <w:b/>
        </w:rPr>
        <w:t>Załącznik nr 1 do ogłoszenia</w:t>
      </w:r>
    </w:p>
    <w:p w:rsidR="0094781C" w:rsidRDefault="0094781C">
      <w:pPr>
        <w:pStyle w:val="Nagwek"/>
        <w:jc w:val="right"/>
        <w:rPr>
          <w:b/>
        </w:rPr>
      </w:pPr>
      <w:bookmarkStart w:id="0" w:name="_GoBack"/>
      <w:bookmarkEnd w:id="0"/>
    </w:p>
    <w:p w:rsidR="0094781C" w:rsidRDefault="008379B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94781C" w:rsidRDefault="008379B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94781C" w:rsidRDefault="008379B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94781C" w:rsidRDefault="008379B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>Z DNIA 24 KWIETNIA 2003 R. O DZIAŁALNOŚCI POŻYTKU PUBLICZNEGO I O WOLONTARIACIE (</w:t>
      </w:r>
      <w:proofErr w:type="spellStart"/>
      <w:r w:rsidR="00C8621C">
        <w:rPr>
          <w:rFonts w:asciiTheme="minorHAnsi" w:eastAsia="Arial" w:hAnsiTheme="minorHAnsi" w:cstheme="minorHAnsi"/>
          <w:bCs/>
        </w:rPr>
        <w:t>t.j</w:t>
      </w:r>
      <w:proofErr w:type="spellEnd"/>
      <w:r w:rsidR="00C8621C">
        <w:rPr>
          <w:rFonts w:asciiTheme="minorHAnsi" w:eastAsia="Arial" w:hAnsiTheme="minorHAnsi" w:cstheme="minorHAnsi"/>
          <w:bCs/>
        </w:rPr>
        <w:t xml:space="preserve">. </w:t>
      </w:r>
      <w:r>
        <w:rPr>
          <w:rFonts w:asciiTheme="minorHAnsi" w:eastAsia="Arial" w:hAnsiTheme="minorHAnsi" w:cstheme="minorHAnsi"/>
          <w:bCs/>
        </w:rPr>
        <w:t>DZ. U. Z 202</w:t>
      </w:r>
      <w:r w:rsidR="00C8621C">
        <w:rPr>
          <w:rFonts w:asciiTheme="minorHAnsi" w:eastAsia="Arial" w:hAnsiTheme="minorHAnsi" w:cstheme="minorHAnsi"/>
          <w:bCs/>
        </w:rPr>
        <w:t>4</w:t>
      </w:r>
      <w:r>
        <w:rPr>
          <w:rFonts w:asciiTheme="minorHAnsi" w:eastAsia="Arial" w:hAnsiTheme="minorHAnsi" w:cstheme="minorHAnsi"/>
          <w:bCs/>
        </w:rPr>
        <w:t> R. POZ.</w:t>
      </w:r>
      <w:r w:rsidR="00BA6F94">
        <w:rPr>
          <w:rFonts w:asciiTheme="minorHAnsi" w:eastAsia="Arial" w:hAnsiTheme="minorHAnsi" w:cstheme="minorHAnsi"/>
          <w:bCs/>
        </w:rPr>
        <w:t xml:space="preserve"> </w:t>
      </w:r>
      <w:r w:rsidR="00C8621C">
        <w:rPr>
          <w:rFonts w:asciiTheme="minorHAnsi" w:eastAsia="Arial" w:hAnsiTheme="minorHAnsi" w:cstheme="minorHAnsi"/>
          <w:bCs/>
        </w:rPr>
        <w:t>1491 Z PÓŹN. ZM.</w:t>
      </w:r>
      <w:r>
        <w:rPr>
          <w:rFonts w:asciiTheme="minorHAnsi" w:eastAsia="Arial" w:hAnsiTheme="minorHAnsi" w:cstheme="minorHAnsi"/>
          <w:bCs/>
        </w:rPr>
        <w:t>)</w:t>
      </w:r>
    </w:p>
    <w:p w:rsidR="0094781C" w:rsidRDefault="0094781C">
      <w:pPr>
        <w:jc w:val="center"/>
        <w:rPr>
          <w:rFonts w:asciiTheme="minorHAnsi" w:eastAsia="Arial" w:hAnsiTheme="minorHAnsi" w:cstheme="minorHAnsi"/>
          <w:bCs/>
        </w:rPr>
      </w:pPr>
    </w:p>
    <w:p w:rsidR="0094781C" w:rsidRDefault="008379B6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94781C" w:rsidRDefault="008379B6">
      <w:pPr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94781C" w:rsidRDefault="008379B6">
      <w:pPr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94781C" w:rsidRDefault="008379B6">
      <w:pPr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94781C" w:rsidRDefault="008379B6">
      <w:pPr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94781C" w:rsidRDefault="008379B6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94781C" w:rsidRDefault="0094781C">
      <w:pPr>
        <w:jc w:val="center"/>
        <w:rPr>
          <w:rFonts w:asciiTheme="minorHAnsi" w:eastAsia="Arial" w:hAnsiTheme="minorHAnsi" w:cstheme="minorHAnsi"/>
          <w:bCs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94781C" w:rsidRDefault="0094781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6380"/>
      </w:tblGrid>
      <w:tr w:rsidR="0094781C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4781C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94781C" w:rsidRDefault="0094781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6380"/>
      </w:tblGrid>
      <w:tr w:rsidR="0094781C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4781C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4781C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1277"/>
        <w:gridCol w:w="1983"/>
        <w:gridCol w:w="1276"/>
        <w:gridCol w:w="1844"/>
      </w:tblGrid>
      <w:tr w:rsidR="0094781C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4781C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81C" w:rsidRDefault="0094781C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4781C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94781C" w:rsidRDefault="008379B6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94781C" w:rsidRDefault="0094781C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4781C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4781C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94781C" w:rsidRDefault="008379B6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94781C" w:rsidRDefault="008379B6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47" w:type="pct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076"/>
        <w:gridCol w:w="2235"/>
        <w:gridCol w:w="1843"/>
        <w:gridCol w:w="1141"/>
        <w:gridCol w:w="2812"/>
      </w:tblGrid>
      <w:tr w:rsidR="0094781C" w:rsidTr="00BA6F94">
        <w:trPr>
          <w:trHeight w:val="454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94781C" w:rsidTr="00BA6F94">
        <w:trPr>
          <w:cantSplit/>
          <w:trHeight w:val="664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51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357"/>
        </w:trPr>
        <w:tc>
          <w:tcPr>
            <w:tcW w:w="64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915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942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801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4781C" w:rsidTr="00BA6F94">
        <w:trPr>
          <w:trHeight w:val="1005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1C" w:rsidRDefault="0094781C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94781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7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392"/>
        <w:gridCol w:w="2422"/>
        <w:gridCol w:w="4989"/>
      </w:tblGrid>
      <w:tr w:rsidR="0094781C" w:rsidTr="00BA6F94">
        <w:tc>
          <w:tcPr>
            <w:tcW w:w="10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94781C" w:rsidRDefault="008379B6">
            <w:pPr>
              <w:widowControl w:val="0"/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:rsidR="0094781C" w:rsidRDefault="008379B6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94781C" w:rsidRDefault="008379B6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94781C" w:rsidRDefault="008379B6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4781C" w:rsidTr="00BA6F94">
        <w:tc>
          <w:tcPr>
            <w:tcW w:w="10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94781C" w:rsidTr="00BA6F94">
        <w:trPr>
          <w:trHeight w:val="373"/>
        </w:trPr>
        <w:tc>
          <w:tcPr>
            <w:tcW w:w="10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94781C" w:rsidTr="00BA6F9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94781C" w:rsidTr="00BA6F9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94781C" w:rsidTr="00BA6F9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94781C" w:rsidTr="00BA6F9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1C" w:rsidRDefault="0094781C">
            <w:pPr>
              <w:widowControl w:val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94781C" w:rsidRDefault="0094781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94781C" w:rsidRDefault="0094781C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985" w:type="pct"/>
        <w:tblInd w:w="-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3"/>
      </w:tblGrid>
      <w:tr w:rsidR="0094781C" w:rsidTr="00BA6F94">
        <w:trPr>
          <w:trHeight w:val="374"/>
        </w:trPr>
        <w:tc>
          <w:tcPr>
            <w:tcW w:w="1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94781C" w:rsidRDefault="008379B6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94781C" w:rsidTr="00BA6F94">
        <w:trPr>
          <w:trHeight w:val="999"/>
        </w:trPr>
        <w:tc>
          <w:tcPr>
            <w:tcW w:w="110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4781C" w:rsidRDefault="0094781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985" w:type="pct"/>
        <w:tblInd w:w="-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3"/>
      </w:tblGrid>
      <w:tr w:rsidR="0094781C" w:rsidTr="00BA6F94">
        <w:trPr>
          <w:trHeight w:val="247"/>
        </w:trPr>
        <w:tc>
          <w:tcPr>
            <w:tcW w:w="1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94781C" w:rsidTr="00BA6F94">
        <w:trPr>
          <w:trHeight w:val="999"/>
        </w:trPr>
        <w:tc>
          <w:tcPr>
            <w:tcW w:w="110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87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803"/>
      </w:tblGrid>
      <w:tr w:rsidR="0094781C" w:rsidTr="00BA6F94"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94781C" w:rsidRDefault="008379B6">
            <w:pPr>
              <w:widowControl w:val="0"/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(w sekcji V-A należy skalkulować i zamieścić wszystkie koszty realizacji zadania niezależnie od źródła finansowania </w:t>
            </w:r>
            <w:r>
              <w:rPr>
                <w:rFonts w:asciiTheme="minorHAnsi" w:hAnsiTheme="minorHAnsi"/>
                <w:sz w:val="20"/>
              </w:rPr>
              <w:lastRenderedPageBreak/>
              <w:t>wskazanego w sekcji V-B)</w:t>
            </w:r>
          </w:p>
        </w:tc>
      </w:tr>
    </w:tbl>
    <w:tbl>
      <w:tblPr>
        <w:tblStyle w:val="Tabela-Siatka"/>
        <w:tblW w:w="5870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927"/>
        <w:gridCol w:w="1173"/>
        <w:gridCol w:w="1051"/>
        <w:gridCol w:w="50"/>
        <w:gridCol w:w="1075"/>
        <w:gridCol w:w="931"/>
        <w:gridCol w:w="151"/>
        <w:gridCol w:w="1060"/>
        <w:gridCol w:w="181"/>
        <w:gridCol w:w="668"/>
        <w:gridCol w:w="203"/>
        <w:gridCol w:w="767"/>
        <w:gridCol w:w="223"/>
        <w:gridCol w:w="2343"/>
      </w:tblGrid>
      <w:tr w:rsidR="0094781C" w:rsidTr="00BA6F94">
        <w:tc>
          <w:tcPr>
            <w:tcW w:w="928" w:type="dxa"/>
            <w:vMerge w:val="restart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1173" w:type="dxa"/>
            <w:vMerge w:val="restart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1" w:type="dxa"/>
            <w:vMerge w:val="restart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2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31" w:type="dxa"/>
            <w:vMerge w:val="restart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5596" w:type="dxa"/>
            <w:gridSpan w:val="8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94781C" w:rsidTr="00BA6F94">
        <w:tc>
          <w:tcPr>
            <w:tcW w:w="928" w:type="dxa"/>
            <w:vMerge/>
            <w:shd w:val="clear" w:color="auto" w:fill="DDD9C3" w:themeFill="background2" w:themeFillShade="E6"/>
            <w:vAlign w:val="center"/>
          </w:tcPr>
          <w:p w:rsidR="0094781C" w:rsidRDefault="0094781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73" w:type="dxa"/>
            <w:vMerge/>
            <w:shd w:val="clear" w:color="auto" w:fill="DDD9C3" w:themeFill="background2" w:themeFillShade="E6"/>
            <w:vAlign w:val="center"/>
          </w:tcPr>
          <w:p w:rsidR="0094781C" w:rsidRDefault="0094781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dxa"/>
            <w:vMerge/>
            <w:shd w:val="clear" w:color="auto" w:fill="DDD9C3" w:themeFill="background2" w:themeFillShade="E6"/>
            <w:vAlign w:val="center"/>
          </w:tcPr>
          <w:p w:rsidR="0094781C" w:rsidRDefault="0094781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25" w:type="dxa"/>
            <w:gridSpan w:val="2"/>
            <w:vMerge/>
            <w:shd w:val="clear" w:color="auto" w:fill="DDD9C3" w:themeFill="background2" w:themeFillShade="E6"/>
            <w:vAlign w:val="center"/>
          </w:tcPr>
          <w:p w:rsidR="0094781C" w:rsidRDefault="0094781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31" w:type="dxa"/>
            <w:vMerge/>
            <w:shd w:val="clear" w:color="auto" w:fill="DDD9C3" w:themeFill="background2" w:themeFillShade="E6"/>
            <w:vAlign w:val="center"/>
          </w:tcPr>
          <w:p w:rsidR="0094781C" w:rsidRDefault="0094781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11" w:type="dxa"/>
            <w:gridSpan w:val="2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49" w:type="dxa"/>
            <w:gridSpan w:val="2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70" w:type="dxa"/>
            <w:gridSpan w:val="2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2566" w:type="dxa"/>
            <w:gridSpan w:val="2"/>
            <w:shd w:val="clear" w:color="auto" w:fill="DDD9C3" w:themeFill="background2" w:themeFillShade="E6"/>
            <w:vAlign w:val="center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94781C" w:rsidTr="00BA6F94">
        <w:tc>
          <w:tcPr>
            <w:tcW w:w="92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9876" w:type="dxa"/>
            <w:gridSpan w:val="13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31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5208" w:type="dxa"/>
            <w:gridSpan w:val="6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1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7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66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9876" w:type="dxa"/>
            <w:gridSpan w:val="13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0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2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4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43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0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2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4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43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928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3" w:type="dxa"/>
          </w:tcPr>
          <w:p w:rsidR="0094781C" w:rsidRDefault="008379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0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2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4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43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5359" w:type="dxa"/>
            <w:gridSpan w:val="7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4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43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4781C" w:rsidTr="00BA6F94">
        <w:tc>
          <w:tcPr>
            <w:tcW w:w="5359" w:type="dxa"/>
            <w:gridSpan w:val="7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4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1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43" w:type="dxa"/>
          </w:tcPr>
          <w:p w:rsidR="0094781C" w:rsidRDefault="009478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7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803"/>
      </w:tblGrid>
      <w:tr w:rsidR="0094781C" w:rsidTr="00BA6F94"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80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8"/>
        <w:gridCol w:w="5705"/>
        <w:gridCol w:w="1952"/>
        <w:gridCol w:w="2439"/>
      </w:tblGrid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2439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8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5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7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803"/>
      </w:tblGrid>
      <w:tr w:rsidR="0094781C" w:rsidTr="00BA6F94"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4781C" w:rsidRDefault="008379B6">
            <w:pPr>
              <w:widowControl w:val="0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80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4287"/>
        <w:gridCol w:w="1243"/>
        <w:gridCol w:w="1276"/>
        <w:gridCol w:w="1417"/>
        <w:gridCol w:w="1872"/>
      </w:tblGrid>
      <w:tr w:rsidR="0094781C" w:rsidTr="00BA6F94">
        <w:tc>
          <w:tcPr>
            <w:tcW w:w="709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7" w:type="dxa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808" w:type="dxa"/>
            <w:gridSpan w:val="4"/>
            <w:shd w:val="clear" w:color="auto" w:fill="DDD9C3" w:themeFill="background2" w:themeFillShade="E6"/>
          </w:tcPr>
          <w:p w:rsidR="0094781C" w:rsidRDefault="008379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94781C" w:rsidTr="00BA6F94">
        <w:tc>
          <w:tcPr>
            <w:tcW w:w="4996" w:type="dxa"/>
            <w:gridSpan w:val="2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872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94781C" w:rsidTr="00BA6F94">
        <w:tc>
          <w:tcPr>
            <w:tcW w:w="709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7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9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7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7" w:type="dxa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709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7" w:type="dxa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  <w:tr w:rsidR="0094781C" w:rsidTr="00BA6F94">
        <w:tc>
          <w:tcPr>
            <w:tcW w:w="4996" w:type="dxa"/>
            <w:gridSpan w:val="2"/>
            <w:shd w:val="clear" w:color="auto" w:fill="DDD9C3" w:themeFill="background2" w:themeFillShade="E6"/>
          </w:tcPr>
          <w:p w:rsidR="0094781C" w:rsidRDefault="008379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2" w:type="dxa"/>
          </w:tcPr>
          <w:p w:rsidR="0094781C" w:rsidRDefault="0094781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94781C" w:rsidRDefault="0094781C" w:rsidP="00BA6F94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94781C" w:rsidRDefault="0094781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1" w:type="pct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0"/>
      </w:tblGrid>
      <w:tr w:rsidR="0094781C" w:rsidTr="00BA6F94">
        <w:trPr>
          <w:trHeight w:val="450"/>
        </w:trPr>
        <w:tc>
          <w:tcPr>
            <w:tcW w:w="10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94781C" w:rsidRDefault="008379B6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94781C" w:rsidRDefault="008379B6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94781C" w:rsidRDefault="008379B6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94781C" w:rsidTr="00BA6F94">
        <w:trPr>
          <w:trHeight w:val="557"/>
        </w:trPr>
        <w:tc>
          <w:tcPr>
            <w:tcW w:w="10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781C" w:rsidRDefault="0094781C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4781C" w:rsidRDefault="0094781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94781C" w:rsidRDefault="0094781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94781C" w:rsidRDefault="008379B6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94781C" w:rsidRDefault="0094781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94781C" w:rsidRDefault="008379B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94781C" w:rsidRDefault="008379B6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94781C" w:rsidRDefault="0094781C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94781C" w:rsidRDefault="0094781C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4781C" w:rsidRDefault="008379B6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94781C" w:rsidRDefault="008379B6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94781C" w:rsidRDefault="008379B6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94781C" w:rsidRDefault="008379B6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94781C" w:rsidRDefault="008379B6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94781C" w:rsidRDefault="008379B6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94781C" w:rsidRDefault="008379B6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94781C">
      <w:footerReference w:type="default" r:id="rId8"/>
      <w:pgSz w:w="11906" w:h="16838"/>
      <w:pgMar w:top="1077" w:right="1276" w:bottom="1259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3C8" w:rsidRDefault="008379B6">
      <w:r>
        <w:separator/>
      </w:r>
    </w:p>
  </w:endnote>
  <w:endnote w:type="continuationSeparator" w:id="0">
    <w:p w:rsidR="00B603C8" w:rsidRDefault="008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04207"/>
      <w:docPartObj>
        <w:docPartGallery w:val="Page Numbers (Bottom of Page)"/>
        <w:docPartUnique/>
      </w:docPartObj>
    </w:sdtPr>
    <w:sdtEndPr/>
    <w:sdtContent>
      <w:p w:rsidR="0094781C" w:rsidRDefault="00DE308A" w:rsidP="00C8621C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1C" w:rsidRDefault="008379B6">
      <w:pPr>
        <w:rPr>
          <w:sz w:val="12"/>
        </w:rPr>
      </w:pPr>
      <w:r>
        <w:separator/>
      </w:r>
    </w:p>
  </w:footnote>
  <w:footnote w:type="continuationSeparator" w:id="0">
    <w:p w:rsidR="0094781C" w:rsidRDefault="008379B6">
      <w:pPr>
        <w:rPr>
          <w:sz w:val="12"/>
        </w:rPr>
      </w:pPr>
      <w:r>
        <w:continuationSeparator/>
      </w:r>
    </w:p>
  </w:footnote>
  <w:footnote w:id="1">
    <w:p w:rsidR="0094781C" w:rsidRDefault="008379B6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4781C" w:rsidRDefault="008379B6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4781C" w:rsidRDefault="008379B6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4781C" w:rsidRDefault="008379B6">
      <w:pPr>
        <w:pStyle w:val="Tekstprzypisudolnego"/>
        <w:widowControl w:val="0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:rsidR="0094781C" w:rsidRDefault="008379B6">
      <w:pPr>
        <w:pStyle w:val="Tekstprzypisudolnego"/>
        <w:widowControl w:val="0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:rsidR="0094781C" w:rsidRDefault="008379B6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) Sekcję V.C należy uzupełnić w przypadku oferty wspólnej.</w:t>
      </w:r>
    </w:p>
  </w:footnote>
  <w:footnote w:id="7">
    <w:p w:rsidR="0094781C" w:rsidRDefault="008379B6">
      <w:pPr>
        <w:pStyle w:val="Tekstprzypisudolnego"/>
        <w:widowControl w:val="0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35C"/>
    <w:multiLevelType w:val="multilevel"/>
    <w:tmpl w:val="9C563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62172"/>
    <w:multiLevelType w:val="multilevel"/>
    <w:tmpl w:val="B9C09CF0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43A720CE"/>
    <w:multiLevelType w:val="multilevel"/>
    <w:tmpl w:val="75CA33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1C"/>
    <w:rsid w:val="008379B6"/>
    <w:rsid w:val="0094781C"/>
    <w:rsid w:val="00B603C8"/>
    <w:rsid w:val="00BA6F94"/>
    <w:rsid w:val="00C8621C"/>
    <w:rsid w:val="00D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B7BA-21D5-42F0-B0C9-3C14C5E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1192-CCFE-4B2F-A203-C2591731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Iwona Bobek</cp:lastModifiedBy>
  <cp:revision>3</cp:revision>
  <cp:lastPrinted>2018-08-22T08:07:00Z</cp:lastPrinted>
  <dcterms:created xsi:type="dcterms:W3CDTF">2025-02-20T07:46:00Z</dcterms:created>
  <dcterms:modified xsi:type="dcterms:W3CDTF">2025-02-20T08:06:00Z</dcterms:modified>
  <dc:language>pl-PL</dc:language>
</cp:coreProperties>
</file>