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FC93" w14:textId="74D9DF6F" w:rsidR="003C0D36" w:rsidRPr="00EE5CAA" w:rsidRDefault="00DC539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55DABF8" wp14:editId="69166CD9">
            <wp:extent cx="5760720" cy="751840"/>
            <wp:effectExtent l="0" t="0" r="0" b="0"/>
            <wp:docPr id="4251070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07094" name="Obraz 4251070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BD3" w:rsidRPr="00EE5CAA">
        <w:rPr>
          <w:rFonts w:cstheme="minorHAnsi"/>
          <w:sz w:val="24"/>
          <w:szCs w:val="24"/>
        </w:rPr>
        <w:t>W ramach kampanii informacyjnej „START LSR”</w:t>
      </w:r>
      <w:r w:rsidR="00F71FD5">
        <w:rPr>
          <w:rFonts w:cstheme="minorHAnsi"/>
          <w:sz w:val="24"/>
          <w:szCs w:val="24"/>
        </w:rPr>
        <w:t xml:space="preserve">, Lokalna Grupa Działania ,,Blisko Krakowa” </w:t>
      </w:r>
      <w:r w:rsidR="00A70BD3" w:rsidRPr="00EE5CAA">
        <w:rPr>
          <w:rFonts w:cstheme="minorHAnsi"/>
          <w:sz w:val="24"/>
          <w:szCs w:val="24"/>
        </w:rPr>
        <w:t>informuje, że od 2025 r. rozpoczyn</w:t>
      </w:r>
      <w:r w:rsidR="00F71FD5">
        <w:rPr>
          <w:rFonts w:cstheme="minorHAnsi"/>
          <w:sz w:val="24"/>
          <w:szCs w:val="24"/>
        </w:rPr>
        <w:t>a</w:t>
      </w:r>
      <w:r w:rsidR="00A70BD3" w:rsidRPr="00EE5CAA">
        <w:rPr>
          <w:rFonts w:cstheme="minorHAnsi"/>
          <w:sz w:val="24"/>
          <w:szCs w:val="24"/>
        </w:rPr>
        <w:t xml:space="preserve"> wdrażanie nowej Lokalnej Strategii Rozwoju (LSR) na lata 2023-202</w:t>
      </w:r>
      <w:r w:rsidR="001F4449">
        <w:rPr>
          <w:rFonts w:cstheme="minorHAnsi"/>
          <w:sz w:val="24"/>
          <w:szCs w:val="24"/>
        </w:rPr>
        <w:t>7</w:t>
      </w:r>
      <w:r w:rsidR="00A70BD3" w:rsidRPr="00EE5CAA">
        <w:rPr>
          <w:rFonts w:cstheme="minorHAnsi"/>
          <w:sz w:val="24"/>
          <w:szCs w:val="24"/>
        </w:rPr>
        <w:t>.</w:t>
      </w:r>
    </w:p>
    <w:p w14:paraId="52D3AF7D" w14:textId="675F8D90" w:rsidR="00A70BD3" w:rsidRPr="00EE5CAA" w:rsidRDefault="00A70BD3">
      <w:pPr>
        <w:rPr>
          <w:rFonts w:cstheme="minorHAnsi"/>
          <w:sz w:val="24"/>
          <w:szCs w:val="24"/>
        </w:rPr>
      </w:pPr>
      <w:r w:rsidRPr="00EE5CAA">
        <w:rPr>
          <w:rFonts w:cstheme="minorHAnsi"/>
          <w:sz w:val="24"/>
          <w:szCs w:val="24"/>
        </w:rPr>
        <w:t>Po raz pierwszy</w:t>
      </w:r>
      <w:r w:rsidR="00ED7735">
        <w:rPr>
          <w:rFonts w:cstheme="minorHAnsi"/>
          <w:sz w:val="24"/>
          <w:szCs w:val="24"/>
        </w:rPr>
        <w:t xml:space="preserve"> strategia</w:t>
      </w:r>
      <w:r w:rsidR="00F71FD5">
        <w:rPr>
          <w:rFonts w:cstheme="minorHAnsi"/>
          <w:sz w:val="24"/>
          <w:szCs w:val="24"/>
        </w:rPr>
        <w:t xml:space="preserve"> LGD</w:t>
      </w:r>
      <w:r w:rsidR="00ED7735">
        <w:rPr>
          <w:rFonts w:cstheme="minorHAnsi"/>
          <w:sz w:val="24"/>
          <w:szCs w:val="24"/>
        </w:rPr>
        <w:t xml:space="preserve"> jest wielofunduszowa, a</w:t>
      </w:r>
      <w:r w:rsidRPr="00EE5CAA">
        <w:rPr>
          <w:rFonts w:cstheme="minorHAnsi"/>
          <w:sz w:val="24"/>
          <w:szCs w:val="24"/>
        </w:rPr>
        <w:t xml:space="preserve"> wsparcie będzie można otrzymać</w:t>
      </w:r>
      <w:r w:rsidR="00ED7735">
        <w:rPr>
          <w:rFonts w:cstheme="minorHAnsi"/>
          <w:sz w:val="24"/>
          <w:szCs w:val="24"/>
        </w:rPr>
        <w:t xml:space="preserve"> w ramach:</w:t>
      </w:r>
    </w:p>
    <w:p w14:paraId="66D85E5A" w14:textId="06192114" w:rsidR="00A70BD3" w:rsidRPr="00ED7735" w:rsidRDefault="00ED773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A70BD3" w:rsidRPr="00ED7735">
        <w:rPr>
          <w:rFonts w:cstheme="minorHAnsi"/>
          <w:b/>
          <w:bCs/>
          <w:sz w:val="24"/>
          <w:szCs w:val="24"/>
        </w:rPr>
        <w:t>Plan</w:t>
      </w:r>
      <w:r>
        <w:rPr>
          <w:rFonts w:cstheme="minorHAnsi"/>
          <w:b/>
          <w:bCs/>
          <w:sz w:val="24"/>
          <w:szCs w:val="24"/>
        </w:rPr>
        <w:t>u</w:t>
      </w:r>
      <w:r w:rsidR="00A70BD3" w:rsidRPr="00ED7735">
        <w:rPr>
          <w:rFonts w:cstheme="minorHAnsi"/>
          <w:b/>
          <w:bCs/>
          <w:sz w:val="24"/>
          <w:szCs w:val="24"/>
        </w:rPr>
        <w:t xml:space="preserve"> Strategiczn</w:t>
      </w:r>
      <w:r>
        <w:rPr>
          <w:rFonts w:cstheme="minorHAnsi"/>
          <w:b/>
          <w:bCs/>
          <w:sz w:val="24"/>
          <w:szCs w:val="24"/>
        </w:rPr>
        <w:t>ego</w:t>
      </w:r>
      <w:r w:rsidR="00A70BD3" w:rsidRPr="00ED7735">
        <w:rPr>
          <w:rFonts w:cstheme="minorHAnsi"/>
          <w:b/>
          <w:bCs/>
          <w:sz w:val="24"/>
          <w:szCs w:val="24"/>
        </w:rPr>
        <w:t xml:space="preserve"> dla Wspólnej Polityki Rolnej 2023-2027 </w:t>
      </w:r>
      <w:r w:rsidR="00A70BD3" w:rsidRPr="00AC41AC">
        <w:rPr>
          <w:rFonts w:cstheme="minorHAnsi"/>
          <w:sz w:val="24"/>
          <w:szCs w:val="24"/>
        </w:rPr>
        <w:t>(PS WPR</w:t>
      </w:r>
      <w:r w:rsidR="00AC41AC" w:rsidRPr="00AC41AC">
        <w:rPr>
          <w:rFonts w:cstheme="minorHAnsi"/>
          <w:sz w:val="24"/>
          <w:szCs w:val="24"/>
        </w:rPr>
        <w:t xml:space="preserve"> – Interwencja I.13.1 LEADER/Rozwój Lokalny Kierowany przez Społeczność (RLKS)</w:t>
      </w:r>
      <w:r w:rsidR="00A70BD3" w:rsidRPr="00AC41AC">
        <w:rPr>
          <w:rFonts w:cstheme="minorHAnsi"/>
          <w:sz w:val="24"/>
          <w:szCs w:val="24"/>
        </w:rPr>
        <w:t>)</w:t>
      </w:r>
      <w:r w:rsidRPr="00AC41AC">
        <w:rPr>
          <w:rFonts w:cstheme="minorHAnsi"/>
          <w:sz w:val="24"/>
          <w:szCs w:val="24"/>
        </w:rPr>
        <w:t>,</w:t>
      </w:r>
    </w:p>
    <w:p w14:paraId="638D690C" w14:textId="73436FC5" w:rsidR="00A70BD3" w:rsidRPr="00ED7735" w:rsidRDefault="00A70BD3">
      <w:pPr>
        <w:rPr>
          <w:rFonts w:cstheme="minorHAnsi"/>
          <w:b/>
          <w:bCs/>
          <w:sz w:val="24"/>
          <w:szCs w:val="24"/>
        </w:rPr>
      </w:pPr>
      <w:r w:rsidRPr="00EE5CAA">
        <w:rPr>
          <w:rFonts w:cstheme="minorHAnsi"/>
          <w:sz w:val="24"/>
          <w:szCs w:val="24"/>
        </w:rPr>
        <w:t xml:space="preserve">- </w:t>
      </w:r>
      <w:r w:rsidR="00ED7735">
        <w:rPr>
          <w:rFonts w:cstheme="minorHAnsi"/>
          <w:sz w:val="24"/>
          <w:szCs w:val="24"/>
        </w:rPr>
        <w:t xml:space="preserve">Programu </w:t>
      </w:r>
      <w:r w:rsidRPr="00ED7735">
        <w:rPr>
          <w:rFonts w:cstheme="minorHAnsi"/>
          <w:b/>
          <w:bCs/>
          <w:sz w:val="24"/>
          <w:szCs w:val="24"/>
        </w:rPr>
        <w:t>Fundusze Europejskie dla Małopolski 2021-2027 (w tym Europejski Fundusz Rozwoju Regionalnego i Europejski Fundusz Społeczny Plus)</w:t>
      </w:r>
      <w:r w:rsidR="00ED7735">
        <w:rPr>
          <w:rFonts w:cstheme="minorHAnsi"/>
          <w:b/>
          <w:bCs/>
          <w:sz w:val="24"/>
          <w:szCs w:val="24"/>
        </w:rPr>
        <w:t>.</w:t>
      </w:r>
    </w:p>
    <w:p w14:paraId="4A60F65A" w14:textId="23FCCC8B" w:rsidR="00BC4E27" w:rsidRPr="00AC41AC" w:rsidRDefault="00BC4E27">
      <w:pPr>
        <w:rPr>
          <w:rFonts w:cstheme="minorHAnsi"/>
          <w:sz w:val="24"/>
          <w:szCs w:val="24"/>
        </w:rPr>
      </w:pPr>
      <w:r w:rsidRPr="00AC41AC">
        <w:rPr>
          <w:rFonts w:cstheme="minorHAnsi"/>
          <w:sz w:val="24"/>
          <w:szCs w:val="24"/>
        </w:rPr>
        <w:t>Plan Strategiczn</w:t>
      </w:r>
      <w:r w:rsidR="00ED7735" w:rsidRPr="00AC41AC">
        <w:rPr>
          <w:rFonts w:cstheme="minorHAnsi"/>
          <w:sz w:val="24"/>
          <w:szCs w:val="24"/>
        </w:rPr>
        <w:t>y</w:t>
      </w:r>
      <w:r w:rsidRPr="00AC41AC">
        <w:rPr>
          <w:rFonts w:cstheme="minorHAnsi"/>
          <w:sz w:val="24"/>
          <w:szCs w:val="24"/>
        </w:rPr>
        <w:t xml:space="preserve"> dla Wspólnej Polityki Rolnej </w:t>
      </w:r>
      <w:r w:rsidR="00ED7735" w:rsidRPr="00AC41AC">
        <w:rPr>
          <w:rFonts w:cstheme="minorHAnsi"/>
          <w:sz w:val="24"/>
          <w:szCs w:val="24"/>
        </w:rPr>
        <w:t>– zakresy wsparcia</w:t>
      </w:r>
      <w:r w:rsidRPr="00AC41AC">
        <w:rPr>
          <w:rFonts w:cstheme="minorHAnsi"/>
          <w:sz w:val="24"/>
          <w:szCs w:val="24"/>
        </w:rPr>
        <w:t>:</w:t>
      </w:r>
    </w:p>
    <w:p w14:paraId="029CD70B" w14:textId="7EBE4627" w:rsidR="00BC4E27" w:rsidRPr="00AC41AC" w:rsidRDefault="00BC4E27">
      <w:pPr>
        <w:rPr>
          <w:rFonts w:cstheme="minorHAnsi"/>
          <w:sz w:val="24"/>
          <w:szCs w:val="24"/>
        </w:rPr>
      </w:pPr>
      <w:r w:rsidRPr="00AC41AC">
        <w:rPr>
          <w:rFonts w:cstheme="minorHAnsi"/>
          <w:sz w:val="24"/>
          <w:szCs w:val="24"/>
        </w:rPr>
        <w:t>- podejmowanie działalności gospodarczej</w:t>
      </w:r>
      <w:r w:rsidR="00EE5CAA" w:rsidRPr="00AC41AC">
        <w:rPr>
          <w:rFonts w:cstheme="minorHAnsi"/>
          <w:sz w:val="24"/>
          <w:szCs w:val="24"/>
        </w:rPr>
        <w:t xml:space="preserve"> (START DG)</w:t>
      </w:r>
      <w:r w:rsidR="00ED7735" w:rsidRPr="00AC41AC">
        <w:rPr>
          <w:rFonts w:cstheme="minorHAnsi"/>
          <w:sz w:val="24"/>
          <w:szCs w:val="24"/>
        </w:rPr>
        <w:t xml:space="preserve"> – do 65 % wsparcia</w:t>
      </w:r>
      <w:r w:rsidR="00EE6B15">
        <w:rPr>
          <w:rFonts w:cstheme="minorHAnsi"/>
          <w:sz w:val="24"/>
          <w:szCs w:val="24"/>
        </w:rPr>
        <w:t>,</w:t>
      </w:r>
    </w:p>
    <w:p w14:paraId="75449653" w14:textId="649633C9" w:rsidR="00BC4E27" w:rsidRPr="00AC41AC" w:rsidRDefault="00BC4E27">
      <w:pPr>
        <w:rPr>
          <w:rFonts w:cstheme="minorHAnsi"/>
          <w:sz w:val="24"/>
          <w:szCs w:val="24"/>
        </w:rPr>
      </w:pPr>
      <w:r w:rsidRPr="00AC41AC">
        <w:rPr>
          <w:rFonts w:cstheme="minorHAnsi"/>
          <w:sz w:val="24"/>
          <w:szCs w:val="24"/>
        </w:rPr>
        <w:t>- rozwijanie istniejącej działalności gospodarczej</w:t>
      </w:r>
      <w:r w:rsidR="00EE5CAA" w:rsidRPr="00AC41AC">
        <w:rPr>
          <w:rFonts w:cstheme="minorHAnsi"/>
          <w:sz w:val="24"/>
          <w:szCs w:val="24"/>
        </w:rPr>
        <w:t xml:space="preserve"> (ROZWÓJ DG)</w:t>
      </w:r>
      <w:r w:rsidR="00ED7735" w:rsidRPr="00AC41AC">
        <w:rPr>
          <w:rFonts w:cstheme="minorHAnsi"/>
          <w:sz w:val="24"/>
          <w:szCs w:val="24"/>
        </w:rPr>
        <w:t xml:space="preserve"> – do 65 % wsparcia</w:t>
      </w:r>
      <w:r w:rsidR="00EE6B15">
        <w:rPr>
          <w:rFonts w:cstheme="minorHAnsi"/>
          <w:sz w:val="24"/>
          <w:szCs w:val="24"/>
        </w:rPr>
        <w:t>,</w:t>
      </w:r>
    </w:p>
    <w:p w14:paraId="7D4CCC0C" w14:textId="714D9C54" w:rsidR="00DE0176" w:rsidRPr="00AC41AC" w:rsidRDefault="00BC4E27" w:rsidP="00DE0176">
      <w:pPr>
        <w:jc w:val="both"/>
        <w:rPr>
          <w:rFonts w:cstheme="minorHAnsi"/>
          <w:sz w:val="24"/>
          <w:szCs w:val="24"/>
        </w:rPr>
      </w:pPr>
      <w:r w:rsidRPr="00AC41AC">
        <w:rPr>
          <w:rFonts w:cstheme="minorHAnsi"/>
          <w:sz w:val="24"/>
          <w:szCs w:val="24"/>
        </w:rPr>
        <w:t>-</w:t>
      </w:r>
      <w:r w:rsidR="00EE5CAA" w:rsidRPr="00AC41AC">
        <w:rPr>
          <w:rFonts w:cstheme="minorHAnsi"/>
          <w:sz w:val="24"/>
          <w:szCs w:val="24"/>
        </w:rPr>
        <w:t xml:space="preserve"> </w:t>
      </w:r>
      <w:r w:rsidR="00DE0176" w:rsidRPr="00AC41AC">
        <w:rPr>
          <w:rFonts w:cstheme="minorHAnsi"/>
          <w:sz w:val="24"/>
          <w:szCs w:val="24"/>
        </w:rPr>
        <w:t>rozwój oferty oraz upowszechnianie i zachowanie dziedzictwa kulturowego i przyrodniczego obszaru Blisko Krakowa w oparciu o potencjał w rozwoju lokalnym (zasobów kulturowych, przyrodniczych i historycznych) wraz z wykorzystaniem produktu Skarby Blisko Krakowa</w:t>
      </w:r>
      <w:r w:rsidR="00ED7735" w:rsidRPr="00AC41AC">
        <w:rPr>
          <w:rFonts w:cstheme="minorHAnsi"/>
          <w:sz w:val="24"/>
          <w:szCs w:val="24"/>
        </w:rPr>
        <w:t xml:space="preserve"> – do 100 % wsparcia, JSFP – do 75 % wsparcia</w:t>
      </w:r>
      <w:r w:rsidR="00EE6B15">
        <w:rPr>
          <w:rFonts w:cstheme="minorHAnsi"/>
          <w:sz w:val="24"/>
          <w:szCs w:val="24"/>
        </w:rPr>
        <w:t>,</w:t>
      </w:r>
    </w:p>
    <w:p w14:paraId="0DB7F0C9" w14:textId="49733B73" w:rsidR="00DE0176" w:rsidRPr="00AC41AC" w:rsidRDefault="00DE0176" w:rsidP="00DE0176">
      <w:pPr>
        <w:jc w:val="both"/>
        <w:rPr>
          <w:rFonts w:cstheme="minorHAnsi"/>
          <w:sz w:val="24"/>
          <w:szCs w:val="24"/>
        </w:rPr>
      </w:pPr>
      <w:r w:rsidRPr="00AC41AC">
        <w:rPr>
          <w:rFonts w:cstheme="minorHAnsi"/>
          <w:sz w:val="24"/>
          <w:szCs w:val="24"/>
        </w:rPr>
        <w:t xml:space="preserve">- </w:t>
      </w:r>
      <w:r w:rsidR="00ED7735" w:rsidRPr="00AC41AC">
        <w:rPr>
          <w:rFonts w:cstheme="minorHAnsi"/>
          <w:sz w:val="24"/>
          <w:szCs w:val="24"/>
        </w:rPr>
        <w:t>p</w:t>
      </w:r>
      <w:r w:rsidRPr="00AC41AC">
        <w:rPr>
          <w:rFonts w:cstheme="minorHAnsi"/>
          <w:sz w:val="24"/>
          <w:szCs w:val="24"/>
        </w:rPr>
        <w:t>odnoszenie świadomości klimatycznej i ekologicznej społeczności oraz upowszechnianie innowacyjnych rozwiązań ekologicznych (w tym związanych z OZE)</w:t>
      </w:r>
      <w:r w:rsidR="00ED7735" w:rsidRPr="00AC41AC">
        <w:rPr>
          <w:rFonts w:cstheme="minorHAnsi"/>
          <w:sz w:val="24"/>
          <w:szCs w:val="24"/>
        </w:rPr>
        <w:t xml:space="preserve"> - do 100 % wsparcia, JSFP – do 75 % wsparcia</w:t>
      </w:r>
      <w:r w:rsidR="00EE6B15">
        <w:rPr>
          <w:rFonts w:cstheme="minorHAnsi"/>
          <w:sz w:val="24"/>
          <w:szCs w:val="24"/>
        </w:rPr>
        <w:t>,</w:t>
      </w:r>
    </w:p>
    <w:p w14:paraId="46A6DFEE" w14:textId="303567B1" w:rsidR="00BC4E27" w:rsidRPr="00AC41AC" w:rsidRDefault="00ED7735">
      <w:pPr>
        <w:rPr>
          <w:rFonts w:cstheme="minorHAnsi"/>
          <w:sz w:val="24"/>
          <w:szCs w:val="24"/>
        </w:rPr>
      </w:pPr>
      <w:r w:rsidRPr="00AC41AC">
        <w:rPr>
          <w:rFonts w:cstheme="minorHAnsi"/>
          <w:sz w:val="24"/>
          <w:szCs w:val="24"/>
        </w:rPr>
        <w:t>- k</w:t>
      </w:r>
      <w:r w:rsidR="00DE0176" w:rsidRPr="00AC41AC">
        <w:rPr>
          <w:rFonts w:cstheme="minorHAnsi"/>
          <w:sz w:val="24"/>
          <w:szCs w:val="24"/>
        </w:rPr>
        <w:t>ampania społeczna na rzecz edukacji w zakresie przeciwdziałania zmianom klimatu i ochrony środowiska oraz innych wyzwań współczesnego świata</w:t>
      </w:r>
      <w:r w:rsidRPr="00AC41AC">
        <w:rPr>
          <w:rFonts w:cstheme="minorHAnsi"/>
          <w:sz w:val="24"/>
          <w:szCs w:val="24"/>
        </w:rPr>
        <w:t xml:space="preserve"> - do 100 % wsparcia, JSFP – do 75 % wsparcia</w:t>
      </w:r>
      <w:r w:rsidR="00EE6B15">
        <w:rPr>
          <w:rFonts w:cstheme="minorHAnsi"/>
          <w:sz w:val="24"/>
          <w:szCs w:val="24"/>
        </w:rPr>
        <w:t>,</w:t>
      </w:r>
    </w:p>
    <w:p w14:paraId="7F8186B5" w14:textId="0BD7B94F" w:rsidR="00DE0176" w:rsidRPr="00AC41AC" w:rsidRDefault="00ED7735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AC41AC">
        <w:rPr>
          <w:rFonts w:cstheme="minorHAnsi"/>
          <w:sz w:val="24"/>
          <w:szCs w:val="24"/>
        </w:rPr>
        <w:t>- w</w:t>
      </w:r>
      <w:r w:rsidR="00DE0176" w:rsidRPr="00AC41AC">
        <w:rPr>
          <w:rFonts w:cstheme="minorHAnsi"/>
          <w:color w:val="000000" w:themeColor="text1"/>
          <w:sz w:val="24"/>
          <w:szCs w:val="24"/>
          <w:shd w:val="clear" w:color="auto" w:fill="FFFFFF"/>
        </w:rPr>
        <w:t>łączenie społeczne – działania aktywizujące ludzi młodych, seniorów i osoby w niekorzystnej sytuacji oraz podnoszenie kwalifikacji i umiejętności liderów lokalnych</w:t>
      </w:r>
      <w:r w:rsidRPr="00AC41A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AC41AC">
        <w:rPr>
          <w:rFonts w:cstheme="minorHAnsi"/>
          <w:sz w:val="24"/>
          <w:szCs w:val="24"/>
        </w:rPr>
        <w:t>do 100 % wsparcia, JSFP – do 75 % wsparcia</w:t>
      </w:r>
      <w:r w:rsidR="00EE6B15">
        <w:rPr>
          <w:rFonts w:cstheme="minorHAnsi"/>
          <w:sz w:val="24"/>
          <w:szCs w:val="24"/>
        </w:rPr>
        <w:t>,</w:t>
      </w:r>
    </w:p>
    <w:p w14:paraId="50F1458F" w14:textId="6DECD487" w:rsidR="00DE0176" w:rsidRPr="00AC41AC" w:rsidRDefault="00ED7735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AC41AC">
        <w:rPr>
          <w:rFonts w:cstheme="minorHAnsi"/>
          <w:color w:val="000000" w:themeColor="text1"/>
          <w:sz w:val="24"/>
          <w:szCs w:val="24"/>
          <w:shd w:val="clear" w:color="auto" w:fill="FFFFFF"/>
        </w:rPr>
        <w:t>- p</w:t>
      </w:r>
      <w:r w:rsidR="00DE0176" w:rsidRPr="00AC41AC">
        <w:rPr>
          <w:rFonts w:cstheme="minorHAnsi"/>
          <w:color w:val="000000" w:themeColor="text1"/>
          <w:sz w:val="24"/>
          <w:szCs w:val="24"/>
          <w:shd w:val="clear" w:color="auto" w:fill="FFFFFF"/>
        </w:rPr>
        <w:t>oprawa dostępu do małej infrastruktury publicznej, infrastruktury społecznej i usług, w tym dostępności dla osób będących w niekorzystnej sytuacji</w:t>
      </w:r>
      <w:r w:rsidRPr="00AC41A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AC41AC">
        <w:rPr>
          <w:rFonts w:cstheme="minorHAnsi"/>
          <w:sz w:val="24"/>
          <w:szCs w:val="24"/>
        </w:rPr>
        <w:t>do 100 % wsparcia, JSFP – do 75 % wsparcia</w:t>
      </w:r>
      <w:r w:rsidR="00EE6B15">
        <w:rPr>
          <w:rFonts w:cstheme="minorHAnsi"/>
          <w:sz w:val="24"/>
          <w:szCs w:val="24"/>
        </w:rPr>
        <w:t>.</w:t>
      </w:r>
    </w:p>
    <w:p w14:paraId="09C04E70" w14:textId="77777777" w:rsidR="00DE0176" w:rsidRPr="00AC41AC" w:rsidRDefault="00DE0176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2ADB0EE0" w14:textId="31A22E2A" w:rsidR="00DE0176" w:rsidRDefault="00DE0176">
      <w:pPr>
        <w:rPr>
          <w:rFonts w:cstheme="minorHAnsi"/>
          <w:sz w:val="24"/>
          <w:szCs w:val="24"/>
        </w:rPr>
      </w:pPr>
      <w:r w:rsidRPr="00AC41AC">
        <w:rPr>
          <w:rFonts w:cstheme="minorHAnsi"/>
          <w:color w:val="000000" w:themeColor="text1"/>
          <w:sz w:val="24"/>
          <w:szCs w:val="24"/>
          <w:shd w:val="clear" w:color="auto" w:fill="FFFFFF"/>
        </w:rPr>
        <w:t>W ramach Europejskiego Funduszu Rozwoju Regionalnego wsparcie przewidziane jest w ramach działania</w:t>
      </w:r>
      <w:r w:rsidRPr="00EE5CAA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EE5CAA">
        <w:rPr>
          <w:rFonts w:cstheme="minorHAnsi"/>
          <w:sz w:val="24"/>
          <w:szCs w:val="24"/>
        </w:rPr>
        <w:t>FEMP.07.06 RLKS - Wsparcie oddolnych inicjatyw na obszarach wiejskich (typ projektu A. Infrastruktura kulturalna, typ projektu C. Oferta turystyczna, typ projekt</w:t>
      </w:r>
      <w:r w:rsidR="00A32788" w:rsidRPr="00EE5CAA">
        <w:rPr>
          <w:rFonts w:cstheme="minorHAnsi"/>
          <w:sz w:val="24"/>
          <w:szCs w:val="24"/>
        </w:rPr>
        <w:t>u D. Trasy turystyczne)</w:t>
      </w:r>
      <w:r w:rsidR="00ED7735">
        <w:rPr>
          <w:rFonts w:cstheme="minorHAnsi"/>
          <w:sz w:val="24"/>
          <w:szCs w:val="24"/>
        </w:rPr>
        <w:t xml:space="preserve"> </w:t>
      </w:r>
      <w:r w:rsidR="00EE6B15">
        <w:rPr>
          <w:rFonts w:cstheme="minorHAnsi"/>
          <w:sz w:val="24"/>
          <w:szCs w:val="24"/>
        </w:rPr>
        <w:t xml:space="preserve">- </w:t>
      </w:r>
      <w:r w:rsidR="00ED7735">
        <w:rPr>
          <w:rFonts w:cstheme="minorHAnsi"/>
          <w:sz w:val="24"/>
          <w:szCs w:val="24"/>
        </w:rPr>
        <w:t>do 85 % dofinansowania</w:t>
      </w:r>
      <w:r w:rsidR="00EE6B15">
        <w:rPr>
          <w:rFonts w:cstheme="minorHAnsi"/>
          <w:sz w:val="24"/>
          <w:szCs w:val="24"/>
        </w:rPr>
        <w:t>.</w:t>
      </w:r>
    </w:p>
    <w:p w14:paraId="602F12B1" w14:textId="77777777" w:rsidR="00ED7735" w:rsidRPr="00EE5CAA" w:rsidRDefault="00ED7735">
      <w:pPr>
        <w:rPr>
          <w:rFonts w:cstheme="minorHAnsi"/>
          <w:sz w:val="24"/>
          <w:szCs w:val="24"/>
        </w:rPr>
      </w:pPr>
    </w:p>
    <w:p w14:paraId="19531F9F" w14:textId="5B5078EE" w:rsidR="00A32788" w:rsidRPr="00EE5CAA" w:rsidRDefault="00A32788">
      <w:pPr>
        <w:rPr>
          <w:rFonts w:cstheme="minorHAnsi"/>
          <w:sz w:val="24"/>
          <w:szCs w:val="24"/>
        </w:rPr>
      </w:pPr>
      <w:r w:rsidRPr="00EE5CAA">
        <w:rPr>
          <w:rFonts w:cstheme="minorHAnsi"/>
          <w:sz w:val="24"/>
          <w:szCs w:val="24"/>
        </w:rPr>
        <w:t>W ramach Europejskiego Funduszu Społecznego Plus wsparcie przewidziane jest w ramach:</w:t>
      </w:r>
    </w:p>
    <w:p w14:paraId="52F3DDB0" w14:textId="7E620707" w:rsidR="00A32788" w:rsidRPr="00EE5CAA" w:rsidRDefault="00A32788">
      <w:pPr>
        <w:rPr>
          <w:rFonts w:eastAsia="Times New Roman" w:cstheme="minorHAnsi"/>
          <w:sz w:val="24"/>
          <w:szCs w:val="24"/>
          <w:lang w:eastAsia="pl-PL"/>
        </w:rPr>
      </w:pPr>
      <w:r w:rsidRPr="00EE5CAA">
        <w:rPr>
          <w:rFonts w:cstheme="minorHAnsi"/>
          <w:sz w:val="24"/>
          <w:szCs w:val="24"/>
        </w:rPr>
        <w:t xml:space="preserve"> - działania </w:t>
      </w:r>
      <w:r w:rsidRPr="00EE5CAA">
        <w:rPr>
          <w:rFonts w:eastAsia="Times New Roman" w:cstheme="minorHAnsi"/>
          <w:sz w:val="24"/>
          <w:szCs w:val="24"/>
          <w:lang w:eastAsia="pl-PL"/>
        </w:rPr>
        <w:t xml:space="preserve">FEMP.06.22 Wsparcie usług społecznych i zdrowotnych w regionie – RLKS, Typ projektu B. Usługi zgodne z zasadą </w:t>
      </w:r>
      <w:proofErr w:type="spellStart"/>
      <w:r w:rsidRPr="00EE5CAA">
        <w:rPr>
          <w:rFonts w:eastAsia="Times New Roman" w:cstheme="minorHAnsi"/>
          <w:sz w:val="24"/>
          <w:szCs w:val="24"/>
          <w:lang w:eastAsia="pl-PL"/>
        </w:rPr>
        <w:t>deinstytucjonalizacji</w:t>
      </w:r>
      <w:proofErr w:type="spellEnd"/>
      <w:r w:rsidRPr="00EE5CAA">
        <w:rPr>
          <w:rFonts w:eastAsia="Times New Roman" w:cstheme="minorHAnsi"/>
          <w:sz w:val="24"/>
          <w:szCs w:val="24"/>
          <w:lang w:eastAsia="pl-PL"/>
        </w:rPr>
        <w:t>, w zakresie zapewnienia opieki osobom potrzebującym wsparcia w codziennym funkcjonowaniu, w tym ze względu na wiek lub usługi w zakresie wsparcia opiekunów nieformalnych</w:t>
      </w:r>
      <w:r w:rsidR="00ED773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E6B15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ED7735">
        <w:rPr>
          <w:rFonts w:eastAsia="Times New Roman" w:cstheme="minorHAnsi"/>
          <w:sz w:val="24"/>
          <w:szCs w:val="24"/>
          <w:lang w:eastAsia="pl-PL"/>
        </w:rPr>
        <w:t>do 95 % dofinansowania</w:t>
      </w:r>
      <w:r w:rsidR="00EE6B15">
        <w:rPr>
          <w:rFonts w:eastAsia="Times New Roman" w:cstheme="minorHAnsi"/>
          <w:sz w:val="24"/>
          <w:szCs w:val="24"/>
          <w:lang w:eastAsia="pl-PL"/>
        </w:rPr>
        <w:t>,</w:t>
      </w:r>
    </w:p>
    <w:p w14:paraId="56E660EE" w14:textId="14ADB754" w:rsidR="00EE5CAA" w:rsidRPr="00EE5CAA" w:rsidRDefault="00EE5CAA">
      <w:pPr>
        <w:rPr>
          <w:rFonts w:cstheme="minorHAnsi"/>
          <w:sz w:val="24"/>
          <w:szCs w:val="24"/>
        </w:rPr>
      </w:pPr>
      <w:r w:rsidRPr="00EE5CAA">
        <w:rPr>
          <w:rFonts w:eastAsia="Times New Roman" w:cstheme="minorHAnsi"/>
          <w:sz w:val="24"/>
          <w:szCs w:val="24"/>
          <w:lang w:eastAsia="pl-PL"/>
        </w:rPr>
        <w:t>- działania FEMP.06.17 Aktywizacja społeczno-zawodowa – RLKS, Typ projektu A. Aktywizacja społeczna i zawodowa osób zagrożonych wykluczeniem społecznym oraz osób biernych zawodowo</w:t>
      </w:r>
      <w:r w:rsidR="00ED773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E6B15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ED7735">
        <w:rPr>
          <w:rFonts w:eastAsia="Times New Roman" w:cstheme="minorHAnsi"/>
          <w:sz w:val="24"/>
          <w:szCs w:val="24"/>
          <w:lang w:eastAsia="pl-PL"/>
        </w:rPr>
        <w:t>do 95 % dofinansowania</w:t>
      </w:r>
      <w:r w:rsidR="00EE6B15">
        <w:rPr>
          <w:rFonts w:eastAsia="Times New Roman" w:cstheme="minorHAnsi"/>
          <w:sz w:val="24"/>
          <w:szCs w:val="24"/>
          <w:lang w:eastAsia="pl-PL"/>
        </w:rPr>
        <w:t>.</w:t>
      </w:r>
    </w:p>
    <w:p w14:paraId="7A09A601" w14:textId="77777777" w:rsidR="00ED7735" w:rsidRDefault="00ED7735">
      <w:pPr>
        <w:rPr>
          <w:rFonts w:cstheme="minorHAnsi"/>
          <w:sz w:val="24"/>
          <w:szCs w:val="24"/>
        </w:rPr>
      </w:pPr>
    </w:p>
    <w:p w14:paraId="2A367876" w14:textId="7AE1026D" w:rsidR="00ED7735" w:rsidRDefault="00ED77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Wnioski o przyznanie pomocy składane będą w dedykowanych systemach informatycznych:</w:t>
      </w:r>
    </w:p>
    <w:p w14:paraId="44565953" w14:textId="28122EEC" w:rsidR="000F6AC2" w:rsidRDefault="000F6A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PUE/CSOB – wnioski w ramach Planu Strategicznego dla Wspólnej Polityki Rolnej (wymagany numer producenta rolnego nadawany przez ARiMR)</w:t>
      </w:r>
    </w:p>
    <w:p w14:paraId="13DC060E" w14:textId="7D98B1E9" w:rsidR="00ED7735" w:rsidRDefault="000F6A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IGA – wnioski w ramach programu Fundusze Europejskie dla Małopolski (wymagany podpis elektroniczny w formacie XADES)</w:t>
      </w:r>
    </w:p>
    <w:p w14:paraId="5E2DCF8F" w14:textId="32060A29" w:rsidR="00ED7735" w:rsidRDefault="000F6A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Szczegółowe informacje znajdą Państwo w:</w:t>
      </w:r>
    </w:p>
    <w:p w14:paraId="73DAA9DD" w14:textId="46D66E09" w:rsidR="000F6AC2" w:rsidRDefault="000F6AC2">
      <w:pPr>
        <w:rPr>
          <w:rFonts w:cstheme="minorHAnsi"/>
          <w:sz w:val="24"/>
          <w:szCs w:val="24"/>
        </w:rPr>
      </w:pPr>
    </w:p>
    <w:p w14:paraId="20F12183" w14:textId="0B0A25CC" w:rsidR="00F71FD5" w:rsidRDefault="00F71FD5">
      <w:pPr>
        <w:rPr>
          <w:rFonts w:cstheme="minorHAnsi"/>
          <w:sz w:val="24"/>
          <w:szCs w:val="24"/>
        </w:rPr>
      </w:pPr>
      <w:hyperlink r:id="rId5" w:history="1">
        <w:r w:rsidRPr="004D2BC4">
          <w:rPr>
            <w:rStyle w:val="Hipercze"/>
            <w:rFonts w:cstheme="minorHAnsi"/>
            <w:sz w:val="24"/>
            <w:szCs w:val="24"/>
          </w:rPr>
          <w:t>https://www.gov.pl/web/rolnictwo/wytyczne-podstawowe-w-zakresie-pomocy-finansowej-w-ramach-planu-strategicznego-dla-wspolnej-polityki-rolnej-na-lata-20232027</w:t>
        </w:r>
      </w:hyperlink>
    </w:p>
    <w:p w14:paraId="1CA8EF22" w14:textId="6841B15D" w:rsidR="000F6AC2" w:rsidRDefault="00F71FD5">
      <w:pPr>
        <w:rPr>
          <w:rFonts w:cstheme="minorHAnsi"/>
          <w:sz w:val="24"/>
          <w:szCs w:val="24"/>
        </w:rPr>
      </w:pPr>
      <w:hyperlink r:id="rId6" w:history="1">
        <w:r w:rsidRPr="004D2BC4">
          <w:rPr>
            <w:rStyle w:val="Hipercze"/>
            <w:rFonts w:cstheme="minorHAnsi"/>
            <w:sz w:val="24"/>
            <w:szCs w:val="24"/>
          </w:rPr>
          <w:t>https://www.gov.pl/web/rolnictwo/wytyczne-szczegolowe</w:t>
        </w:r>
      </w:hyperlink>
    </w:p>
    <w:p w14:paraId="0B5C8A82" w14:textId="4DCE35BD" w:rsidR="00F71FD5" w:rsidRDefault="00F71FD5">
      <w:pPr>
        <w:rPr>
          <w:rFonts w:cstheme="minorHAnsi"/>
          <w:sz w:val="24"/>
          <w:szCs w:val="24"/>
        </w:rPr>
      </w:pPr>
      <w:hyperlink r:id="rId7" w:history="1">
        <w:r w:rsidRPr="004D2BC4">
          <w:rPr>
            <w:rStyle w:val="Hipercze"/>
            <w:rFonts w:cstheme="minorHAnsi"/>
            <w:sz w:val="24"/>
            <w:szCs w:val="24"/>
          </w:rPr>
          <w:t>https://fundusze.malopolska.pl/szop</w:t>
        </w:r>
      </w:hyperlink>
    </w:p>
    <w:p w14:paraId="7691230E" w14:textId="77777777" w:rsidR="00F71FD5" w:rsidRDefault="00F71FD5">
      <w:pPr>
        <w:rPr>
          <w:rFonts w:cstheme="minorHAnsi"/>
          <w:sz w:val="24"/>
          <w:szCs w:val="24"/>
        </w:rPr>
      </w:pPr>
    </w:p>
    <w:p w14:paraId="525916E9" w14:textId="77777777" w:rsidR="009249BF" w:rsidRDefault="00ED77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celu uzyska</w:t>
      </w:r>
      <w:r w:rsidR="000F6AC2">
        <w:rPr>
          <w:rFonts w:cstheme="minorHAnsi"/>
          <w:sz w:val="24"/>
          <w:szCs w:val="24"/>
        </w:rPr>
        <w:t>nia dodatkowych</w:t>
      </w:r>
      <w:r>
        <w:rPr>
          <w:rFonts w:cstheme="minorHAnsi"/>
          <w:sz w:val="24"/>
          <w:szCs w:val="24"/>
        </w:rPr>
        <w:t xml:space="preserve"> informacji </w:t>
      </w:r>
      <w:r w:rsidR="000F6AC2">
        <w:rPr>
          <w:rFonts w:cstheme="minorHAnsi"/>
          <w:sz w:val="24"/>
          <w:szCs w:val="24"/>
        </w:rPr>
        <w:t xml:space="preserve">i bezpłatnego doradztwa, </w:t>
      </w:r>
      <w:r>
        <w:rPr>
          <w:rFonts w:cstheme="minorHAnsi"/>
          <w:sz w:val="24"/>
          <w:szCs w:val="24"/>
        </w:rPr>
        <w:t>prosimy o kontakt z biurem LGD Blisko Krakowa</w:t>
      </w:r>
      <w:r w:rsidR="00F71FD5">
        <w:rPr>
          <w:rFonts w:cstheme="minorHAnsi"/>
          <w:sz w:val="24"/>
          <w:szCs w:val="24"/>
        </w:rPr>
        <w:t xml:space="preserve"> - Radziszów ul. Szkolna 4, tel.: </w:t>
      </w:r>
      <w:r w:rsidR="00F71FD5" w:rsidRPr="00F71FD5">
        <w:rPr>
          <w:rFonts w:cstheme="minorHAnsi"/>
          <w:sz w:val="24"/>
          <w:szCs w:val="24"/>
        </w:rPr>
        <w:t>12 256 02 31</w:t>
      </w:r>
      <w:r w:rsidR="009249BF">
        <w:rPr>
          <w:rFonts w:cstheme="minorHAnsi"/>
          <w:sz w:val="24"/>
          <w:szCs w:val="24"/>
        </w:rPr>
        <w:t xml:space="preserve">  </w:t>
      </w:r>
    </w:p>
    <w:p w14:paraId="3F5E192E" w14:textId="7B85AD5F" w:rsidR="00A70BD3" w:rsidRPr="00EE5CAA" w:rsidRDefault="009249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r w:rsidRPr="009249BF">
        <w:rPr>
          <w:rFonts w:cstheme="minorHAnsi"/>
          <w:sz w:val="24"/>
          <w:szCs w:val="24"/>
        </w:rPr>
        <w:t>biuro@bliskokrakowa.pl</w:t>
      </w:r>
    </w:p>
    <w:sectPr w:rsidR="00A70BD3" w:rsidRPr="00EE5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D3"/>
    <w:rsid w:val="000F6AC2"/>
    <w:rsid w:val="001D3A65"/>
    <w:rsid w:val="001F4449"/>
    <w:rsid w:val="003C0D36"/>
    <w:rsid w:val="004B060F"/>
    <w:rsid w:val="0082283E"/>
    <w:rsid w:val="008A033B"/>
    <w:rsid w:val="008F49C9"/>
    <w:rsid w:val="009249BF"/>
    <w:rsid w:val="00A32788"/>
    <w:rsid w:val="00A70BD3"/>
    <w:rsid w:val="00AC41AC"/>
    <w:rsid w:val="00BC4E27"/>
    <w:rsid w:val="00DC5397"/>
    <w:rsid w:val="00DE0176"/>
    <w:rsid w:val="00ED7735"/>
    <w:rsid w:val="00EE5CAA"/>
    <w:rsid w:val="00EE6B15"/>
    <w:rsid w:val="00F60B19"/>
    <w:rsid w:val="00F7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406B"/>
  <w15:chartTrackingRefBased/>
  <w15:docId w15:val="{1A0DE04A-1B9F-4D41-83AC-5DCF813E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F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undusze.malopolska.pl/sz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rolnictwo/wytyczne-szczegolowe" TargetMode="External"/><Relationship Id="rId5" Type="http://schemas.openxmlformats.org/officeDocument/2006/relationships/hyperlink" Target="https://www.gov.pl/web/rolnictwo/wytyczne-podstawowe-w-zakresie-pomocy-finansowej-w-ramach-planu-strategicznego-dla-wspolnej-polityki-rolnej-na-lata-2023202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Kowalska</dc:creator>
  <cp:keywords/>
  <dc:description/>
  <cp:lastModifiedBy>Daniel Wrzoszczyk</cp:lastModifiedBy>
  <cp:revision>4</cp:revision>
  <dcterms:created xsi:type="dcterms:W3CDTF">2024-12-17T13:40:00Z</dcterms:created>
  <dcterms:modified xsi:type="dcterms:W3CDTF">2024-12-18T07:22:00Z</dcterms:modified>
</cp:coreProperties>
</file>