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b/>
          <w:b/>
          <w:bCs/>
          <w:sz w:val="26"/>
          <w:szCs w:val="26"/>
          <w:u w:val="none"/>
        </w:rPr>
      </w:pPr>
      <w:r>
        <w:rPr>
          <w:b/>
          <w:bCs/>
          <w:sz w:val="26"/>
          <w:szCs w:val="26"/>
          <w:u w:val="none"/>
        </w:rPr>
        <w:t>Gmina Świątniki Górne</w:t>
      </w:r>
    </w:p>
    <w:p>
      <w:pPr>
        <w:pStyle w:val="Normal"/>
        <w:bidi w:val="0"/>
        <w:spacing w:lineRule="auto" w:line="360"/>
        <w:jc w:val="center"/>
        <w:rPr/>
      </w:pPr>
      <w:r>
        <w:rPr>
          <w:b/>
          <w:bCs/>
          <w:sz w:val="26"/>
          <w:szCs w:val="26"/>
          <w:u w:val="single"/>
        </w:rPr>
        <w:t>STAWKI PODATKU ROLNEGO NA  20</w:t>
      </w:r>
      <w:r>
        <w:rPr>
          <w:b/>
          <w:bCs/>
          <w:sz w:val="26"/>
          <w:szCs w:val="26"/>
          <w:u w:val="single"/>
        </w:rPr>
        <w:t>2</w:t>
      </w:r>
      <w:r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  <w:u w:val="single"/>
        </w:rPr>
        <w:t xml:space="preserve"> R.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26"/>
          <w:szCs w:val="26"/>
        </w:rPr>
        <w:t xml:space="preserve">Stawka podatku rolnego  dla gruntów gospodarstw rolnych </w:t>
      </w:r>
      <w:r>
        <w:rPr>
          <w:b w:val="false"/>
          <w:bCs w:val="false"/>
          <w:sz w:val="26"/>
          <w:szCs w:val="26"/>
        </w:rPr>
        <w:t>(użytki rolne przekraczające powierzchnię 1 ha fizycznego lub 1 ha przeliczeniowego)</w:t>
      </w:r>
      <w:r>
        <w:rPr>
          <w:b/>
          <w:bCs/>
          <w:sz w:val="26"/>
          <w:szCs w:val="26"/>
        </w:rPr>
        <w:t xml:space="preserve"> wynosi 1</w:t>
      </w:r>
      <w:r>
        <w:rPr>
          <w:b/>
          <w:bCs/>
          <w:sz w:val="26"/>
          <w:szCs w:val="26"/>
        </w:rPr>
        <w:t>46,</w:t>
      </w:r>
      <w:r>
        <w:rPr>
          <w:b/>
          <w:bCs/>
          <w:sz w:val="26"/>
          <w:szCs w:val="26"/>
        </w:rPr>
        <w:t>375</w:t>
      </w:r>
      <w:r>
        <w:rPr>
          <w:b/>
          <w:bCs/>
          <w:sz w:val="26"/>
          <w:szCs w:val="26"/>
        </w:rPr>
        <w:t xml:space="preserve"> zł/1 ha przeliczeniowy </w:t>
      </w:r>
      <w:r>
        <w:rPr>
          <w:sz w:val="26"/>
          <w:szCs w:val="26"/>
        </w:rPr>
        <w:t xml:space="preserve">- równowartość pieniężna 2,5 kwintala żyta. 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26"/>
          <w:szCs w:val="26"/>
        </w:rPr>
        <w:t>Stawka podatku rolnego dla pozostałych gruntów rolnych wynosi 2</w:t>
      </w:r>
      <w:r>
        <w:rPr>
          <w:b/>
          <w:bCs/>
          <w:sz w:val="26"/>
          <w:szCs w:val="26"/>
        </w:rPr>
        <w:t>92,</w:t>
      </w:r>
      <w:r>
        <w:rPr>
          <w:b/>
          <w:bCs/>
          <w:sz w:val="26"/>
          <w:szCs w:val="26"/>
        </w:rPr>
        <w:t>75</w:t>
      </w:r>
      <w:r>
        <w:rPr>
          <w:b/>
          <w:bCs/>
          <w:sz w:val="26"/>
          <w:szCs w:val="26"/>
        </w:rPr>
        <w:t xml:space="preserve"> zł za 1 ha fizyczny,</w:t>
      </w:r>
      <w:r>
        <w:rPr>
          <w:sz w:val="26"/>
          <w:szCs w:val="26"/>
        </w:rPr>
        <w:t xml:space="preserve">  równowartość pieniężna 5 kwintali żyta.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sz w:val="26"/>
          <w:szCs w:val="26"/>
        </w:rPr>
        <w:tab/>
        <w:t xml:space="preserve">Stawki podatku rolnego ustalane są w oparciu o średnią cenę </w:t>
      </w:r>
      <w:r>
        <w:rPr>
          <w:sz w:val="26"/>
          <w:szCs w:val="26"/>
        </w:rPr>
        <w:t>skupu</w:t>
      </w:r>
      <w:r>
        <w:rPr>
          <w:sz w:val="26"/>
          <w:szCs w:val="26"/>
        </w:rPr>
        <w:t xml:space="preserve"> żyta za okres 11 kwartałów poprzedzających kwartał poprzedzający rok podatkowy. </w:t>
      </w:r>
      <w:r>
        <w:rPr>
          <w:sz w:val="26"/>
          <w:szCs w:val="26"/>
        </w:rPr>
        <w:t>Zgodnie z k</w:t>
      </w:r>
      <w:r>
        <w:rPr>
          <w:sz w:val="26"/>
          <w:szCs w:val="26"/>
        </w:rPr>
        <w:t>omunikat</w:t>
      </w:r>
      <w:r>
        <w:rPr>
          <w:sz w:val="26"/>
          <w:szCs w:val="26"/>
        </w:rPr>
        <w:t>em</w:t>
      </w:r>
      <w:r>
        <w:rPr>
          <w:sz w:val="26"/>
          <w:szCs w:val="26"/>
        </w:rPr>
        <w:t xml:space="preserve"> Prezesa Głównego Urzędu Statystycznego z dnia 1</w:t>
      </w:r>
      <w:r>
        <w:rPr>
          <w:sz w:val="26"/>
          <w:szCs w:val="26"/>
        </w:rPr>
        <w:t>9</w:t>
      </w:r>
      <w:r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r.  (M. P. poz. </w:t>
      </w:r>
      <w:r>
        <w:rPr>
          <w:sz w:val="26"/>
          <w:szCs w:val="26"/>
        </w:rPr>
        <w:t>982</w:t>
      </w:r>
      <w:r>
        <w:rPr>
          <w:sz w:val="26"/>
          <w:szCs w:val="26"/>
        </w:rPr>
        <w:t xml:space="preserve"> z dnia </w:t>
      </w:r>
      <w:r>
        <w:rPr>
          <w:sz w:val="26"/>
          <w:szCs w:val="26"/>
        </w:rPr>
        <w:t>20</w:t>
      </w:r>
      <w:r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r.) </w:t>
      </w:r>
      <w:r>
        <w:rPr>
          <w:sz w:val="26"/>
          <w:szCs w:val="26"/>
        </w:rPr>
        <w:t xml:space="preserve">średnia cena skupu żyta za okres za okres 11 kwartałów poprzedzających kwartał poprzedzający rok podatkowy 2021 wyniosła 58,55 zł za 1 dt. 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b/>
          <w:bCs/>
          <w:sz w:val="26"/>
          <w:szCs w:val="26"/>
          <w:u w:val="single"/>
        </w:rPr>
        <w:t>STAWKA PODATKU LEŚNEGO NA 20</w:t>
      </w:r>
      <w:r>
        <w:rPr>
          <w:b/>
          <w:bCs/>
          <w:sz w:val="26"/>
          <w:szCs w:val="26"/>
          <w:u w:val="single"/>
        </w:rPr>
        <w:t>2</w:t>
      </w:r>
      <w:r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  <w:u w:val="single"/>
        </w:rPr>
        <w:t xml:space="preserve"> R. 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26"/>
          <w:szCs w:val="26"/>
        </w:rPr>
        <w:t>Stawka podatku leśnego wynosi 4</w:t>
      </w:r>
      <w:r>
        <w:rPr>
          <w:b/>
          <w:bCs/>
          <w:sz w:val="26"/>
          <w:szCs w:val="26"/>
        </w:rPr>
        <w:t>3,3048</w:t>
      </w:r>
      <w:r>
        <w:rPr>
          <w:b/>
          <w:bCs/>
          <w:sz w:val="26"/>
          <w:szCs w:val="26"/>
        </w:rPr>
        <w:t xml:space="preserve"> zł/ 1 ha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fizyczny</w:t>
      </w:r>
      <w:r>
        <w:rPr>
          <w:sz w:val="26"/>
          <w:szCs w:val="26"/>
        </w:rPr>
        <w:t xml:space="preserve">, równowartość pieniężna 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>0,220 m3 drewna.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sz w:val="26"/>
          <w:szCs w:val="26"/>
        </w:rPr>
        <w:tab/>
        <w:t xml:space="preserve">Stawka podatku leśnego obliczana jest według średniej ceny sprzedaży drewna uzyskanej przez nadleśnictwa za pierwsze trzy kwartały roku </w:t>
      </w:r>
      <w:r>
        <w:rPr>
          <w:sz w:val="26"/>
          <w:szCs w:val="26"/>
        </w:rPr>
        <w:t>poprzedzającego rok podatkowy.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>
        <w:rPr>
          <w:sz w:val="26"/>
          <w:szCs w:val="26"/>
        </w:rPr>
        <w:t xml:space="preserve">godnie z </w:t>
      </w:r>
      <w:r>
        <w:rPr>
          <w:sz w:val="26"/>
          <w:szCs w:val="26"/>
        </w:rPr>
        <w:t>k</w:t>
      </w:r>
      <w:r>
        <w:rPr>
          <w:sz w:val="26"/>
          <w:szCs w:val="26"/>
        </w:rPr>
        <w:t xml:space="preserve">omunikatem Prezesa Głównego Urzędu Statystycznego z dnia </w:t>
      </w:r>
      <w:r>
        <w:rPr>
          <w:sz w:val="26"/>
          <w:szCs w:val="26"/>
        </w:rPr>
        <w:t>20</w:t>
      </w:r>
      <w:r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r.  (M. P. poz. </w:t>
      </w:r>
      <w:r>
        <w:rPr>
          <w:sz w:val="26"/>
          <w:szCs w:val="26"/>
        </w:rPr>
        <w:t>983</w:t>
      </w:r>
      <w:r>
        <w:rPr>
          <w:sz w:val="26"/>
          <w:szCs w:val="26"/>
        </w:rPr>
        <w:t xml:space="preserve">  z dnia </w:t>
      </w:r>
      <w:r>
        <w:rPr>
          <w:sz w:val="26"/>
          <w:szCs w:val="26"/>
        </w:rPr>
        <w:t>20</w:t>
      </w:r>
      <w:r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średnia cena sprzedaży drewna, obliczona według średniej ceny </w:t>
      </w:r>
      <w:r>
        <w:rPr>
          <w:sz w:val="26"/>
          <w:szCs w:val="26"/>
        </w:rPr>
        <w:t xml:space="preserve">drewna </w:t>
      </w:r>
      <w:r>
        <w:rPr>
          <w:sz w:val="26"/>
          <w:szCs w:val="26"/>
        </w:rPr>
        <w:t xml:space="preserve">uzyskanej przez nadleśnictwa za pierwsze trzy kwartały 2020 r., wyniosła 196,84 zł za 1 m3.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LibreOffice/6.3.4.2$Windows_X86_64 LibreOffice_project/60da17e045e08f1793c57c00ba83cdfce946d0aa</Application>
  <Pages>1</Pages>
  <Words>202</Words>
  <CharactersWithSpaces>1393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2020-11-26T08:10:01Z</dcterms:created>
  <dc:creator/>
  <dc:description/>
  <dc:language>pl-PL</dc:language>
  <cp:lastModifiedBy/>
  <dcterms:modified xsi:type="dcterms:W3CDTF">2020-12-09T08:20:04Z</dcterms:modified>
  <cp:revision>8</cp:revision>
  <dc:subject/>
  <dc:title/>
</cp:coreProperties>
</file>