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7" w:rsidRPr="00B030BF" w:rsidRDefault="00B030BF" w:rsidP="00B030BF">
      <w:pPr>
        <w:ind w:left="4956"/>
        <w:rPr>
          <w:rFonts w:ascii="Times New Roman" w:hAnsi="Times New Roman" w:cs="Times New Roman"/>
          <w:sz w:val="24"/>
          <w:szCs w:val="24"/>
        </w:rPr>
      </w:pPr>
      <w:r w:rsidRPr="00B030BF">
        <w:rPr>
          <w:rFonts w:ascii="Times New Roman" w:hAnsi="Times New Roman" w:cs="Times New Roman"/>
          <w:sz w:val="24"/>
          <w:szCs w:val="24"/>
        </w:rPr>
        <w:t>Załącznik Nr 1 do zarządzenia NR…..</w:t>
      </w:r>
    </w:p>
    <w:p w:rsidR="00B030BF" w:rsidRPr="00B030BF" w:rsidRDefault="00B030BF" w:rsidP="00B030BF">
      <w:pPr>
        <w:ind w:left="4956"/>
        <w:rPr>
          <w:rFonts w:ascii="Times New Roman" w:hAnsi="Times New Roman" w:cs="Times New Roman"/>
          <w:sz w:val="24"/>
          <w:szCs w:val="24"/>
        </w:rPr>
      </w:pPr>
      <w:r w:rsidRPr="00B030BF">
        <w:rPr>
          <w:rFonts w:ascii="Times New Roman" w:hAnsi="Times New Roman" w:cs="Times New Roman"/>
          <w:sz w:val="24"/>
          <w:szCs w:val="24"/>
        </w:rPr>
        <w:t>Burmistrza Miasta Świebodzice</w:t>
      </w:r>
    </w:p>
    <w:p w:rsidR="00B030BF" w:rsidRPr="00B030BF" w:rsidRDefault="00DE1917" w:rsidP="00B030B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30BF" w:rsidRPr="00B030BF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030BF" w:rsidRPr="00B030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r.</w:t>
      </w:r>
    </w:p>
    <w:p w:rsidR="00B030BF" w:rsidRDefault="00B030BF" w:rsidP="00DE1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B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B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Kandydatami na przedstawicieli organizacji pozarządowych do komisji konkursowej mogą być osoby wskazane przez organizacje pozarządowe, z wyłączeniem przedstawicieli organizacji pozarządowych biorących udział w konkursie ofert.</w:t>
      </w:r>
    </w:p>
    <w:p w:rsidR="00B030BF" w:rsidRDefault="00B030BF" w:rsidP="00B0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30BF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Kandydaci na przedstawicieli organizacji pozarządowych do komisji muszą spełniać łącznie następujące </w:t>
      </w:r>
      <w:r w:rsidR="0026250F">
        <w:rPr>
          <w:rFonts w:ascii="Times New Roman" w:hAnsi="Times New Roman" w:cs="Times New Roman"/>
          <w:sz w:val="24"/>
          <w:szCs w:val="24"/>
        </w:rPr>
        <w:t>kryteria:</w:t>
      </w:r>
    </w:p>
    <w:p w:rsidR="00B030BF" w:rsidRDefault="00F844CE" w:rsidP="008A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030BF">
        <w:rPr>
          <w:rFonts w:ascii="Times New Roman" w:hAnsi="Times New Roman" w:cs="Times New Roman"/>
          <w:sz w:val="24"/>
          <w:szCs w:val="24"/>
        </w:rPr>
        <w:t>korzystaj</w:t>
      </w:r>
      <w:r w:rsidR="008A3A1E">
        <w:rPr>
          <w:rFonts w:ascii="Times New Roman" w:hAnsi="Times New Roman" w:cs="Times New Roman"/>
          <w:sz w:val="24"/>
          <w:szCs w:val="24"/>
        </w:rPr>
        <w:t>ą</w:t>
      </w:r>
      <w:r w:rsidR="00B030BF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8A3A1E">
        <w:rPr>
          <w:rFonts w:ascii="Times New Roman" w:hAnsi="Times New Roman" w:cs="Times New Roman"/>
          <w:sz w:val="24"/>
          <w:szCs w:val="24"/>
        </w:rPr>
        <w:t>:</w:t>
      </w:r>
    </w:p>
    <w:p w:rsidR="008A3A1E" w:rsidRDefault="008A3A1E" w:rsidP="008A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 reprezentują ani nie są członkami – zwyczajnymi, honorowymi, </w:t>
      </w:r>
      <w:r w:rsidR="0026250F">
        <w:rPr>
          <w:rFonts w:ascii="Times New Roman" w:hAnsi="Times New Roman" w:cs="Times New Roman"/>
          <w:sz w:val="24"/>
          <w:szCs w:val="24"/>
        </w:rPr>
        <w:t>wspierającymi, organizacji</w:t>
      </w:r>
      <w:r>
        <w:rPr>
          <w:rFonts w:ascii="Times New Roman" w:hAnsi="Times New Roman" w:cs="Times New Roman"/>
          <w:sz w:val="24"/>
          <w:szCs w:val="24"/>
        </w:rPr>
        <w:t xml:space="preserve"> pozarządowych lub podmiotów wymienionych w art. 3 ust. 3 ustawy o </w:t>
      </w:r>
      <w:r w:rsidR="0026250F">
        <w:rPr>
          <w:rFonts w:ascii="Times New Roman" w:hAnsi="Times New Roman" w:cs="Times New Roman"/>
          <w:sz w:val="24"/>
          <w:szCs w:val="24"/>
        </w:rPr>
        <w:t>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wolontariacie, biorących udział w postępowaniu </w:t>
      </w:r>
      <w:r w:rsidR="0026250F">
        <w:rPr>
          <w:rFonts w:ascii="Times New Roman" w:hAnsi="Times New Roman" w:cs="Times New Roman"/>
          <w:sz w:val="24"/>
          <w:szCs w:val="24"/>
        </w:rPr>
        <w:t>konkursowym;</w:t>
      </w:r>
    </w:p>
    <w:p w:rsidR="008A3A1E" w:rsidRDefault="008A3A1E" w:rsidP="008A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nie podlegają wyłączeniu z postępowania konkursowego na zasadach określonych w </w:t>
      </w:r>
      <w:r w:rsidR="0026250F">
        <w:rPr>
          <w:rFonts w:ascii="Times New Roman" w:hAnsi="Times New Roman" w:cs="Times New Roman"/>
          <w:sz w:val="24"/>
          <w:szCs w:val="24"/>
        </w:rPr>
        <w:t>art. 24 ustawy</w:t>
      </w:r>
      <w:r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 (Dz.U. </w:t>
      </w:r>
      <w:r w:rsidR="0026250F">
        <w:rPr>
          <w:rFonts w:ascii="Times New Roman" w:hAnsi="Times New Roman" w:cs="Times New Roman"/>
          <w:sz w:val="24"/>
          <w:szCs w:val="24"/>
        </w:rPr>
        <w:t xml:space="preserve">z 2018 r. poz. 2096); </w:t>
      </w:r>
    </w:p>
    <w:p w:rsidR="008A3A1E" w:rsidRDefault="008A3A1E" w:rsidP="008A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maja przynajmniej </w:t>
      </w:r>
      <w:r w:rsidR="0026250F">
        <w:rPr>
          <w:rFonts w:ascii="Times New Roman" w:hAnsi="Times New Roman" w:cs="Times New Roman"/>
          <w:sz w:val="24"/>
          <w:szCs w:val="24"/>
        </w:rPr>
        <w:t>dwuletnie, udokumentowane</w:t>
      </w:r>
      <w:r>
        <w:rPr>
          <w:rFonts w:ascii="Times New Roman" w:hAnsi="Times New Roman" w:cs="Times New Roman"/>
          <w:sz w:val="24"/>
          <w:szCs w:val="24"/>
        </w:rPr>
        <w:t xml:space="preserve"> przez organizacje pozarządową, doświadczenie w zakresie realizacji zadań publicznych na terenie Gminy Świebodzice.</w:t>
      </w:r>
    </w:p>
    <w:p w:rsidR="008A3A1E" w:rsidRDefault="008A3A1E" w:rsidP="00F84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4CE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F844CE">
        <w:rPr>
          <w:rFonts w:ascii="Times New Roman" w:hAnsi="Times New Roman" w:cs="Times New Roman"/>
          <w:sz w:val="24"/>
          <w:szCs w:val="24"/>
        </w:rPr>
        <w:t>1.</w:t>
      </w:r>
      <w:r w:rsidR="00F844CE" w:rsidRPr="00F844CE">
        <w:rPr>
          <w:rFonts w:ascii="Times New Roman" w:hAnsi="Times New Roman" w:cs="Times New Roman"/>
          <w:sz w:val="24"/>
          <w:szCs w:val="24"/>
        </w:rPr>
        <w:t xml:space="preserve"> Organizacja pozarządowa lub podmiot wymieniony w art. 3 ustawy o działalności pożytku publicznego i o wolontariacie może zgłosić jednego kandydata.</w:t>
      </w:r>
    </w:p>
    <w:p w:rsidR="00F844CE" w:rsidRDefault="00F844CE" w:rsidP="00F84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2.Pisemne zgłoszenie kandydatów na p przedstawicieli organizacji pozarządowych należy składać w Wydziale Promocji i Komunikacji Społecznej Urzędu Miejskiego w Świebodzicach, ul. Żeromskiego 27 pok. Nr 3 lub 3A, w terminie do…………., do godz ……</w:t>
      </w:r>
    </w:p>
    <w:p w:rsidR="00F844CE" w:rsidRDefault="00F844CE" w:rsidP="00F84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CE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Kandydatów na przedstawicieli organizacji pozarządowych do komisji konkursowej zgłasza się na formularzu stanowiącym załącznik nr 2 do niniejszego Zarządzenia.</w:t>
      </w:r>
    </w:p>
    <w:p w:rsidR="00F844CE" w:rsidRDefault="00F844CE" w:rsidP="00F84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CE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będą brane pod uwagę zgłoszenia kandydatów na przedstawicieli organizacji pozarządowych do komisji </w:t>
      </w:r>
      <w:r w:rsidR="0026250F">
        <w:rPr>
          <w:rFonts w:ascii="Times New Roman" w:hAnsi="Times New Roman" w:cs="Times New Roman"/>
          <w:sz w:val="24"/>
          <w:szCs w:val="24"/>
        </w:rPr>
        <w:t>konkursowej:</w:t>
      </w:r>
    </w:p>
    <w:p w:rsidR="00F844CE" w:rsidRPr="00F844CE" w:rsidRDefault="00F844CE" w:rsidP="00F844C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4CE">
        <w:rPr>
          <w:rFonts w:ascii="Times New Roman" w:hAnsi="Times New Roman" w:cs="Times New Roman"/>
          <w:sz w:val="24"/>
          <w:szCs w:val="24"/>
        </w:rPr>
        <w:t>Niekompletne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4CE" w:rsidRDefault="0026250F" w:rsidP="00F844C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</w:t>
      </w:r>
      <w:r w:rsidR="00F844CE">
        <w:rPr>
          <w:rFonts w:ascii="Times New Roman" w:hAnsi="Times New Roman" w:cs="Times New Roman"/>
          <w:sz w:val="24"/>
          <w:szCs w:val="24"/>
        </w:rPr>
        <w:t xml:space="preserve"> w innej formie,</w:t>
      </w:r>
    </w:p>
    <w:p w:rsidR="00F844CE" w:rsidRDefault="0026250F" w:rsidP="00F844C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</w:t>
      </w:r>
      <w:r w:rsidR="00F844CE">
        <w:rPr>
          <w:rFonts w:ascii="Times New Roman" w:hAnsi="Times New Roman" w:cs="Times New Roman"/>
          <w:sz w:val="24"/>
          <w:szCs w:val="24"/>
        </w:rPr>
        <w:t xml:space="preserve"> po terminie określonym w §</w:t>
      </w:r>
      <w:r w:rsidR="00386572">
        <w:rPr>
          <w:rFonts w:ascii="Times New Roman" w:hAnsi="Times New Roman" w:cs="Times New Roman"/>
          <w:sz w:val="24"/>
          <w:szCs w:val="24"/>
        </w:rPr>
        <w:t>3 ust. 2.</w:t>
      </w:r>
    </w:p>
    <w:p w:rsidR="00386572" w:rsidRDefault="00386572" w:rsidP="0038657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572" w:rsidRDefault="00386572" w:rsidP="0038657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572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wyborze przedstawicieli organizacji decyduje Burmistrz Miasta Świebodzice.</w:t>
      </w:r>
    </w:p>
    <w:p w:rsidR="00386572" w:rsidRDefault="00386572" w:rsidP="00386572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72" w:rsidRDefault="00386572" w:rsidP="0038657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6572">
        <w:rPr>
          <w:rFonts w:ascii="Times New Roman" w:hAnsi="Times New Roman" w:cs="Times New Roman"/>
          <w:sz w:val="24"/>
          <w:szCs w:val="24"/>
        </w:rPr>
        <w:t>Udział w pracach komisji konkursowej opiniu</w:t>
      </w:r>
      <w:r>
        <w:rPr>
          <w:rFonts w:ascii="Times New Roman" w:hAnsi="Times New Roman" w:cs="Times New Roman"/>
          <w:sz w:val="24"/>
          <w:szCs w:val="24"/>
        </w:rPr>
        <w:t>jącej oferty zgłoszone w otwartym konkursie ofert jest nieodpłatny</w:t>
      </w:r>
    </w:p>
    <w:p w:rsidR="00386572" w:rsidRPr="00386572" w:rsidRDefault="00386572" w:rsidP="003865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8. </w:t>
      </w:r>
      <w:r w:rsidRPr="00386572">
        <w:rPr>
          <w:rFonts w:ascii="Times New Roman" w:hAnsi="Times New Roman" w:cs="Times New Roman"/>
          <w:sz w:val="24"/>
          <w:szCs w:val="24"/>
        </w:rPr>
        <w:t xml:space="preserve">Zadaniem Komisji Konkursowej jest ocena ofert na realizację zadań publicznych zgłoszonych do otwartego konkursu ofert przez organizacje pozarządowe i podmioty wymienione w art. 3 ust.3 ustawy o działalności pożytku publicznego i o wolontariacie (Dz.U. z 2018 poz. 450 z późn. </w:t>
      </w:r>
      <w:r w:rsidR="0026250F" w:rsidRPr="00386572">
        <w:rPr>
          <w:rFonts w:ascii="Times New Roman" w:hAnsi="Times New Roman" w:cs="Times New Roman"/>
          <w:sz w:val="24"/>
          <w:szCs w:val="24"/>
        </w:rPr>
        <w:t xml:space="preserve">zm.), </w:t>
      </w:r>
      <w:r w:rsidRPr="00386572">
        <w:rPr>
          <w:rFonts w:ascii="Times New Roman" w:hAnsi="Times New Roman" w:cs="Times New Roman"/>
          <w:sz w:val="24"/>
          <w:szCs w:val="24"/>
        </w:rPr>
        <w:t>których dofinansowanie uznaje się za zasadne z punktu widzenia dobra społecznego mieszkańców Świebodzice.</w:t>
      </w:r>
    </w:p>
    <w:p w:rsidR="00386572" w:rsidRPr="00386572" w:rsidRDefault="00386572" w:rsidP="00386572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6572" w:rsidRPr="00386572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55A"/>
    <w:multiLevelType w:val="hybridMultilevel"/>
    <w:tmpl w:val="F2F4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A32"/>
    <w:multiLevelType w:val="hybridMultilevel"/>
    <w:tmpl w:val="C2140A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562CB1"/>
    <w:multiLevelType w:val="hybridMultilevel"/>
    <w:tmpl w:val="5728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3B6"/>
    <w:multiLevelType w:val="hybridMultilevel"/>
    <w:tmpl w:val="26F257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74493"/>
    <w:multiLevelType w:val="hybridMultilevel"/>
    <w:tmpl w:val="96F8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18F0"/>
    <w:multiLevelType w:val="hybridMultilevel"/>
    <w:tmpl w:val="022CB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523C"/>
    <w:multiLevelType w:val="hybridMultilevel"/>
    <w:tmpl w:val="2408C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F666E"/>
    <w:multiLevelType w:val="hybridMultilevel"/>
    <w:tmpl w:val="7C96F488"/>
    <w:lvl w:ilvl="0" w:tplc="2F4AA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00846"/>
    <w:multiLevelType w:val="hybridMultilevel"/>
    <w:tmpl w:val="97284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7EAA"/>
    <w:multiLevelType w:val="hybridMultilevel"/>
    <w:tmpl w:val="46FE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978AE"/>
    <w:multiLevelType w:val="hybridMultilevel"/>
    <w:tmpl w:val="F13AE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0D63"/>
    <w:multiLevelType w:val="hybridMultilevel"/>
    <w:tmpl w:val="D79C3B70"/>
    <w:lvl w:ilvl="0" w:tplc="5AF02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91B6F"/>
    <w:multiLevelType w:val="hybridMultilevel"/>
    <w:tmpl w:val="CB20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0BF"/>
    <w:rsid w:val="001E6717"/>
    <w:rsid w:val="0026250F"/>
    <w:rsid w:val="00386572"/>
    <w:rsid w:val="00443050"/>
    <w:rsid w:val="007809D7"/>
    <w:rsid w:val="00783B53"/>
    <w:rsid w:val="008A3A1E"/>
    <w:rsid w:val="00B030BF"/>
    <w:rsid w:val="00DE1917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rywi</dc:creator>
  <cp:keywords/>
  <dc:description/>
  <cp:lastModifiedBy>rywi</cp:lastModifiedBy>
  <cp:revision>6</cp:revision>
  <cp:lastPrinted>2020-01-20T11:56:00Z</cp:lastPrinted>
  <dcterms:created xsi:type="dcterms:W3CDTF">2020-01-20T09:47:00Z</dcterms:created>
  <dcterms:modified xsi:type="dcterms:W3CDTF">2020-01-20T11:56:00Z</dcterms:modified>
</cp:coreProperties>
</file>