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Burmistrza Miasta Świebodzice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.................... 2020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 ogłoszenia otwartego konkursu ofert na realizację zadań publicznych z zakresu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wspierania i upowszechniania kultury fizycznej i sportu; ochrony i promocji zdrowia; kultury,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sztuki oraz ochrony dziedzictwa narodowego; nauki, szkolnictwa wyższego, edukacji, oświaty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i wychowania na rok 2020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30 ust. 1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 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 z późn. zm.) w zw. z  art. 11 ust. 1 i 2 i art. 13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24 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 działalności pożytku publicznego i o wolontariacie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688 z późn. 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 Ogłasza się otwarty konkurs ofert na realizację w roku 2020 zadań publicznych z zakresu: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wspierania i upowszechniania kultury fizycznej i sportu;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ochrony i promocji zdrowia;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kultury, sztuki oraz ochrony dziedzictwa narodowego;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nauki, szkolnictwa wyższego, edukacji, oświaty i wychowania.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Treść ogłoszenia stanowi załącznik 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Zlecenie realizacji zadań publicznych nastąpi w formie wsparcia realizacji zadań wraz z udzieleniem dotacji na dofinansowanie ich realizacji.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Nadzór nad wykonaniem zarządzenia powierza się Kierownikowi Wydziału Promocji i Komunikacji Społecznej.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Zarządzenie wchodzi w życie z dniem podpisania.</w:t>
      </w:r>
    </w:p>
    <w:p w:rsidR="00A77B3E">
      <w:pPr>
        <w:keepNext/>
        <w:spacing w:before="280" w:after="280" w:line="360" w:lineRule="auto"/>
        <w:ind w:left="539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sz w:val="24"/>
        </w:rPr>
        <w:t>Załącznik do zarządzenia</w:t>
      </w:r>
      <w:r>
        <w:rPr>
          <w:sz w:val="24"/>
        </w:rPr>
        <w:t xml:space="preserve"> Nr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sz w:val="24"/>
        </w:rPr>
        <w:t>Burmistrza Miasta Świebodzice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4"/>
        </w:rPr>
        <w:t>z dnia .................... 2020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BURMISTRZ MIASTA ŚWIEBODZICE OGŁASZA OTWARTY KONKURS OFERT NA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REALIZACJĘ ZADAŃ PUBLICZNYCH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ZAKRESU WSPIERANIA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I UPOWSZECHNIANIA KULTURY FIZYCZNEJ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SPORTU; OCHRONY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PROMOCJI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ZDROWIA; KULTURY, SZTUKI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OCHRONY DZIEDZICTWA NARODOWEGO; NAUKI,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SZKOLNICTWA WYŻSZEGO, EDUKACJI, OŚWIATY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WYCHOWANIA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Podmiotami uprawnionymi do złożenia oferty są działające statutowo w obszarze wspierania i upowszechniania kultury fizycznej i sportu; ochrony i promocji zdrowia; kultury, sztuki oraz ochrony dziedzictwa narodowego; nauki, szkolnictwa wyższego, edukacji, oświaty i wychowania: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organizacje pozarządowe, o których mowa w art. 3 ust. 2 ustawy z dnia 24 kwietnia 2003 r. o działalności pożytku publicznego i o wolontariacie;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podmioty wymienione w art. 3 ust. 3 ustawy o działalności pożytku publicznego i o wolontariacie.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Podmioty uprawnione do złożenia oferty nie mogą starać się o dotacje na wspieranie realizacji zadania publicznego w danym zakresie dwukrotnie w tym samym roku.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Celem konkursu jest wyłonienie podmiotów oraz wsparcie realizacji zadań publicznych Gminy Świebodzice w formie dotacji na dofinansowanie ich realizacji w zakresie: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wspierania i upowszechniania kultury fizycznej i sportu: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 imprez, zawodów i rozgrywek sportowych,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 szkoleń mających na celu rozwój umiejętności sportowych,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 przygotowań zawodników i uczestnictwa reprezentantów klubów w zawodach, olimpiadach i mistrzostwach;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ochrony i promocji zdrowia: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działania na rzecz osób w wieku dziecięcym, senioralnym, chorych i niepełnosprawnych,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organizowanie imprez środowiskowych promujących zdrowy styl życia,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przeciwdziałanie alkoholizmowi - prowadzenie klubu abstynenta;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kultury, sztuki oraz ochrony dziedzictwa narodowego: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organizacja imprez kulturalnych, wystaw, przeglądów, konkursów,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podejmowanie przedsięwzięć dotyczących tradycji i historii lokalnej.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nauki, szkolnictwa wyższego, edukacji, oświaty i wychowania: prowadzenie kursów oraz szkoleń kwalifikacyjnych.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4.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Wysokość środków publicznych przeznaczonych na realizację zadań w roku 2020 wyniesie: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dofinansowanie przedsięwzięć z zakresu wspierania i upowszechniania kultury fizycznej i sportu przeznaczono kwotę w wysokości 500 tys. 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dofinansowanie przedsięwzięć z zakresu ochrony i promocji zdrowia przeznaczono kwotę w wysokości 52 tys. 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dofinansowanie przedsięwzięć z zakresu kultury, sztuki oraz ochrony dziedzictwa narodowego przeznaczono kwotę w wysokości 55 tys. 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dofinansowanie przedsięwzięć z zakresu nauki, szkolnictwa wyższego, edukacji, oświaty i wychowania przeznaczono kwotę w wysokości 5  tys. 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Środki finansowe przeznaczone na realizację zadań publicznych w roku 2019 wyniosły: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Wspieranie i Upowszechnianie Kultury Fizycznej i Sportu - 500 tys. 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Ochrona i Promocja Zdrowia - 52 tys. 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Kultura, Sztuka oraz Ochrona Dziedzictwa Narodowego - 55 tys. 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Nauka, Szkolnictwo Wyższe, Edukacja, Oświata i Wychowanie - 3 tys. 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Wymagany wkład finansowy w przypadku ubiegania się przez organizacje wymienione w §1 pkt. 1 i 2 o zlecenie realizacji zadania publicznego wynosi 10% wnioskowanej kwoty.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Warunki, terminy i miejsce składania ofert: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Warunkiem przystąpienia do konkursu ofert jest złożenie oferty na realizację zadania publicznego. Oferty należy składać w sekretariacie Urzędu Miejskiego w Świebodzicach lub przesłać za pośrednictwem poczty na adres: Urząd Miejski, ul. Rynek 1, 58-160 Świebodzice, w zamkniętej kopercie z oznaczeniem realizowanego zadania wraz z tytułem zadania;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nadesłania oferty pocztą decyduje data wpływu do Urzędu Miejskiego.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Termin składania ofert ustala się do dnia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14 lutego 2020 r. do godz. 15:00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Oferty złożone po terminie nie będą rozpatrywane.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Oferta musi spełniać wymagania określone w art. 14 ustawy o działalności pożytku publicznego i o wolontariacie oraz powinna zostać złożona na formularzu zgodnym ze wzorem załącznika nr 1 do Rozporządzenia Przewodniczącego Komitetu do spraw Pożytku Publicznego z dnia 24 października 2018 r. w sprawie uproszczonego wzoru oferty i uproszczonego wzoru sprawozdania z realizacji zadania publicznego (poz. 2055), powinna być złożona w jednym egzemplarzu wraz z następującymi załącznikami: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pisemne zobowiązanie przyjęcia odpowiedzialności merytorycznej ze strony osoby prowadzącej zadanie,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upoważnienie Zarządu Głównego do podpisywania umów, zaciągania zobowiązań majątkowych i innych czynności prawnych w przypadku oferentów będących terenowymi jednostkami organizacyjnymi stowarzyszenia (oddziałami, kołami itp.), jeżeli nie posiada osobowości prawnej.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Dokumenty, o których mowa powyżej, powinny być złożone w formie oryginału lub kserokopii poświadczonej za zgodność z oryginałem.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Oferta powinna być podpisana przez osoby uprawnione do reprezentowania organizacji oraz powinna posiadać wymagane pieczęcie.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Formularz oferty można otrzymać w Wydziale Promocji i Komunikacji Społecznej ul. Żeromskiego 27, pok. nr 3, lub pobrać ze strony internetowej www.swiebodzice.pl (zakladka: organizacje pozarządowe/druki do pobrania).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Zasady przyznawania dotacji na realizację zadań publicznych: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Zasady przyznawania dotacji na realizację zadań publicznych określają przepisy: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 dnia 24 kwietnia 2003 r. o działalności pożytku publicznego i o wolontariacie,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 dnia 30 czerwca 2005 r. o finansach publicznych.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Oferty będą analizowane i oceniane przez Komisję Konkursową składającą się z przedstawicieli Burmistrza Miasta Świebodzice i przedstawicieli organizacji pozarządowych, z wyłączeniem osób wskazanych przez podmioty, których oferta bądź oferty biorą udział w postępowaniu konkursowym.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Zadaniem Komisji Konkursowej jest ocena ofert na realizację zadań publicznych zgłoszonych do otwartego konkursu ofert przez organizacje pozarządowe i podmioty wymienione w art. 3 ust. 3 ustawy o działalności pożytku publicznego i o wolontariacie, których dofinansowanie uznaje się za zasadne z punktu widzenia dobra społecznego mieszkańców Świebodzic.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Burmistrz Miasta Świebodzice w drodze zarządzenia ogłasza nabór na członków Komisji Konkursowej.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Burmistrz Miasta Świebodzice powołuje Komisję Konkursową i wybiera przedstawicieli organizacji pozarządowych i podmiotów wymienionych w art. 3 ust. 3 ustawy o działalności pożytku publicznego i o wolontariacie, spośród zgłoszonych uprzednio kandydatów, którzy spełniają określone kryteria: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wskazani są przez organizacje pozarządowe lub podmioty wymienione w art. 3 ust. 3 ustawy o działalności pożytku publicznego i o wolontariacie, które realizują swoje cele statutowe na terenie Gminy Świebodzice.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mają przynajmniej dwuletnie doświadczenie w zakresie realizacji zadań publicznych na terenie Gminy Świebodzice.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Zastrzega się, że Komisja Konkursowa ma prawo przyznać dotację w wysokości odpowiadającej całości lub części kwoty o jaką ubiega się oferent, co ma zastosowanie również w przypadku wpłynięcia jednej oferty.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Pracami Komisji Konkursowej kieruje Przewodniczący.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 pracę w Komisji Konkursowej nie przysługuje wynagrodzenie.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Posiedzenie, na którym odbywa się ocena ofert, odbywa się bez udziału oferentów.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Złożenie oferty nie jest równoznaczne z przyznaniem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Burmistrz Miasta Świebodzice zastrzega sobie możliwość nierozstrzygnięcia konkursu.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Oferty, które nie będą spełniały kryteriów formalnych, będą złożone na niewłaściwych formularzach, wypełnione niepoprawnie bądź nieczytelnie zostaną odrzucone i nie będą rozpatrywane.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Ofertę należy sporządzić w sposób umożliwiający dopięcie jej jako załącznika do umowy, a więc z wykluczeniem sposobów trwałego spinania dokumentów.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Kryteria i tryb wyboru ofert: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Rozpatrzenie ofert nastąpi w terminie do 7 dni roboczych licząc od ostatniego dnia składania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Rozpatrując oferty Komisja Konkursowa będzie brała pod uwagę: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zgodność proponowanego w ofercie zadania z zadaniem określonym w konkursie - 10 pkt,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zawartość merytoryczną oferty - 10 pkt,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proponowaną jakość wykonania zadania i kwalifikacje osób, przy udziale których będzie realizowane zadanie publiczne - 15 pkt,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planowany przez oferenta udział środków własnych lub środków pochodzących z innych źródeł na realizację zadania publicznego - 10 pkt,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liczbę adresatów zadania - 15 pkt,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jakość oferty - 10 pkt,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wiarygodność oferenta, w tym brak zaległości płatniczych wobec Zakładu Ubezpieczeń Społecznych i Urzędu Skarbowego - 10 pkt.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analizę i ocenę realizacji zleconych zadań publicznych w przypadku podmiotów, które w latach poprzednich realizowały zadania publiczne, biorąc pod uwagę rzetelność i terminowość oraz sposób rozliczenia dotacji - 10 pkt,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dotychczasową współpracę z Gminą - 10 pkt.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Dla zadania określonego w §3 pkt 2 lit. „d” ustala się następującą punktację: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zgodność proponowanego w ofercie zadania z zadaniem określonym w konkursie - 10 pkt,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zawartość merytoryczną oferty - 10 pkt,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jakość oferty - 10 pkt,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wiarygodność oferenta, w tym brak zaległości płatniczych wobec Zakładu Ubezpieczeń Społecznych i Urzędu Skarbowego - 10 pkt,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analizę i ocenę realizacji zleconych zadań publicznych w przypadku podmiotów, które w latach poprzednich realizowały zadania publiczne, biorąc pod uwagę rzetelność i terminowość oraz sposób rozliczenia dotacji - 10 pkt,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realizacja zadania przez podmiot ekonomii społecznej - 30 pkt.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 rozpatrzeniu ofert zostanie sporządzony protokół.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terminie 5 dni po zakończeniu procedury konkursowej, oferenci którym zostanie przyznana dotacja zostaną poinformowani o fakcie poprzez ogłoszenie w Biuletynie Informacji Publicznej, na stronie www.swiebodzice.pl (dział: Współpraca z NGO) oraz na tablicy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Terminy i warunki realizacji zadania: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Wyłonienie i dofinansowanie oferty jest podstawą do zawarcia pisemnej umowy z oferentem.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Szczegółowe terminy i warunki realizacji zadania zostaną każdorazowo określone w wiążącej strony umowie.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 wyłoniony w otwartym konkursie ofert zobowiązany jest do wyodrębnienia w ewidencji księgowej środków otrzymanych z budżetu Gminy Świebodzice na realizację zadania publicznego.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 otrzymujący środki na realizację zadania publicznego zobowiązany jest do stosowania ustawy Prawo Zamówień Publicznych (Dz. U. z 2019 r. poz. 1843)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Podmiot, który uzyskał dotację, po zakończeniu realizacji zadania zobowiązany jest do złożenia szczegółowego sprawozdania merytorycznego i finansowego z wykonania zadania w terminie 30 dni od dnia zakończenia zadania na formularzu zgodnym z wzorem załącznika nr 3 Rozporządzenia Przewodniczącego Komitetu do spraw Pożytku Publicznego z dnia 24 października 2018 r. w sprawie uproszczonego wzoru oferty i uproszczonego wzoru sprawozdania z realizacji zadania publicznego (poz. 2055).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Niezłożenie sprawozdania z wykonania zadania spowoduje nieprzyznanie dotacji na następny 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Dotacja nie może być przeznaczona na: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zadania finansowane z budżetu Gminy Świebodzice z innego tytułu,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pokrycie deficytu zrealizowanych wcześniej przedsięwzięć,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zakup środków trwałych,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działalność gospodarczą,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działalność polityczną,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remonty siedzib.</w:t>
      </w:r>
    </w:p>
    <w:sectPr>
      <w:endnotePr>
        <w:numFmt w:val="decimal"/>
      </w:endnotePr>
      <w:type w:val="nextPage"/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Świebodzice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 ogłoszenia otwartego konkursu ofert na realizację zadań publicznych z^zakresu
wspierania i^upowszechniania kultury fizycznej i^sportu; ochrony i^promocji zdrowia; kultury,
sztuki oraz ochrony dziedzictwa narodowego; nauki, szkolnictwa wyższego, edukacji, oświaty
i wychowania na rok 2020</dc:subject>
  <dc:creator>kopa</dc:creator>
  <cp:lastModifiedBy>kopa</cp:lastModifiedBy>
  <cp:revision>1</cp:revision>
  <dcterms:created xsi:type="dcterms:W3CDTF">2020-09-30T09:54:31Z</dcterms:created>
  <dcterms:modified xsi:type="dcterms:W3CDTF">2020-09-30T09:54:31Z</dcterms:modified>
  <cp:category>Akt prawny</cp:category>
</cp:coreProperties>
</file>