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D" w:rsidRDefault="004D7F3D">
      <w:pPr>
        <w:spacing w:before="77"/>
        <w:ind w:left="6479"/>
        <w:rPr>
          <w:rFonts w:ascii="Arial" w:hAnsi="Arial"/>
          <w:sz w:val="15"/>
        </w:rPr>
      </w:pPr>
      <w:r w:rsidRPr="004D7F3D">
        <w:pict>
          <v:shape id="_x0000_s1028" style="position:absolute;left:0;text-align:left;margin-left:346.4pt;margin-top:4.05pt;width:1pt;height:8.55pt;z-index:15729152;mso-position-horizontal-relative:page" coordorigin="6928,81" coordsize="20,171" path="m6947,81r-7,l6935,81r-7,l6928,86r7,l6935,246r-7,l6928,251r7,l6940,251r7,l6947,246r-7,l6940,86r7,l6947,81xe" fillcolor="#7e7e7e" stroked="f">
            <v:path arrowok="t"/>
            <w10:wrap anchorx="page"/>
          </v:shape>
        </w:pict>
      </w:r>
      <w:r w:rsidR="000D70DD">
        <w:rPr>
          <w:rFonts w:ascii="Arial" w:hAnsi="Arial"/>
          <w:color w:val="221F1F"/>
          <w:sz w:val="15"/>
        </w:rPr>
        <w:t>Załączniki do rozporządzenia</w:t>
      </w:r>
    </w:p>
    <w:p w:rsidR="004D7F3D" w:rsidRDefault="000D70DD">
      <w:pPr>
        <w:spacing w:before="34" w:line="288" w:lineRule="auto"/>
        <w:ind w:left="6479" w:right="1030"/>
        <w:rPr>
          <w:rFonts w:ascii="Arial" w:hAnsi="Arial"/>
          <w:sz w:val="15"/>
        </w:rPr>
      </w:pPr>
      <w:r>
        <w:rPr>
          <w:rFonts w:ascii="Arial" w:hAnsi="Arial"/>
          <w:color w:val="221F1F"/>
          <w:sz w:val="15"/>
        </w:rPr>
        <w:t>Przewodniczącego Komitetu do spraw Pożytku Publicznego z dnia 24 października 2018 r. (poz. 2055)</w:t>
      </w:r>
    </w:p>
    <w:p w:rsidR="004D7F3D" w:rsidRDefault="004D7F3D">
      <w:pPr>
        <w:pStyle w:val="Tekstpodstawowy"/>
        <w:rPr>
          <w:rFonts w:ascii="Arial"/>
          <w:sz w:val="16"/>
        </w:rPr>
      </w:pPr>
    </w:p>
    <w:p w:rsidR="004D7F3D" w:rsidRDefault="004D7F3D">
      <w:pPr>
        <w:pStyle w:val="Tekstpodstawowy"/>
        <w:rPr>
          <w:rFonts w:ascii="Arial"/>
          <w:sz w:val="17"/>
        </w:rPr>
      </w:pPr>
    </w:p>
    <w:p w:rsidR="004D7F3D" w:rsidRDefault="000D70DD">
      <w:pPr>
        <w:ind w:right="1015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Załącznik nr 1</w:t>
      </w:r>
    </w:p>
    <w:p w:rsidR="004D7F3D" w:rsidRDefault="004D7F3D">
      <w:pPr>
        <w:pStyle w:val="Tekstpodstawowy"/>
        <w:rPr>
          <w:rFonts w:ascii="Arial"/>
          <w:b/>
          <w:sz w:val="20"/>
        </w:rPr>
      </w:pPr>
    </w:p>
    <w:p w:rsidR="004D7F3D" w:rsidRDefault="000D70DD">
      <w:pPr>
        <w:spacing w:before="198"/>
        <w:ind w:left="2635" w:right="2689"/>
        <w:jc w:val="center"/>
        <w:rPr>
          <w:i/>
          <w:sz w:val="24"/>
        </w:rPr>
      </w:pPr>
      <w:r>
        <w:rPr>
          <w:i/>
          <w:sz w:val="24"/>
        </w:rPr>
        <w:t>WZÓR</w:t>
      </w:r>
    </w:p>
    <w:p w:rsidR="004D7F3D" w:rsidRDefault="004D7F3D">
      <w:pPr>
        <w:pStyle w:val="Tekstpodstawowy"/>
        <w:spacing w:before="9"/>
        <w:rPr>
          <w:i/>
          <w:sz w:val="22"/>
        </w:rPr>
      </w:pPr>
    </w:p>
    <w:p w:rsidR="004D7F3D" w:rsidRDefault="000D70DD">
      <w:pPr>
        <w:pStyle w:val="Tytu"/>
      </w:pPr>
      <w:r>
        <w:t>UPROSZCZONA OFERTA REALIZACJI ZADANIA PUBLICZNEGO</w:t>
      </w:r>
    </w:p>
    <w:p w:rsidR="004D7F3D" w:rsidRDefault="004D7F3D">
      <w:pPr>
        <w:pStyle w:val="Tekstpodstawowy"/>
        <w:rPr>
          <w:sz w:val="24"/>
        </w:rPr>
      </w:pPr>
    </w:p>
    <w:p w:rsidR="004D7F3D" w:rsidRDefault="004D7F3D">
      <w:pPr>
        <w:pStyle w:val="Tekstpodstawowy"/>
        <w:spacing w:before="1"/>
        <w:rPr>
          <w:sz w:val="23"/>
        </w:rPr>
      </w:pPr>
    </w:p>
    <w:p w:rsidR="004D7F3D" w:rsidRDefault="000D70DD">
      <w:pPr>
        <w:spacing w:line="207" w:lineRule="exact"/>
        <w:ind w:left="958"/>
        <w:rPr>
          <w:b/>
          <w:sz w:val="17"/>
        </w:rPr>
      </w:pPr>
      <w:r>
        <w:rPr>
          <w:b/>
          <w:sz w:val="17"/>
        </w:rPr>
        <w:t>POUCZENIE co do sposobu wypełniania oferty:</w:t>
      </w:r>
    </w:p>
    <w:p w:rsidR="004D7F3D" w:rsidRDefault="000D70DD">
      <w:pPr>
        <w:ind w:left="958" w:right="1511"/>
        <w:rPr>
          <w:sz w:val="17"/>
        </w:rPr>
      </w:pPr>
      <w:r>
        <w:rPr>
          <w:sz w:val="17"/>
        </w:rPr>
        <w:t>Ofertę należy wypełnić wyłącznie w białych pustych polach, zgodnie z instrukcjami umieszczonymi przy poszczególnych polach oraz w przypisach.</w:t>
      </w:r>
    </w:p>
    <w:p w:rsidR="004D7F3D" w:rsidRDefault="000D70DD">
      <w:pPr>
        <w:ind w:left="958" w:right="1030"/>
        <w:rPr>
          <w:sz w:val="17"/>
        </w:rPr>
      </w:pPr>
      <w:r>
        <w:rPr>
          <w:sz w:val="17"/>
        </w:rPr>
        <w:t>Zaznaczenie gwiazdką, np.: „pobieranie*/niepobieranie*” oznacza, że należy skreślić niewłaściwą odpowiedź, pozosta</w:t>
      </w:r>
      <w:r>
        <w:rPr>
          <w:sz w:val="17"/>
        </w:rPr>
        <w:t>wiając prawidłową. Przykład: „pobieranie*/</w:t>
      </w:r>
      <w:r>
        <w:rPr>
          <w:strike/>
          <w:sz w:val="17"/>
        </w:rPr>
        <w:t>niepobieranie</w:t>
      </w:r>
      <w:r>
        <w:rPr>
          <w:sz w:val="17"/>
        </w:rPr>
        <w:t>*”.</w:t>
      </w:r>
    </w:p>
    <w:p w:rsidR="004D7F3D" w:rsidRDefault="004D7F3D">
      <w:pPr>
        <w:pStyle w:val="Tekstpodstawowy"/>
        <w:rPr>
          <w:sz w:val="20"/>
        </w:rPr>
      </w:pPr>
    </w:p>
    <w:p w:rsidR="004D7F3D" w:rsidRDefault="004D7F3D">
      <w:pPr>
        <w:pStyle w:val="Tekstpodstawowy"/>
        <w:spacing w:before="3"/>
        <w:rPr>
          <w:sz w:val="22"/>
        </w:rPr>
      </w:pPr>
    </w:p>
    <w:p w:rsidR="004D7F3D" w:rsidRDefault="000D70DD">
      <w:pPr>
        <w:pStyle w:val="Heading1"/>
        <w:numPr>
          <w:ilvl w:val="0"/>
          <w:numId w:val="2"/>
        </w:numPr>
        <w:tabs>
          <w:tab w:val="left" w:pos="1127"/>
        </w:tabs>
        <w:spacing w:before="56"/>
        <w:ind w:hanging="169"/>
      </w:pPr>
      <w:r>
        <w:t>Podstawowe informacje o złożonej</w:t>
      </w:r>
      <w:r>
        <w:rPr>
          <w:spacing w:val="-5"/>
        </w:rPr>
        <w:t xml:space="preserve"> </w:t>
      </w:r>
      <w:r>
        <w:t>ofercie</w:t>
      </w:r>
    </w:p>
    <w:p w:rsidR="004D7F3D" w:rsidRDefault="004D7F3D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8"/>
        <w:gridCol w:w="6381"/>
      </w:tblGrid>
      <w:tr w:rsidR="004D7F3D">
        <w:trPr>
          <w:trHeight w:val="489"/>
        </w:trPr>
        <w:tc>
          <w:tcPr>
            <w:tcW w:w="4398" w:type="dxa"/>
            <w:shd w:val="clear" w:color="auto" w:fill="DDD9C3"/>
          </w:tcPr>
          <w:p w:rsidR="004D7F3D" w:rsidRDefault="000D70D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Organ administracji publicznej,</w:t>
            </w:r>
          </w:p>
          <w:p w:rsidR="004D7F3D" w:rsidRDefault="000D70DD">
            <w:pPr>
              <w:pStyle w:val="TableParagraph"/>
              <w:spacing w:line="225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do którego jest adresowana oferta</w:t>
            </w:r>
          </w:p>
        </w:tc>
        <w:tc>
          <w:tcPr>
            <w:tcW w:w="6381" w:type="dxa"/>
          </w:tcPr>
          <w:p w:rsidR="004D7F3D" w:rsidRDefault="000D70DD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Burmistrz Miasta Świebodzice</w:t>
            </w:r>
          </w:p>
        </w:tc>
      </w:tr>
      <w:tr w:rsidR="004D7F3D">
        <w:trPr>
          <w:trHeight w:val="376"/>
        </w:trPr>
        <w:tc>
          <w:tcPr>
            <w:tcW w:w="4398" w:type="dxa"/>
            <w:shd w:val="clear" w:color="auto" w:fill="DDD9C3"/>
          </w:tcPr>
          <w:p w:rsidR="004D7F3D" w:rsidRDefault="000D70DD">
            <w:pPr>
              <w:pStyle w:val="TableParagraph"/>
              <w:spacing w:before="66"/>
              <w:rPr>
                <w:sz w:val="20"/>
              </w:rPr>
            </w:pPr>
            <w:r>
              <w:rPr>
                <w:b/>
                <w:sz w:val="20"/>
              </w:rPr>
              <w:t>2. Rodzaj zadania publicznego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81" w:type="dxa"/>
          </w:tcPr>
          <w:p w:rsidR="004D7F3D" w:rsidRDefault="000D70DD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Wspieranie i Upowszechnianie Kultury Fizycznej i Sportu</w:t>
            </w:r>
          </w:p>
        </w:tc>
      </w:tr>
    </w:tbl>
    <w:p w:rsidR="004D7F3D" w:rsidRDefault="004D7F3D">
      <w:pPr>
        <w:pStyle w:val="Tekstpodstawowy"/>
        <w:spacing w:before="9"/>
        <w:rPr>
          <w:b/>
          <w:sz w:val="21"/>
        </w:rPr>
      </w:pPr>
    </w:p>
    <w:p w:rsidR="004D7F3D" w:rsidRDefault="000D70DD">
      <w:pPr>
        <w:pStyle w:val="Akapitzlist"/>
        <w:numPr>
          <w:ilvl w:val="0"/>
          <w:numId w:val="2"/>
        </w:numPr>
        <w:tabs>
          <w:tab w:val="left" w:pos="1187"/>
        </w:tabs>
        <w:ind w:left="1186" w:hanging="229"/>
        <w:rPr>
          <w:b/>
        </w:rPr>
      </w:pPr>
      <w:r>
        <w:rPr>
          <w:b/>
        </w:rPr>
        <w:t>Dane</w:t>
      </w:r>
      <w:r>
        <w:rPr>
          <w:b/>
          <w:spacing w:val="-2"/>
        </w:rPr>
        <w:t xml:space="preserve"> </w:t>
      </w:r>
      <w:r>
        <w:rPr>
          <w:b/>
        </w:rPr>
        <w:t>oferenta(-</w:t>
      </w:r>
      <w:proofErr w:type="spellStart"/>
      <w:r>
        <w:rPr>
          <w:b/>
        </w:rPr>
        <w:t>tów</w:t>
      </w:r>
      <w:proofErr w:type="spellEnd"/>
      <w:r>
        <w:rPr>
          <w:b/>
        </w:rPr>
        <w:t>)</w:t>
      </w:r>
    </w:p>
    <w:p w:rsidR="004D7F3D" w:rsidRDefault="004D7F3D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8"/>
        <w:gridCol w:w="6381"/>
      </w:tblGrid>
      <w:tr w:rsidR="004D7F3D">
        <w:trPr>
          <w:trHeight w:val="542"/>
        </w:trPr>
        <w:tc>
          <w:tcPr>
            <w:tcW w:w="10779" w:type="dxa"/>
            <w:gridSpan w:val="2"/>
            <w:shd w:val="clear" w:color="auto" w:fill="DDD9C3"/>
          </w:tcPr>
          <w:p w:rsidR="004D7F3D" w:rsidRDefault="000D70DD">
            <w:pPr>
              <w:pStyle w:val="TableParagraph"/>
              <w:spacing w:before="25"/>
              <w:ind w:left="42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 Nazwa oferenta(-</w:t>
            </w:r>
            <w:proofErr w:type="spellStart"/>
            <w:r>
              <w:rPr>
                <w:b/>
                <w:sz w:val="20"/>
              </w:rPr>
              <w:t>tów</w:t>
            </w:r>
            <w:proofErr w:type="spellEnd"/>
            <w:r>
              <w:rPr>
                <w:b/>
                <w:sz w:val="2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b/>
                <w:sz w:val="20"/>
              </w:rPr>
              <w:t>www</w:t>
            </w:r>
            <w:proofErr w:type="spellEnd"/>
            <w:r>
              <w:rPr>
                <w:b/>
                <w:sz w:val="20"/>
              </w:rPr>
              <w:t>, adres do korespondencji, adres e-mail, numer telefonu</w:t>
            </w:r>
          </w:p>
        </w:tc>
      </w:tr>
      <w:tr w:rsidR="004D7F3D">
        <w:trPr>
          <w:trHeight w:val="2491"/>
        </w:trPr>
        <w:tc>
          <w:tcPr>
            <w:tcW w:w="10779" w:type="dxa"/>
            <w:gridSpan w:val="2"/>
          </w:tcPr>
          <w:p w:rsidR="004D7F3D" w:rsidRDefault="004D7F3D">
            <w:pPr>
              <w:pStyle w:val="TableParagraph"/>
              <w:ind w:left="0"/>
              <w:rPr>
                <w:b/>
                <w:sz w:val="20"/>
              </w:rPr>
            </w:pPr>
          </w:p>
          <w:p w:rsidR="004D7F3D" w:rsidRDefault="000D70DD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Miejski Klub Sportowy „Victoria” Świebodzice</w:t>
            </w:r>
          </w:p>
          <w:p w:rsidR="004D7F3D" w:rsidRDefault="000D70DD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Stowarzyszenie</w:t>
            </w:r>
          </w:p>
          <w:p w:rsidR="004D7F3D" w:rsidRDefault="000D70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Nr KRS: 0000096143</w:t>
            </w:r>
          </w:p>
          <w:p w:rsidR="004D7F3D" w:rsidRDefault="000D70DD">
            <w:pPr>
              <w:pStyle w:val="TableParagraph"/>
              <w:ind w:right="6602"/>
              <w:rPr>
                <w:sz w:val="20"/>
              </w:rPr>
            </w:pPr>
            <w:r>
              <w:rPr>
                <w:sz w:val="20"/>
              </w:rPr>
              <w:t>Adres: ul. Sportowa 15, 58-160 Świebodzice strona :</w:t>
            </w:r>
          </w:p>
          <w:p w:rsidR="004D7F3D" w:rsidRDefault="000D70D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hyperlink r:id="rId5">
              <w:r>
                <w:rPr>
                  <w:b/>
                  <w:color w:val="0000FF"/>
                  <w:sz w:val="20"/>
                  <w:u w:val="single" w:color="0000FF"/>
                </w:rPr>
                <w:t>victoria.swiebodzice@wp.pl</w:t>
              </w:r>
              <w:r>
                <w:rPr>
                  <w:b/>
                  <w:sz w:val="20"/>
                </w:rPr>
                <w:t xml:space="preserve">, </w:t>
              </w:r>
            </w:hyperlink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>: 74 854 0765, 728 829 336, 695457722</w:t>
            </w:r>
          </w:p>
        </w:tc>
      </w:tr>
      <w:tr w:rsidR="004D7F3D">
        <w:trPr>
          <w:trHeight w:val="2613"/>
        </w:trPr>
        <w:tc>
          <w:tcPr>
            <w:tcW w:w="4398" w:type="dxa"/>
            <w:shd w:val="clear" w:color="auto" w:fill="DDD9C3"/>
          </w:tcPr>
          <w:p w:rsidR="004D7F3D" w:rsidRDefault="004D7F3D">
            <w:pPr>
              <w:pStyle w:val="TableParagraph"/>
              <w:ind w:left="0"/>
              <w:rPr>
                <w:b/>
                <w:sz w:val="20"/>
              </w:rPr>
            </w:pPr>
          </w:p>
          <w:p w:rsidR="004D7F3D" w:rsidRDefault="004D7F3D">
            <w:pPr>
              <w:pStyle w:val="TableParagraph"/>
              <w:ind w:left="0"/>
              <w:rPr>
                <w:b/>
                <w:sz w:val="20"/>
              </w:rPr>
            </w:pPr>
          </w:p>
          <w:p w:rsidR="004D7F3D" w:rsidRDefault="004D7F3D">
            <w:pPr>
              <w:pStyle w:val="TableParagraph"/>
              <w:ind w:left="0"/>
              <w:rPr>
                <w:b/>
                <w:sz w:val="20"/>
              </w:rPr>
            </w:pPr>
          </w:p>
          <w:p w:rsidR="004D7F3D" w:rsidRDefault="004D7F3D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4D7F3D" w:rsidRDefault="000D70D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2. Dane osoby upoważnionej do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składania</w:t>
            </w:r>
          </w:p>
          <w:p w:rsidR="004D7F3D" w:rsidRDefault="000D70DD">
            <w:pPr>
              <w:pStyle w:val="TableParagraph"/>
              <w:spacing w:before="1"/>
              <w:ind w:left="282" w:right="132"/>
              <w:rPr>
                <w:sz w:val="18"/>
              </w:rPr>
            </w:pPr>
            <w:r>
              <w:rPr>
                <w:b/>
                <w:sz w:val="20"/>
              </w:rPr>
              <w:t xml:space="preserve">wyjaśnień dotyczących oferty </w:t>
            </w:r>
            <w:r>
              <w:rPr>
                <w:sz w:val="18"/>
              </w:rPr>
              <w:t>(np. imię 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nazwisko, numer telefonu, adres poczty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elektronicznej)</w:t>
            </w:r>
          </w:p>
        </w:tc>
        <w:tc>
          <w:tcPr>
            <w:tcW w:w="6381" w:type="dxa"/>
          </w:tcPr>
          <w:p w:rsidR="004D7F3D" w:rsidRDefault="004D7F3D">
            <w:pPr>
              <w:pStyle w:val="TableParagraph"/>
              <w:ind w:left="0"/>
              <w:rPr>
                <w:b/>
              </w:rPr>
            </w:pPr>
          </w:p>
          <w:p w:rsidR="004D7F3D" w:rsidRDefault="004D7F3D">
            <w:pPr>
              <w:pStyle w:val="TableParagraph"/>
              <w:ind w:left="0"/>
              <w:rPr>
                <w:b/>
              </w:rPr>
            </w:pPr>
          </w:p>
          <w:p w:rsidR="004D7F3D" w:rsidRDefault="000D70DD">
            <w:pPr>
              <w:pStyle w:val="TableParagraph"/>
              <w:spacing w:before="167"/>
              <w:ind w:left="105" w:right="4900"/>
            </w:pPr>
            <w:r>
              <w:t xml:space="preserve">Agata </w:t>
            </w:r>
            <w:proofErr w:type="spellStart"/>
            <w:r>
              <w:t>Kalafut</w:t>
            </w:r>
            <w:proofErr w:type="spellEnd"/>
            <w:r>
              <w:t xml:space="preserve"> </w:t>
            </w:r>
            <w:proofErr w:type="spellStart"/>
            <w:r>
              <w:t>tel</w:t>
            </w:r>
            <w:proofErr w:type="spellEnd"/>
            <w:r>
              <w:t>: 695457722</w:t>
            </w:r>
          </w:p>
          <w:p w:rsidR="004D7F3D" w:rsidRDefault="004D7F3D">
            <w:pPr>
              <w:pStyle w:val="TableParagraph"/>
              <w:spacing w:before="1"/>
              <w:ind w:left="105"/>
            </w:pPr>
            <w:hyperlink r:id="rId6">
              <w:r w:rsidR="000D70DD">
                <w:t>agata.kalafut@gmail.com</w:t>
              </w:r>
            </w:hyperlink>
          </w:p>
        </w:tc>
      </w:tr>
    </w:tbl>
    <w:p w:rsidR="004D7F3D" w:rsidRDefault="000D70DD">
      <w:pPr>
        <w:pStyle w:val="Akapitzlist"/>
        <w:numPr>
          <w:ilvl w:val="0"/>
          <w:numId w:val="2"/>
        </w:numPr>
        <w:tabs>
          <w:tab w:val="left" w:pos="1245"/>
        </w:tabs>
        <w:spacing w:after="3"/>
        <w:ind w:left="1244" w:hanging="287"/>
        <w:rPr>
          <w:b/>
        </w:rPr>
      </w:pPr>
      <w:r>
        <w:rPr>
          <w:b/>
        </w:rPr>
        <w:t>Zakres rzeczowy zadania</w:t>
      </w:r>
      <w:r>
        <w:rPr>
          <w:b/>
          <w:spacing w:val="-6"/>
        </w:rPr>
        <w:t xml:space="preserve"> </w:t>
      </w:r>
      <w:r>
        <w:rPr>
          <w:b/>
        </w:rPr>
        <w:t>publicznego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8"/>
        <w:gridCol w:w="6381"/>
      </w:tblGrid>
      <w:tr w:rsidR="004D7F3D">
        <w:trPr>
          <w:trHeight w:val="731"/>
        </w:trPr>
        <w:tc>
          <w:tcPr>
            <w:tcW w:w="4398" w:type="dxa"/>
            <w:shd w:val="clear" w:color="auto" w:fill="DDD9C3"/>
          </w:tcPr>
          <w:p w:rsidR="004D7F3D" w:rsidRDefault="004D7F3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4D7F3D" w:rsidRDefault="000D70D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1. Tytuł zadania publicznego</w:t>
            </w:r>
          </w:p>
        </w:tc>
        <w:tc>
          <w:tcPr>
            <w:tcW w:w="6381" w:type="dxa"/>
          </w:tcPr>
          <w:p w:rsidR="004D7F3D" w:rsidRDefault="000D70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Przegotowanie motoryczne, mentalne oraz konsultacja bramkarska zawodniczek drużyny młodziczki MKS VICTORIA Świebodzice do Mistrzostw</w:t>
            </w:r>
          </w:p>
          <w:p w:rsidR="004D7F3D" w:rsidRDefault="000D70D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Polski odbywających się od kwietnia do czerwca 2021 r.</w:t>
            </w:r>
          </w:p>
        </w:tc>
      </w:tr>
    </w:tbl>
    <w:p w:rsidR="004D7F3D" w:rsidRDefault="004D7F3D">
      <w:pPr>
        <w:pStyle w:val="Tekstpodstawowy"/>
        <w:spacing w:before="5"/>
        <w:rPr>
          <w:b/>
          <w:sz w:val="26"/>
        </w:rPr>
      </w:pPr>
      <w:r w:rsidRPr="004D7F3D">
        <w:pict>
          <v:rect id="_x0000_s1027" style="position:absolute;margin-left:70.95pt;margin-top:18.1pt;width:2in;height:.6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D7F3D" w:rsidRDefault="000D70DD">
      <w:pPr>
        <w:pStyle w:val="Tekstpodstawowy"/>
        <w:spacing w:before="80"/>
        <w:ind w:left="1242" w:right="1030" w:hanging="284"/>
      </w:pPr>
      <w:r>
        <w:rPr>
          <w:vertAlign w:val="superscript"/>
        </w:rPr>
        <w:t>1)</w:t>
      </w:r>
      <w:r>
        <w:t xml:space="preserve"> Rodzaj zadania zawiera się w zakresie zadań określonych w art.</w:t>
      </w:r>
      <w:r>
        <w:t xml:space="preserve"> 4 ustawy z dnia 24 kwietnia 2003 r. o działalności pożytku publicznego i o wolontariacie (Dz. U. z 2018 r. poz. 450, z </w:t>
      </w:r>
      <w:proofErr w:type="spellStart"/>
      <w:r>
        <w:t>późn</w:t>
      </w:r>
      <w:proofErr w:type="spellEnd"/>
      <w:r>
        <w:t>. zm.).</w:t>
      </w:r>
    </w:p>
    <w:p w:rsidR="004D7F3D" w:rsidRDefault="004D7F3D">
      <w:pPr>
        <w:sectPr w:rsidR="004D7F3D">
          <w:type w:val="continuous"/>
          <w:pgSz w:w="11910" w:h="16840"/>
          <w:pgMar w:top="980" w:right="2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7"/>
        <w:gridCol w:w="521"/>
        <w:gridCol w:w="1275"/>
        <w:gridCol w:w="972"/>
        <w:gridCol w:w="1013"/>
        <w:gridCol w:w="1276"/>
        <w:gridCol w:w="1843"/>
      </w:tblGrid>
      <w:tr w:rsidR="004D7F3D">
        <w:trPr>
          <w:trHeight w:val="486"/>
        </w:trPr>
        <w:tc>
          <w:tcPr>
            <w:tcW w:w="4398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4D7F3D" w:rsidRDefault="000D70DD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 Termin realizacji zadania publicznego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DDD9C3"/>
          </w:tcPr>
          <w:p w:rsidR="004D7F3D" w:rsidRDefault="000D70D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4D7F3D" w:rsidRDefault="000D70DD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rozpoczęcia</w:t>
            </w:r>
          </w:p>
        </w:tc>
        <w:tc>
          <w:tcPr>
            <w:tcW w:w="1985" w:type="dxa"/>
            <w:gridSpan w:val="2"/>
            <w:tcBorders>
              <w:bottom w:val="single" w:sz="8" w:space="0" w:color="000000"/>
            </w:tcBorders>
          </w:tcPr>
          <w:p w:rsidR="004D7F3D" w:rsidRDefault="000D70D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15.03.2021 r.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DD9C3"/>
          </w:tcPr>
          <w:p w:rsidR="004D7F3D" w:rsidRDefault="000D70D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4D7F3D" w:rsidRDefault="000D70DD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zakończenia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4D7F3D" w:rsidRDefault="000D70DD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10.06.2021 r.</w:t>
            </w:r>
          </w:p>
        </w:tc>
      </w:tr>
      <w:tr w:rsidR="004D7F3D">
        <w:trPr>
          <w:trHeight w:val="316"/>
        </w:trPr>
        <w:tc>
          <w:tcPr>
            <w:tcW w:w="107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D7F3D" w:rsidRDefault="000D70DD">
            <w:pPr>
              <w:pStyle w:val="TableParagraph"/>
              <w:spacing w:before="3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3. Syntetyczny opis zadania (wraz ze wskazaniem miejsca jego realizacji)</w:t>
            </w:r>
          </w:p>
        </w:tc>
      </w:tr>
      <w:tr w:rsidR="004D7F3D">
        <w:trPr>
          <w:trHeight w:val="8791"/>
        </w:trPr>
        <w:tc>
          <w:tcPr>
            <w:tcW w:w="1077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7F3D" w:rsidRDefault="000D70DD">
            <w:pPr>
              <w:pStyle w:val="TableParagraph"/>
              <w:spacing w:before="1" w:line="357" w:lineRule="auto"/>
              <w:ind w:left="9" w:right="-15"/>
              <w:jc w:val="both"/>
              <w:rPr>
                <w:sz w:val="20"/>
              </w:rPr>
            </w:pPr>
            <w:r>
              <w:rPr>
                <w:sz w:val="20"/>
              </w:rPr>
              <w:t>Cel główny zadania : Przegotowanie motoryczne, mentalne oraz konsultacja bramkarska zawodniczek drużyny młodziczki MKS VICTORIA Świebodzice do Mistrzostw Polski odbywających się od kwietnia do czerwca 2021 r.</w:t>
            </w:r>
          </w:p>
          <w:p w:rsidR="004D7F3D" w:rsidRDefault="004D7F3D">
            <w:pPr>
              <w:pStyle w:val="TableParagraph"/>
              <w:ind w:left="0"/>
              <w:rPr>
                <w:sz w:val="20"/>
              </w:rPr>
            </w:pPr>
          </w:p>
          <w:p w:rsidR="004D7F3D" w:rsidRDefault="000D70DD">
            <w:pPr>
              <w:pStyle w:val="TableParagraph"/>
              <w:spacing w:before="125" w:line="360" w:lineRule="auto"/>
              <w:ind w:left="9" w:right="-15"/>
              <w:jc w:val="both"/>
              <w:rPr>
                <w:sz w:val="20"/>
              </w:rPr>
            </w:pPr>
            <w:r>
              <w:rPr>
                <w:sz w:val="20"/>
              </w:rPr>
              <w:t>Treningi z trenerem mentalnym Panem Przemysław</w:t>
            </w:r>
            <w:r>
              <w:rPr>
                <w:sz w:val="20"/>
              </w:rPr>
              <w:t xml:space="preserve">em </w:t>
            </w:r>
            <w:proofErr w:type="spellStart"/>
            <w:r>
              <w:rPr>
                <w:sz w:val="20"/>
              </w:rPr>
              <w:t>Worwą</w:t>
            </w:r>
            <w:proofErr w:type="spellEnd"/>
            <w:r>
              <w:rPr>
                <w:sz w:val="20"/>
              </w:rPr>
              <w:t xml:space="preserve">- trener mentalny współpracujący z zespołami </w:t>
            </w:r>
            <w:proofErr w:type="spellStart"/>
            <w:r>
              <w:rPr>
                <w:sz w:val="20"/>
              </w:rPr>
              <w:t>Superligowymi</w:t>
            </w:r>
            <w:proofErr w:type="spellEnd"/>
            <w:r>
              <w:rPr>
                <w:sz w:val="20"/>
              </w:rPr>
              <w:t xml:space="preserve"> Kobiet i mężczyzn w piłce ręcznej oraz zespołami młodzieżowymi grającymi w rozgrywkach centralnych Mistrzostw Polski. Celem jest przygotowanie mentalne drużyny, współpraca trener-zawodnik, </w:t>
            </w:r>
            <w:r>
              <w:rPr>
                <w:sz w:val="20"/>
              </w:rPr>
              <w:t>zawodnik-rodzic, rodzic-trener, współpraca w drużynie, praca nad własnym wizerunkiem na boisku, podnoszenie aspektów psychologicznych i samoświadomości zawodniczek na boisku.</w:t>
            </w:r>
          </w:p>
          <w:p w:rsidR="004D7F3D" w:rsidRDefault="000D70DD">
            <w:pPr>
              <w:pStyle w:val="TableParagraph"/>
              <w:spacing w:before="2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7 jednostek treningowych (1 godzinnych) w 3 blokach</w:t>
            </w:r>
          </w:p>
          <w:p w:rsidR="004D7F3D" w:rsidRDefault="000D70DD">
            <w:pPr>
              <w:pStyle w:val="TableParagraph"/>
              <w:spacing w:before="120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Miejsce: Hala Sportowo – Wido</w:t>
            </w:r>
            <w:r>
              <w:rPr>
                <w:sz w:val="20"/>
              </w:rPr>
              <w:t xml:space="preserve">wiskowa </w:t>
            </w:r>
            <w:proofErr w:type="spellStart"/>
            <w:r>
              <w:rPr>
                <w:sz w:val="20"/>
              </w:rPr>
              <w:t>OSiR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 xml:space="preserve"> z O. o w Świebodzicach, sala fitness </w:t>
            </w:r>
            <w:proofErr w:type="spellStart"/>
            <w:r>
              <w:rPr>
                <w:sz w:val="20"/>
              </w:rPr>
              <w:t>OSiR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 xml:space="preserve"> z O. o Świebodzice</w:t>
            </w:r>
          </w:p>
          <w:p w:rsidR="004D7F3D" w:rsidRDefault="000D70DD">
            <w:pPr>
              <w:pStyle w:val="TableParagraph"/>
              <w:spacing w:before="124" w:line="360" w:lineRule="auto"/>
              <w:ind w:left="9" w:right="-15"/>
              <w:jc w:val="both"/>
              <w:rPr>
                <w:sz w:val="20"/>
              </w:rPr>
            </w:pPr>
            <w:r>
              <w:rPr>
                <w:sz w:val="20"/>
              </w:rPr>
              <w:t>Treningi z przygotowania motorycznego z trenerem Reprezentacji Polski Seniorek Panem Sławomirem Lewalskim. Badanie postawy fizycznej zawodnika w aspekcie motorycznym, testy spr</w:t>
            </w:r>
            <w:r>
              <w:rPr>
                <w:sz w:val="20"/>
              </w:rPr>
              <w:t>awnościowe mające na celu wykluczenie braków indywidualnych zawodnika oraz podnoszenie zdobytych umiejętności. Przygotowanie plany treningowego na okres poprzedzający Mistrzostwa Polski oraz przygotowanie treningu indywidualnego pod każda zawodniczkę, popu</w:t>
            </w:r>
            <w:r>
              <w:rPr>
                <w:sz w:val="20"/>
              </w:rPr>
              <w:t>laryzacja treningu siłowego w piłce ręcznej, przedstawienie oraz przygotowanie planów treningów siłowych, demonstracja poprawności ustawienia ciała przy treningu obciążeniowym.</w:t>
            </w:r>
          </w:p>
          <w:p w:rsidR="004D7F3D" w:rsidRDefault="000D70DD">
            <w:pPr>
              <w:pStyle w:val="TableParagraph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4 jednostki treningowe (3godzinne) w 2 blokach</w:t>
            </w:r>
          </w:p>
          <w:p w:rsidR="004D7F3D" w:rsidRDefault="000D70DD">
            <w:pPr>
              <w:pStyle w:val="TableParagraph"/>
              <w:spacing w:before="123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Miejsce: Hala Sportowo – Widowis</w:t>
            </w:r>
            <w:r>
              <w:rPr>
                <w:sz w:val="20"/>
              </w:rPr>
              <w:t xml:space="preserve">kowa </w:t>
            </w:r>
            <w:proofErr w:type="spellStart"/>
            <w:r>
              <w:rPr>
                <w:sz w:val="20"/>
              </w:rPr>
              <w:t>OSiR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 xml:space="preserve"> z O. o w Świebodzicach, siłownia </w:t>
            </w:r>
            <w:proofErr w:type="spellStart"/>
            <w:r>
              <w:rPr>
                <w:sz w:val="20"/>
              </w:rPr>
              <w:t>OSiR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 xml:space="preserve"> z O. o</w:t>
            </w:r>
          </w:p>
          <w:p w:rsidR="004D7F3D" w:rsidRDefault="000D70DD">
            <w:pPr>
              <w:pStyle w:val="TableParagraph"/>
              <w:spacing w:before="121" w:line="360" w:lineRule="auto"/>
              <w:ind w:left="9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Konsultacja bramkarska-Fabryka Bramkarek. Zajęcia prowadzone przez </w:t>
            </w:r>
            <w:proofErr w:type="spellStart"/>
            <w:r>
              <w:rPr>
                <w:sz w:val="20"/>
              </w:rPr>
              <w:t>Natashę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Tsvirko</w:t>
            </w:r>
            <w:proofErr w:type="spellEnd"/>
            <w:r>
              <w:rPr>
                <w:sz w:val="20"/>
              </w:rPr>
              <w:t xml:space="preserve"> byłą reprezentantkę klubów </w:t>
            </w:r>
            <w:proofErr w:type="spellStart"/>
            <w:r>
              <w:rPr>
                <w:sz w:val="20"/>
              </w:rPr>
              <w:t>Superligowych</w:t>
            </w:r>
            <w:proofErr w:type="spellEnd"/>
            <w:r>
              <w:rPr>
                <w:sz w:val="20"/>
              </w:rPr>
              <w:t>, obecnie trenerkę Kadry Polski Bramkarek, założycielkę i trenerkę Fabryki Bramkarek, trenerka bramkarek Superligi w KGHM Zagłębie Lu</w:t>
            </w:r>
            <w:r>
              <w:rPr>
                <w:sz w:val="20"/>
              </w:rPr>
              <w:t>bin. Popularyzacja treningów bramkarskich w piłce ręcznej, wskazanie najważniejszych aspektów treningowych, poprawa motoryki bramkarek poprzez szkolenie skandynawskie(duńskie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norweskie).</w:t>
            </w:r>
          </w:p>
          <w:p w:rsidR="004D7F3D" w:rsidRDefault="000D70DD">
            <w:pPr>
              <w:pStyle w:val="TableParagraph"/>
              <w:spacing w:line="360" w:lineRule="auto"/>
              <w:ind w:left="9" w:right="5603"/>
              <w:rPr>
                <w:sz w:val="20"/>
              </w:rPr>
            </w:pPr>
            <w:r>
              <w:rPr>
                <w:sz w:val="20"/>
              </w:rPr>
              <w:t xml:space="preserve">4 jednostki treningowe(1,5 godzinne) w dwóch blokach Miejsce: Hala Sportowo – Widowiskowa </w:t>
            </w:r>
            <w:proofErr w:type="spellStart"/>
            <w:r>
              <w:rPr>
                <w:sz w:val="20"/>
              </w:rPr>
              <w:t>OSiR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o.o</w:t>
            </w:r>
            <w:proofErr w:type="spellEnd"/>
          </w:p>
          <w:p w:rsidR="004D7F3D" w:rsidRDefault="000D70DD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 xml:space="preserve">Treningi odbywać się będą w Hali Widowiskowo-Sportowej </w:t>
            </w:r>
            <w:proofErr w:type="spellStart"/>
            <w:r>
              <w:rPr>
                <w:sz w:val="20"/>
              </w:rPr>
              <w:t>OSiR</w:t>
            </w:r>
            <w:proofErr w:type="spellEnd"/>
            <w:r>
              <w:rPr>
                <w:sz w:val="20"/>
              </w:rPr>
              <w:t xml:space="preserve"> Świebodzice Sp. z o.o. przy ul. Mieszka Starego 6. Oferta dotyczy 22</w:t>
            </w:r>
          </w:p>
          <w:p w:rsidR="004D7F3D" w:rsidRDefault="000D70DD">
            <w:pPr>
              <w:pStyle w:val="TableParagraph"/>
              <w:spacing w:before="121"/>
              <w:ind w:left="9"/>
              <w:rPr>
                <w:sz w:val="20"/>
              </w:rPr>
            </w:pPr>
            <w:r>
              <w:rPr>
                <w:sz w:val="20"/>
              </w:rPr>
              <w:t>zawodniczek piłki ręczn</w:t>
            </w:r>
            <w:r>
              <w:rPr>
                <w:sz w:val="20"/>
              </w:rPr>
              <w:t>ej, 3 trenerów, 2 kierowników, wolontariuszy oraz zainteresowanych rodziców zawodniczek.</w:t>
            </w:r>
          </w:p>
        </w:tc>
      </w:tr>
      <w:tr w:rsidR="004D7F3D">
        <w:trPr>
          <w:trHeight w:val="244"/>
        </w:trPr>
        <w:tc>
          <w:tcPr>
            <w:tcW w:w="10777" w:type="dxa"/>
            <w:gridSpan w:val="7"/>
            <w:shd w:val="clear" w:color="auto" w:fill="DDD9C3"/>
          </w:tcPr>
          <w:p w:rsidR="004D7F3D" w:rsidRDefault="000D70DD">
            <w:pPr>
              <w:pStyle w:val="TableParagraph"/>
              <w:spacing w:line="224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4. Opis zakładanych rezultatów realizacji zadania publicznego</w:t>
            </w:r>
          </w:p>
        </w:tc>
      </w:tr>
      <w:tr w:rsidR="004D7F3D">
        <w:trPr>
          <w:trHeight w:val="731"/>
        </w:trPr>
        <w:tc>
          <w:tcPr>
            <w:tcW w:w="3877" w:type="dxa"/>
            <w:shd w:val="clear" w:color="auto" w:fill="DDD9C3"/>
          </w:tcPr>
          <w:p w:rsidR="004D7F3D" w:rsidRDefault="004D7F3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D7F3D" w:rsidRDefault="000D70DD">
            <w:pPr>
              <w:pStyle w:val="TableParagraph"/>
              <w:spacing w:before="1"/>
              <w:ind w:left="94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rezultatu</w:t>
            </w:r>
          </w:p>
        </w:tc>
        <w:tc>
          <w:tcPr>
            <w:tcW w:w="2768" w:type="dxa"/>
            <w:gridSpan w:val="3"/>
            <w:shd w:val="clear" w:color="auto" w:fill="DDD9C3"/>
          </w:tcPr>
          <w:p w:rsidR="004D7F3D" w:rsidRDefault="000D70DD">
            <w:pPr>
              <w:pStyle w:val="TableParagraph"/>
              <w:ind w:left="114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Planowany poziom osiągnięcia rezultatów (wartość</w:t>
            </w:r>
          </w:p>
          <w:p w:rsidR="004D7F3D" w:rsidRDefault="000D70DD">
            <w:pPr>
              <w:pStyle w:val="TableParagraph"/>
              <w:spacing w:line="224" w:lineRule="exact"/>
              <w:ind w:left="113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docelowa)</w:t>
            </w:r>
          </w:p>
        </w:tc>
        <w:tc>
          <w:tcPr>
            <w:tcW w:w="4132" w:type="dxa"/>
            <w:gridSpan w:val="3"/>
            <w:shd w:val="clear" w:color="auto" w:fill="DDD9C3"/>
          </w:tcPr>
          <w:p w:rsidR="004D7F3D" w:rsidRDefault="000D70DD">
            <w:pPr>
              <w:pStyle w:val="TableParagraph"/>
              <w:spacing w:before="121"/>
              <w:ind w:left="647" w:right="230" w:hanging="359"/>
              <w:rPr>
                <w:b/>
                <w:sz w:val="20"/>
              </w:rPr>
            </w:pPr>
            <w:r>
              <w:rPr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4D7F3D">
        <w:trPr>
          <w:trHeight w:val="1075"/>
        </w:trPr>
        <w:tc>
          <w:tcPr>
            <w:tcW w:w="3877" w:type="dxa"/>
          </w:tcPr>
          <w:p w:rsidR="004D7F3D" w:rsidRDefault="000D70DD">
            <w:pPr>
              <w:pStyle w:val="TableParagraph"/>
              <w:tabs>
                <w:tab w:val="left" w:pos="1922"/>
                <w:tab w:val="left" w:pos="3539"/>
              </w:tabs>
              <w:ind w:left="112" w:right="93"/>
            </w:pPr>
            <w:r>
              <w:t>Przygotowanie</w:t>
            </w:r>
            <w:r>
              <w:tab/>
              <w:t>zawodniczek</w:t>
            </w:r>
            <w:r>
              <w:tab/>
            </w:r>
            <w:r>
              <w:rPr>
                <w:spacing w:val="-10"/>
              </w:rPr>
              <w:t xml:space="preserve">do </w:t>
            </w:r>
            <w:r>
              <w:t>Mistrzostw</w:t>
            </w:r>
            <w:r>
              <w:rPr>
                <w:spacing w:val="-2"/>
              </w:rPr>
              <w:t xml:space="preserve"> </w:t>
            </w:r>
            <w:r>
              <w:t>Polski</w:t>
            </w:r>
          </w:p>
        </w:tc>
        <w:tc>
          <w:tcPr>
            <w:tcW w:w="2768" w:type="dxa"/>
            <w:gridSpan w:val="3"/>
          </w:tcPr>
          <w:p w:rsidR="004D7F3D" w:rsidRDefault="000D70DD">
            <w:pPr>
              <w:pStyle w:val="TableParagraph"/>
              <w:spacing w:line="265" w:lineRule="exact"/>
              <w:ind w:left="110"/>
            </w:pPr>
            <w:r>
              <w:t>40/50 osób</w:t>
            </w:r>
          </w:p>
        </w:tc>
        <w:tc>
          <w:tcPr>
            <w:tcW w:w="4132" w:type="dxa"/>
            <w:gridSpan w:val="3"/>
          </w:tcPr>
          <w:p w:rsidR="004D7F3D" w:rsidRDefault="000D70DD">
            <w:pPr>
              <w:pStyle w:val="TableParagraph"/>
              <w:ind w:left="109" w:right="61"/>
              <w:jc w:val="both"/>
            </w:pPr>
            <w:r>
              <w:t>Dokumentacja fotograficzna, potwierdzone testy sprawnościowe, dokumentacja wideo, treningi indywidualne przygotowane pod</w:t>
            </w:r>
          </w:p>
          <w:p w:rsidR="004D7F3D" w:rsidRDefault="000D70DD">
            <w:pPr>
              <w:pStyle w:val="TableParagraph"/>
              <w:spacing w:line="252" w:lineRule="exact"/>
              <w:ind w:left="109"/>
              <w:jc w:val="both"/>
            </w:pPr>
            <w:r>
              <w:t>każda zawodniczkę</w:t>
            </w:r>
          </w:p>
        </w:tc>
      </w:tr>
      <w:tr w:rsidR="004D7F3D">
        <w:trPr>
          <w:trHeight w:val="1074"/>
        </w:trPr>
        <w:tc>
          <w:tcPr>
            <w:tcW w:w="3877" w:type="dxa"/>
          </w:tcPr>
          <w:p w:rsidR="004D7F3D" w:rsidRDefault="004D7F3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4D7F3D" w:rsidRDefault="000D70DD">
            <w:pPr>
              <w:pStyle w:val="TableParagraph"/>
              <w:ind w:left="94" w:right="139"/>
              <w:jc w:val="center"/>
            </w:pPr>
            <w:r>
              <w:t>Mistrz Polski w Piłce Ręcznej Młodziczek</w:t>
            </w:r>
          </w:p>
        </w:tc>
        <w:tc>
          <w:tcPr>
            <w:tcW w:w="2768" w:type="dxa"/>
            <w:gridSpan w:val="3"/>
          </w:tcPr>
          <w:p w:rsidR="004D7F3D" w:rsidRDefault="000D70DD">
            <w:pPr>
              <w:pStyle w:val="TableParagraph"/>
              <w:spacing w:line="265" w:lineRule="exact"/>
              <w:ind w:left="110"/>
            </w:pPr>
            <w:r>
              <w:t>24 osoby</w:t>
            </w:r>
          </w:p>
        </w:tc>
        <w:tc>
          <w:tcPr>
            <w:tcW w:w="4132" w:type="dxa"/>
            <w:gridSpan w:val="3"/>
          </w:tcPr>
          <w:p w:rsidR="004D7F3D" w:rsidRDefault="000D70DD">
            <w:pPr>
              <w:pStyle w:val="TableParagraph"/>
              <w:ind w:left="109" w:right="61"/>
              <w:jc w:val="both"/>
            </w:pPr>
            <w:r>
              <w:t>Dyplomy i komunikaty osiągniętych wyników w rozgrywkach centralnych Mistrzostw Polski zawarte na stronie</w:t>
            </w:r>
          </w:p>
          <w:p w:rsidR="004D7F3D" w:rsidRDefault="000D70DD">
            <w:pPr>
              <w:pStyle w:val="TableParagraph"/>
              <w:spacing w:line="252" w:lineRule="exact"/>
              <w:ind w:left="109"/>
              <w:jc w:val="both"/>
            </w:pPr>
            <w:r>
              <w:t>Związku Piłki Ręcznej w Polsce</w:t>
            </w:r>
          </w:p>
        </w:tc>
      </w:tr>
      <w:tr w:rsidR="004D7F3D">
        <w:trPr>
          <w:trHeight w:val="806"/>
        </w:trPr>
        <w:tc>
          <w:tcPr>
            <w:tcW w:w="3877" w:type="dxa"/>
          </w:tcPr>
          <w:p w:rsidR="004D7F3D" w:rsidRDefault="000D70DD">
            <w:pPr>
              <w:pStyle w:val="TableParagraph"/>
              <w:ind w:left="112" w:right="304"/>
            </w:pPr>
            <w:r>
              <w:t>Przygotowanie bramkarek i bramkarzy do ligi</w:t>
            </w:r>
          </w:p>
        </w:tc>
        <w:tc>
          <w:tcPr>
            <w:tcW w:w="2768" w:type="dxa"/>
            <w:gridSpan w:val="3"/>
          </w:tcPr>
          <w:p w:rsidR="004D7F3D" w:rsidRDefault="000D70DD">
            <w:pPr>
              <w:pStyle w:val="TableParagraph"/>
              <w:spacing w:line="265" w:lineRule="exact"/>
              <w:ind w:left="110"/>
            </w:pPr>
            <w:r>
              <w:t>12 osób</w:t>
            </w:r>
          </w:p>
        </w:tc>
        <w:tc>
          <w:tcPr>
            <w:tcW w:w="4132" w:type="dxa"/>
            <w:gridSpan w:val="3"/>
          </w:tcPr>
          <w:p w:rsidR="004D7F3D" w:rsidRDefault="000D70DD">
            <w:pPr>
              <w:pStyle w:val="TableParagraph"/>
              <w:ind w:left="109" w:right="379"/>
            </w:pPr>
            <w:r>
              <w:t>Dokumentacja fotograficzna oraz wideo. Przygotowany plan treningowy</w:t>
            </w:r>
          </w:p>
        </w:tc>
      </w:tr>
    </w:tbl>
    <w:p w:rsidR="004D7F3D" w:rsidRDefault="004D7F3D">
      <w:pPr>
        <w:pStyle w:val="Tekstpodstawowy"/>
        <w:rPr>
          <w:sz w:val="20"/>
        </w:rPr>
      </w:pPr>
    </w:p>
    <w:p w:rsidR="004D7F3D" w:rsidRDefault="004D7F3D">
      <w:pPr>
        <w:pStyle w:val="Tekstpodstawowy"/>
        <w:spacing w:before="9"/>
        <w:rPr>
          <w:sz w:val="19"/>
        </w:rPr>
      </w:pPr>
      <w:r w:rsidRPr="004D7F3D">
        <w:pict>
          <v:rect id="_x0000_s1026" style="position:absolute;margin-left:70.95pt;margin-top:14.0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D7F3D" w:rsidRDefault="000D70DD">
      <w:pPr>
        <w:pStyle w:val="Tekstpodstawowy"/>
        <w:spacing w:before="80"/>
        <w:ind w:left="958"/>
      </w:pPr>
      <w:r>
        <w:rPr>
          <w:vertAlign w:val="superscript"/>
        </w:rPr>
        <w:t>2)</w:t>
      </w:r>
      <w:r>
        <w:t xml:space="preserve"> Termin realizacji zadania nie może być dłuższy niż 90 dni.</w:t>
      </w:r>
    </w:p>
    <w:p w:rsidR="004D7F3D" w:rsidRDefault="004D7F3D">
      <w:pPr>
        <w:sectPr w:rsidR="004D7F3D">
          <w:pgSz w:w="11910" w:h="16840"/>
          <w:pgMar w:top="1060" w:right="2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824"/>
      </w:tblGrid>
      <w:tr w:rsidR="004D7F3D">
        <w:trPr>
          <w:trHeight w:val="488"/>
        </w:trPr>
        <w:tc>
          <w:tcPr>
            <w:tcW w:w="10824" w:type="dxa"/>
            <w:shd w:val="clear" w:color="auto" w:fill="DDD9C3"/>
          </w:tcPr>
          <w:p w:rsidR="004D7F3D" w:rsidRDefault="000D70DD">
            <w:pPr>
              <w:pStyle w:val="TableParagraph"/>
              <w:spacing w:line="243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 Krótka charakterystyka Oferenta, jego doświadczenia w realizacji działań planowanych w ofercie oraz zasobów, które będą</w:t>
            </w:r>
          </w:p>
          <w:p w:rsidR="004D7F3D" w:rsidRDefault="000D70DD">
            <w:pPr>
              <w:pStyle w:val="TableParagraph"/>
              <w:spacing w:line="225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wykorzystane w realizacji zadania</w:t>
            </w:r>
          </w:p>
        </w:tc>
      </w:tr>
      <w:tr w:rsidR="004D7F3D">
        <w:trPr>
          <w:trHeight w:val="3761"/>
        </w:trPr>
        <w:tc>
          <w:tcPr>
            <w:tcW w:w="10824" w:type="dxa"/>
            <w:tcBorders>
              <w:bottom w:val="single" w:sz="4" w:space="0" w:color="000000"/>
            </w:tcBorders>
          </w:tcPr>
          <w:p w:rsidR="004D7F3D" w:rsidRDefault="000D70DD">
            <w:pPr>
              <w:pStyle w:val="TableParagraph"/>
              <w:ind w:left="9" w:right="-15"/>
              <w:jc w:val="both"/>
            </w:pPr>
            <w:r>
              <w:t>Klub MKS VICTORIA Świebodzice posiada długoletnie doświadczenie w zakresie realizacji zadań publicznych. Dzięki merytorycznie przygotowanym trenerom , zaangażowanym kierownikom drużyn, wolontariuszom  zawodnicy występują i osiągają wysokie wyniki w rozgryw</w:t>
            </w:r>
            <w:r>
              <w:t>kach na różnych szczeblach. Klub przy realizacji zadania współpracuje z ZPRP oraz DZPR. W obecnym sezonie 2020/2021 drużyna, której dotyczy oferta, zajmuje I miejsce w lidze, nie przegrywając żadnego meczu, wygrała wszystkie ogólnopolskie turnieje z najlep</w:t>
            </w:r>
            <w:r>
              <w:t>szymi drużynami w kraju. W drużynie młodziczek 7 zawodniczek jest powołanych do Kadry Dolnego Śląska młodziczek i wyższej kategorii wiekowej juniorek młodszych a 5 z nich zostało powołanych na konsultacje do Kadry Polski. Trenerem drużyny jest była repreze</w:t>
            </w:r>
            <w:r>
              <w:t>ntantka Polski do lat 18, zawodniczka Superligi MKS Zagłębie Lubin (dwukrotna wicemistrzyni Polski, zdobywca Pucharu Polski) oraz KPR Kobierzyce Pani Dominika Daszkiewicz –</w:t>
            </w:r>
            <w:r>
              <w:rPr>
                <w:spacing w:val="-11"/>
              </w:rPr>
              <w:t xml:space="preserve"> </w:t>
            </w:r>
            <w:r>
              <w:t>Kwadrans.</w:t>
            </w:r>
          </w:p>
          <w:p w:rsidR="004D7F3D" w:rsidRDefault="000D70DD">
            <w:pPr>
              <w:pStyle w:val="TableParagraph"/>
              <w:ind w:left="9" w:right="-15"/>
              <w:jc w:val="both"/>
            </w:pPr>
            <w:r>
              <w:t>W zadaniu wezmą udział zawodniczki drużyny młodziczek, 3 trenerów, kierow</w:t>
            </w:r>
            <w:r>
              <w:t>nik drużyny, rodzice zawodniczek i wolontariusze.</w:t>
            </w:r>
          </w:p>
        </w:tc>
      </w:tr>
    </w:tbl>
    <w:p w:rsidR="004D7F3D" w:rsidRDefault="004D7F3D">
      <w:pPr>
        <w:pStyle w:val="Tekstpodstawowy"/>
        <w:spacing w:before="1"/>
        <w:rPr>
          <w:sz w:val="17"/>
        </w:rPr>
      </w:pPr>
    </w:p>
    <w:p w:rsidR="004D7F3D" w:rsidRDefault="000D70DD">
      <w:pPr>
        <w:pStyle w:val="Heading1"/>
        <w:numPr>
          <w:ilvl w:val="0"/>
          <w:numId w:val="2"/>
        </w:numPr>
        <w:tabs>
          <w:tab w:val="left" w:pos="1243"/>
        </w:tabs>
        <w:spacing w:before="56"/>
        <w:ind w:left="1242" w:hanging="285"/>
      </w:pPr>
      <w:r>
        <w:t>Szacunkowa kalkulacja kosztów realizacji zadania</w:t>
      </w:r>
      <w:r>
        <w:rPr>
          <w:spacing w:val="-8"/>
        </w:rPr>
        <w:t xml:space="preserve"> </w:t>
      </w:r>
      <w:r>
        <w:t>publicznego</w:t>
      </w:r>
    </w:p>
    <w:p w:rsidR="004D7F3D" w:rsidRDefault="004D7F3D">
      <w:pPr>
        <w:pStyle w:val="Tekstpodstawowy"/>
        <w:spacing w:before="12"/>
        <w:rPr>
          <w:b/>
        </w:rPr>
      </w:pPr>
    </w:p>
    <w:tbl>
      <w:tblPr>
        <w:tblStyle w:val="TableNormal"/>
        <w:tblW w:w="0" w:type="auto"/>
        <w:tblInd w:w="1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402"/>
        <w:gridCol w:w="1135"/>
        <w:gridCol w:w="1133"/>
        <w:gridCol w:w="1135"/>
      </w:tblGrid>
      <w:tr w:rsidR="004D7F3D">
        <w:trPr>
          <w:trHeight w:val="563"/>
        </w:trPr>
        <w:tc>
          <w:tcPr>
            <w:tcW w:w="850" w:type="dxa"/>
            <w:shd w:val="clear" w:color="auto" w:fill="DDD9C3"/>
          </w:tcPr>
          <w:p w:rsidR="004D7F3D" w:rsidRDefault="000D70DD">
            <w:pPr>
              <w:pStyle w:val="TableParagraph"/>
              <w:spacing w:line="243" w:lineRule="exact"/>
              <w:ind w:left="279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4D7F3D" w:rsidRDefault="000D70DD">
            <w:pPr>
              <w:pStyle w:val="TableParagraph"/>
              <w:spacing w:line="243" w:lineRule="exact"/>
              <w:ind w:left="1130"/>
              <w:rPr>
                <w:b/>
                <w:sz w:val="20"/>
              </w:rPr>
            </w:pPr>
            <w:r>
              <w:rPr>
                <w:b/>
                <w:sz w:val="20"/>
              </w:rPr>
              <w:t>Rodzaj kosztu</w:t>
            </w:r>
          </w:p>
        </w:tc>
        <w:tc>
          <w:tcPr>
            <w:tcW w:w="1135" w:type="dxa"/>
            <w:shd w:val="clear" w:color="auto" w:fill="DDD9C3"/>
          </w:tcPr>
          <w:p w:rsidR="004D7F3D" w:rsidRDefault="000D70DD">
            <w:pPr>
              <w:pStyle w:val="TableParagraph"/>
              <w:ind w:left="404" w:right="194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Wartość PLN</w:t>
            </w:r>
          </w:p>
        </w:tc>
        <w:tc>
          <w:tcPr>
            <w:tcW w:w="1133" w:type="dxa"/>
            <w:shd w:val="clear" w:color="auto" w:fill="DDD9C3"/>
          </w:tcPr>
          <w:p w:rsidR="004D7F3D" w:rsidRDefault="000D70DD">
            <w:pPr>
              <w:pStyle w:val="TableParagraph"/>
              <w:spacing w:line="243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Z dotacji</w:t>
            </w:r>
          </w:p>
        </w:tc>
        <w:tc>
          <w:tcPr>
            <w:tcW w:w="1135" w:type="dxa"/>
            <w:shd w:val="clear" w:color="auto" w:fill="DDD9C3"/>
          </w:tcPr>
          <w:p w:rsidR="004D7F3D" w:rsidRDefault="000D70DD">
            <w:pPr>
              <w:pStyle w:val="TableParagraph"/>
              <w:ind w:left="307" w:right="194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Z innych źródeł</w:t>
            </w:r>
          </w:p>
        </w:tc>
      </w:tr>
      <w:tr w:rsidR="004D7F3D">
        <w:trPr>
          <w:trHeight w:val="241"/>
        </w:trPr>
        <w:tc>
          <w:tcPr>
            <w:tcW w:w="850" w:type="dxa"/>
          </w:tcPr>
          <w:p w:rsidR="004D7F3D" w:rsidRDefault="000D70D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02" w:type="dxa"/>
          </w:tcPr>
          <w:p w:rsidR="004D7F3D" w:rsidRDefault="000D70D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Opłata za treningi</w:t>
            </w:r>
          </w:p>
        </w:tc>
        <w:tc>
          <w:tcPr>
            <w:tcW w:w="1135" w:type="dxa"/>
          </w:tcPr>
          <w:p w:rsidR="004D7F3D" w:rsidRDefault="000D70D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5100</w:t>
            </w:r>
          </w:p>
        </w:tc>
        <w:tc>
          <w:tcPr>
            <w:tcW w:w="1133" w:type="dxa"/>
            <w:shd w:val="clear" w:color="auto" w:fill="BEBEBE"/>
          </w:tcPr>
          <w:p w:rsidR="004D7F3D" w:rsidRDefault="000D70D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4600</w:t>
            </w:r>
          </w:p>
        </w:tc>
        <w:tc>
          <w:tcPr>
            <w:tcW w:w="1135" w:type="dxa"/>
            <w:shd w:val="clear" w:color="auto" w:fill="BEBEBE"/>
          </w:tcPr>
          <w:p w:rsidR="004D7F3D" w:rsidRDefault="000D70D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4D7F3D">
        <w:trPr>
          <w:trHeight w:val="244"/>
        </w:trPr>
        <w:tc>
          <w:tcPr>
            <w:tcW w:w="850" w:type="dxa"/>
          </w:tcPr>
          <w:p w:rsidR="004D7F3D" w:rsidRDefault="000D70D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02" w:type="dxa"/>
          </w:tcPr>
          <w:p w:rsidR="004D7F3D" w:rsidRDefault="000D70DD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Noclegi</w:t>
            </w:r>
          </w:p>
        </w:tc>
        <w:tc>
          <w:tcPr>
            <w:tcW w:w="1135" w:type="dxa"/>
          </w:tcPr>
          <w:p w:rsidR="004D7F3D" w:rsidRDefault="000D70D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133" w:type="dxa"/>
            <w:shd w:val="clear" w:color="auto" w:fill="BEBEBE"/>
          </w:tcPr>
          <w:p w:rsidR="004D7F3D" w:rsidRDefault="000D70D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135" w:type="dxa"/>
            <w:shd w:val="clear" w:color="auto" w:fill="BEBEBE"/>
          </w:tcPr>
          <w:p w:rsidR="004D7F3D" w:rsidRDefault="000D70D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4D7F3D">
        <w:trPr>
          <w:trHeight w:val="244"/>
        </w:trPr>
        <w:tc>
          <w:tcPr>
            <w:tcW w:w="850" w:type="dxa"/>
          </w:tcPr>
          <w:p w:rsidR="004D7F3D" w:rsidRDefault="000D70D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02" w:type="dxa"/>
          </w:tcPr>
          <w:p w:rsidR="004D7F3D" w:rsidRDefault="000D70DD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Koszt dojazdu zaproszonych gości</w:t>
            </w:r>
          </w:p>
        </w:tc>
        <w:tc>
          <w:tcPr>
            <w:tcW w:w="1135" w:type="dxa"/>
          </w:tcPr>
          <w:p w:rsidR="004D7F3D" w:rsidRDefault="000D70D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  <w:tc>
          <w:tcPr>
            <w:tcW w:w="1133" w:type="dxa"/>
            <w:shd w:val="clear" w:color="auto" w:fill="BEBEBE"/>
          </w:tcPr>
          <w:p w:rsidR="004D7F3D" w:rsidRDefault="000D70D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  <w:tc>
          <w:tcPr>
            <w:tcW w:w="1135" w:type="dxa"/>
            <w:shd w:val="clear" w:color="auto" w:fill="BEBEBE"/>
          </w:tcPr>
          <w:p w:rsidR="004D7F3D" w:rsidRDefault="004D7F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D7F3D">
        <w:trPr>
          <w:trHeight w:val="244"/>
        </w:trPr>
        <w:tc>
          <w:tcPr>
            <w:tcW w:w="850" w:type="dxa"/>
          </w:tcPr>
          <w:p w:rsidR="004D7F3D" w:rsidRDefault="000D70DD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02" w:type="dxa"/>
          </w:tcPr>
          <w:p w:rsidR="004D7F3D" w:rsidRDefault="000D70D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Wynajem obiektu</w:t>
            </w:r>
          </w:p>
        </w:tc>
        <w:tc>
          <w:tcPr>
            <w:tcW w:w="1135" w:type="dxa"/>
          </w:tcPr>
          <w:p w:rsidR="004D7F3D" w:rsidRDefault="000D70D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133" w:type="dxa"/>
            <w:shd w:val="clear" w:color="auto" w:fill="BEBEBE"/>
          </w:tcPr>
          <w:p w:rsidR="004D7F3D" w:rsidRDefault="000D70D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5" w:type="dxa"/>
            <w:shd w:val="clear" w:color="auto" w:fill="BEBEBE"/>
          </w:tcPr>
          <w:p w:rsidR="004D7F3D" w:rsidRDefault="000D70D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4D7F3D">
        <w:trPr>
          <w:trHeight w:val="244"/>
        </w:trPr>
        <w:tc>
          <w:tcPr>
            <w:tcW w:w="850" w:type="dxa"/>
          </w:tcPr>
          <w:p w:rsidR="004D7F3D" w:rsidRDefault="004D7F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:rsidR="004D7F3D" w:rsidRDefault="004D7F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4D7F3D" w:rsidRDefault="004D7F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BEBEBE"/>
          </w:tcPr>
          <w:p w:rsidR="004D7F3D" w:rsidRDefault="004D7F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BEBEBE"/>
          </w:tcPr>
          <w:p w:rsidR="004D7F3D" w:rsidRDefault="004D7F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D7F3D">
        <w:trPr>
          <w:trHeight w:val="244"/>
        </w:trPr>
        <w:tc>
          <w:tcPr>
            <w:tcW w:w="4252" w:type="dxa"/>
            <w:gridSpan w:val="2"/>
            <w:shd w:val="clear" w:color="auto" w:fill="DDD9C3"/>
          </w:tcPr>
          <w:p w:rsidR="004D7F3D" w:rsidRDefault="000D70DD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1135" w:type="dxa"/>
          </w:tcPr>
          <w:p w:rsidR="004D7F3D" w:rsidRDefault="000D70D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8640</w:t>
            </w:r>
          </w:p>
        </w:tc>
        <w:tc>
          <w:tcPr>
            <w:tcW w:w="1133" w:type="dxa"/>
          </w:tcPr>
          <w:p w:rsidR="004D7F3D" w:rsidRDefault="000D70D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6840</w:t>
            </w:r>
          </w:p>
        </w:tc>
        <w:tc>
          <w:tcPr>
            <w:tcW w:w="1135" w:type="dxa"/>
          </w:tcPr>
          <w:p w:rsidR="004D7F3D" w:rsidRDefault="000D70D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</w:tr>
    </w:tbl>
    <w:p w:rsidR="004D7F3D" w:rsidRDefault="004D7F3D">
      <w:pPr>
        <w:pStyle w:val="Tekstpodstawowy"/>
        <w:spacing w:before="9"/>
        <w:rPr>
          <w:b/>
          <w:sz w:val="21"/>
        </w:rPr>
      </w:pPr>
    </w:p>
    <w:p w:rsidR="004D7F3D" w:rsidRDefault="000D70DD">
      <w:pPr>
        <w:pStyle w:val="Akapitzlist"/>
        <w:numPr>
          <w:ilvl w:val="0"/>
          <w:numId w:val="2"/>
        </w:numPr>
        <w:tabs>
          <w:tab w:val="left" w:pos="1243"/>
        </w:tabs>
        <w:ind w:left="1242" w:hanging="285"/>
        <w:rPr>
          <w:b/>
        </w:rPr>
      </w:pPr>
      <w:r>
        <w:rPr>
          <w:b/>
        </w:rPr>
        <w:t>Oświadczenia</w:t>
      </w:r>
    </w:p>
    <w:p w:rsidR="004D7F3D" w:rsidRDefault="004D7F3D">
      <w:pPr>
        <w:pStyle w:val="Tekstpodstawowy"/>
        <w:spacing w:before="1"/>
        <w:rPr>
          <w:b/>
        </w:rPr>
      </w:pPr>
    </w:p>
    <w:p w:rsidR="004D7F3D" w:rsidRDefault="000D70DD">
      <w:pPr>
        <w:pStyle w:val="Tekstpodstawowy"/>
        <w:ind w:left="958"/>
      </w:pPr>
      <w:r>
        <w:t>Oświadczam(-my), że:</w:t>
      </w:r>
    </w:p>
    <w:p w:rsidR="004D7F3D" w:rsidRDefault="004D7F3D">
      <w:pPr>
        <w:pStyle w:val="Tekstpodstawowy"/>
        <w:spacing w:before="2"/>
      </w:pPr>
    </w:p>
    <w:p w:rsidR="004D7F3D" w:rsidRDefault="000D70DD">
      <w:pPr>
        <w:pStyle w:val="Akapitzlist"/>
        <w:numPr>
          <w:ilvl w:val="0"/>
          <w:numId w:val="1"/>
        </w:numPr>
        <w:tabs>
          <w:tab w:val="left" w:pos="1243"/>
        </w:tabs>
        <w:spacing w:before="1"/>
        <w:ind w:right="1025"/>
        <w:rPr>
          <w:sz w:val="18"/>
        </w:rPr>
      </w:pPr>
      <w:r>
        <w:rPr>
          <w:sz w:val="18"/>
        </w:rPr>
        <w:t>proponowane zadanie publiczne będzie realizowane wyłącznie w zakresie działalności pożytku publicznego oferenta(-</w:t>
      </w:r>
      <w:proofErr w:type="spellStart"/>
      <w:r>
        <w:rPr>
          <w:sz w:val="18"/>
        </w:rPr>
        <w:t>tów</w:t>
      </w:r>
      <w:proofErr w:type="spellEnd"/>
      <w:r>
        <w:rPr>
          <w:sz w:val="18"/>
        </w:rPr>
        <w:t>);</w:t>
      </w:r>
    </w:p>
    <w:p w:rsidR="004D7F3D" w:rsidRDefault="000D70DD">
      <w:pPr>
        <w:pStyle w:val="Akapitzlist"/>
        <w:numPr>
          <w:ilvl w:val="0"/>
          <w:numId w:val="1"/>
        </w:numPr>
        <w:tabs>
          <w:tab w:val="left" w:pos="1243"/>
        </w:tabs>
        <w:ind w:right="1012"/>
        <w:rPr>
          <w:sz w:val="18"/>
        </w:rPr>
      </w:pPr>
      <w:r>
        <w:rPr>
          <w:sz w:val="18"/>
        </w:rPr>
        <w:t>pobieranie świadczeń pieniężnych będzie się odbywać wyłącznie w ramach prowadzonej odpłatnej działalności pożytku publicznego;</w:t>
      </w:r>
    </w:p>
    <w:p w:rsidR="004D7F3D" w:rsidRDefault="000D70DD">
      <w:pPr>
        <w:pStyle w:val="Akapitzlist"/>
        <w:numPr>
          <w:ilvl w:val="0"/>
          <w:numId w:val="1"/>
        </w:numPr>
        <w:tabs>
          <w:tab w:val="left" w:pos="1243"/>
        </w:tabs>
        <w:ind w:right="1013"/>
        <w:rPr>
          <w:sz w:val="18"/>
        </w:rPr>
      </w:pPr>
      <w:r>
        <w:rPr>
          <w:sz w:val="18"/>
        </w:rPr>
        <w:t xml:space="preserve">oferent* / oferenci* składający niniejszą ofertę nie zalega(-ją)* </w:t>
      </w:r>
      <w:r>
        <w:rPr>
          <w:strike/>
          <w:sz w:val="18"/>
        </w:rPr>
        <w:t>/ zalega(-ją)*</w:t>
      </w:r>
      <w:r>
        <w:rPr>
          <w:sz w:val="18"/>
        </w:rPr>
        <w:t xml:space="preserve"> z opłacaniem należności z tytułu zobowiązań podatkowych;</w:t>
      </w:r>
    </w:p>
    <w:p w:rsidR="004D7F3D" w:rsidRDefault="000D70DD">
      <w:pPr>
        <w:pStyle w:val="Akapitzlist"/>
        <w:numPr>
          <w:ilvl w:val="0"/>
          <w:numId w:val="1"/>
        </w:numPr>
        <w:tabs>
          <w:tab w:val="left" w:pos="1161"/>
        </w:tabs>
        <w:ind w:right="1016"/>
        <w:rPr>
          <w:sz w:val="18"/>
        </w:rPr>
      </w:pPr>
      <w:r>
        <w:rPr>
          <w:sz w:val="18"/>
        </w:rPr>
        <w:t xml:space="preserve">oferent* / oferenci* składający niniejszą ofertę nie zalega(-ją)* </w:t>
      </w:r>
      <w:r>
        <w:rPr>
          <w:strike/>
          <w:sz w:val="18"/>
        </w:rPr>
        <w:t>/ zalega(-ją)*</w:t>
      </w:r>
      <w:r>
        <w:rPr>
          <w:sz w:val="18"/>
        </w:rPr>
        <w:t xml:space="preserve"> z opłacaniem należności z tytułu skła</w:t>
      </w:r>
      <w:r>
        <w:rPr>
          <w:sz w:val="18"/>
        </w:rPr>
        <w:t>dek na 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społeczne;</w:t>
      </w:r>
    </w:p>
    <w:p w:rsidR="004D7F3D" w:rsidRDefault="000D70DD">
      <w:pPr>
        <w:pStyle w:val="Akapitzlist"/>
        <w:numPr>
          <w:ilvl w:val="0"/>
          <w:numId w:val="1"/>
        </w:numPr>
        <w:tabs>
          <w:tab w:val="left" w:pos="1243"/>
        </w:tabs>
        <w:spacing w:line="219" w:lineRule="exact"/>
        <w:ind w:hanging="285"/>
        <w:rPr>
          <w:sz w:val="18"/>
        </w:rPr>
      </w:pPr>
      <w:r>
        <w:rPr>
          <w:sz w:val="18"/>
        </w:rPr>
        <w:t xml:space="preserve">dane zawarte w części II niniejszej oferty są zgodne z Krajowym Rejestrem Sądowym* </w:t>
      </w:r>
      <w:r>
        <w:rPr>
          <w:strike/>
          <w:sz w:val="18"/>
        </w:rPr>
        <w:t>/ inną właściwą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ewidencją*;</w:t>
      </w:r>
    </w:p>
    <w:p w:rsidR="004D7F3D" w:rsidRDefault="000D70DD">
      <w:pPr>
        <w:pStyle w:val="Akapitzlist"/>
        <w:numPr>
          <w:ilvl w:val="0"/>
          <w:numId w:val="1"/>
        </w:numPr>
        <w:tabs>
          <w:tab w:val="left" w:pos="1243"/>
        </w:tabs>
        <w:spacing w:line="219" w:lineRule="exact"/>
        <w:ind w:hanging="285"/>
        <w:rPr>
          <w:sz w:val="18"/>
        </w:rPr>
      </w:pPr>
      <w:r>
        <w:rPr>
          <w:sz w:val="18"/>
        </w:rPr>
        <w:t>wszystkie informacje podane w ofercie oraz załącznikach są zgodne z aktualnym stanem prawnym i</w:t>
      </w:r>
      <w:r>
        <w:rPr>
          <w:spacing w:val="-12"/>
          <w:sz w:val="18"/>
        </w:rPr>
        <w:t xml:space="preserve"> </w:t>
      </w:r>
      <w:r>
        <w:rPr>
          <w:sz w:val="18"/>
        </w:rPr>
        <w:t>faktycznym;</w:t>
      </w:r>
    </w:p>
    <w:p w:rsidR="004D7F3D" w:rsidRDefault="000D70DD">
      <w:pPr>
        <w:pStyle w:val="Akapitzlist"/>
        <w:numPr>
          <w:ilvl w:val="0"/>
          <w:numId w:val="1"/>
        </w:numPr>
        <w:tabs>
          <w:tab w:val="left" w:pos="1243"/>
        </w:tabs>
        <w:ind w:right="1011"/>
        <w:jc w:val="both"/>
        <w:rPr>
          <w:sz w:val="18"/>
        </w:rPr>
      </w:pPr>
      <w:r>
        <w:rPr>
          <w:sz w:val="18"/>
        </w:rPr>
        <w:t>w zakr</w:t>
      </w:r>
      <w:r>
        <w:rPr>
          <w:sz w:val="18"/>
        </w:rPr>
        <w:t>esie związanym ze składaniem ofert, w tym z gromadzeniem, przetwarzaniem i przekazywaniem danych osobowych, a także wprowadzaniem ich do systemów informatycznych, osoby, których dotyczą te dane, złożyły stosowne oświadczenia zgodnie z przepisami o ochronie</w:t>
      </w:r>
      <w:r>
        <w:rPr>
          <w:sz w:val="18"/>
        </w:rPr>
        <w:t xml:space="preserve"> 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osobowych.</w:t>
      </w:r>
    </w:p>
    <w:p w:rsidR="004D7F3D" w:rsidRDefault="004D7F3D">
      <w:pPr>
        <w:pStyle w:val="Tekstpodstawowy"/>
      </w:pPr>
    </w:p>
    <w:p w:rsidR="004D7F3D" w:rsidRDefault="004D7F3D">
      <w:pPr>
        <w:pStyle w:val="Tekstpodstawowy"/>
      </w:pPr>
    </w:p>
    <w:p w:rsidR="004D7F3D" w:rsidRDefault="004D7F3D">
      <w:pPr>
        <w:pStyle w:val="Tekstpodstawowy"/>
        <w:spacing w:before="1"/>
        <w:rPr>
          <w:sz w:val="22"/>
        </w:rPr>
      </w:pPr>
    </w:p>
    <w:p w:rsidR="004D7F3D" w:rsidRDefault="000D70DD">
      <w:pPr>
        <w:pStyle w:val="Heading2"/>
        <w:tabs>
          <w:tab w:val="left" w:pos="4220"/>
        </w:tabs>
        <w:ind w:right="5628"/>
      </w:pPr>
      <w:r>
        <w:t>Agata</w:t>
      </w:r>
      <w:r>
        <w:rPr>
          <w:spacing w:val="-2"/>
        </w:rPr>
        <w:t xml:space="preserve"> </w:t>
      </w:r>
      <w:proofErr w:type="spellStart"/>
      <w:r>
        <w:t>Kalafut</w:t>
      </w:r>
      <w:proofErr w:type="spellEnd"/>
      <w:r>
        <w:t xml:space="preserve">                            Data </w:t>
      </w:r>
      <w:r>
        <w:rPr>
          <w:spacing w:val="-3"/>
        </w:rPr>
        <w:t xml:space="preserve">12.03.2021 </w:t>
      </w:r>
      <w:r>
        <w:t>Euzebiusz</w:t>
      </w:r>
      <w:r>
        <w:rPr>
          <w:spacing w:val="-1"/>
        </w:rPr>
        <w:t xml:space="preserve"> </w:t>
      </w:r>
      <w:r>
        <w:t>Wojdat</w:t>
      </w:r>
    </w:p>
    <w:p w:rsidR="004D7F3D" w:rsidRDefault="000D70DD">
      <w:pPr>
        <w:spacing w:line="243" w:lineRule="exact"/>
        <w:ind w:left="958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4D7F3D" w:rsidRDefault="000D70DD">
      <w:pPr>
        <w:spacing w:line="195" w:lineRule="exact"/>
        <w:ind w:left="958"/>
        <w:rPr>
          <w:sz w:val="16"/>
        </w:rPr>
      </w:pPr>
      <w:r>
        <w:rPr>
          <w:sz w:val="16"/>
        </w:rPr>
        <w:t>(podpis osoby upoważnionej lub podpisy</w:t>
      </w:r>
    </w:p>
    <w:p w:rsidR="004D7F3D" w:rsidRDefault="000D70DD">
      <w:pPr>
        <w:ind w:left="958" w:right="7200"/>
        <w:rPr>
          <w:sz w:val="16"/>
        </w:rPr>
      </w:pPr>
      <w:r>
        <w:rPr>
          <w:sz w:val="16"/>
        </w:rPr>
        <w:t>osób upoważnionych do składania oświadczeń woli w imieniu oferentów)</w:t>
      </w:r>
    </w:p>
    <w:sectPr w:rsidR="004D7F3D" w:rsidSect="004D7F3D">
      <w:pgSz w:w="11910" w:h="16840"/>
      <w:pgMar w:top="1060" w:right="2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BB"/>
    <w:multiLevelType w:val="hybridMultilevel"/>
    <w:tmpl w:val="8862C216"/>
    <w:lvl w:ilvl="0" w:tplc="54AA748A">
      <w:start w:val="1"/>
      <w:numFmt w:val="decimal"/>
      <w:lvlText w:val="%1)"/>
      <w:lvlJc w:val="left"/>
      <w:pPr>
        <w:ind w:left="1242" w:hanging="284"/>
        <w:jc w:val="left"/>
      </w:pPr>
      <w:rPr>
        <w:rFonts w:ascii="Carlito" w:eastAsia="Carlito" w:hAnsi="Carlito" w:cs="Carlito" w:hint="default"/>
        <w:spacing w:val="-11"/>
        <w:w w:val="100"/>
        <w:sz w:val="18"/>
        <w:szCs w:val="18"/>
        <w:lang w:val="pl-PL" w:eastAsia="en-US" w:bidi="ar-SA"/>
      </w:rPr>
    </w:lvl>
    <w:lvl w:ilvl="1" w:tplc="58B44722">
      <w:numFmt w:val="bullet"/>
      <w:lvlText w:val="•"/>
      <w:lvlJc w:val="left"/>
      <w:pPr>
        <w:ind w:left="2234" w:hanging="284"/>
      </w:pPr>
      <w:rPr>
        <w:rFonts w:hint="default"/>
        <w:lang w:val="pl-PL" w:eastAsia="en-US" w:bidi="ar-SA"/>
      </w:rPr>
    </w:lvl>
    <w:lvl w:ilvl="2" w:tplc="381601D0">
      <w:numFmt w:val="bullet"/>
      <w:lvlText w:val="•"/>
      <w:lvlJc w:val="left"/>
      <w:pPr>
        <w:ind w:left="3229" w:hanging="284"/>
      </w:pPr>
      <w:rPr>
        <w:rFonts w:hint="default"/>
        <w:lang w:val="pl-PL" w:eastAsia="en-US" w:bidi="ar-SA"/>
      </w:rPr>
    </w:lvl>
    <w:lvl w:ilvl="3" w:tplc="C5B2C9A4">
      <w:numFmt w:val="bullet"/>
      <w:lvlText w:val="•"/>
      <w:lvlJc w:val="left"/>
      <w:pPr>
        <w:ind w:left="4223" w:hanging="284"/>
      </w:pPr>
      <w:rPr>
        <w:rFonts w:hint="default"/>
        <w:lang w:val="pl-PL" w:eastAsia="en-US" w:bidi="ar-SA"/>
      </w:rPr>
    </w:lvl>
    <w:lvl w:ilvl="4" w:tplc="1E1809A4">
      <w:numFmt w:val="bullet"/>
      <w:lvlText w:val="•"/>
      <w:lvlJc w:val="left"/>
      <w:pPr>
        <w:ind w:left="5218" w:hanging="284"/>
      </w:pPr>
      <w:rPr>
        <w:rFonts w:hint="default"/>
        <w:lang w:val="pl-PL" w:eastAsia="en-US" w:bidi="ar-SA"/>
      </w:rPr>
    </w:lvl>
    <w:lvl w:ilvl="5" w:tplc="2890710E">
      <w:numFmt w:val="bullet"/>
      <w:lvlText w:val="•"/>
      <w:lvlJc w:val="left"/>
      <w:pPr>
        <w:ind w:left="6213" w:hanging="284"/>
      </w:pPr>
      <w:rPr>
        <w:rFonts w:hint="default"/>
        <w:lang w:val="pl-PL" w:eastAsia="en-US" w:bidi="ar-SA"/>
      </w:rPr>
    </w:lvl>
    <w:lvl w:ilvl="6" w:tplc="9B8E1FD2">
      <w:numFmt w:val="bullet"/>
      <w:lvlText w:val="•"/>
      <w:lvlJc w:val="left"/>
      <w:pPr>
        <w:ind w:left="7207" w:hanging="284"/>
      </w:pPr>
      <w:rPr>
        <w:rFonts w:hint="default"/>
        <w:lang w:val="pl-PL" w:eastAsia="en-US" w:bidi="ar-SA"/>
      </w:rPr>
    </w:lvl>
    <w:lvl w:ilvl="7" w:tplc="437411D0">
      <w:numFmt w:val="bullet"/>
      <w:lvlText w:val="•"/>
      <w:lvlJc w:val="left"/>
      <w:pPr>
        <w:ind w:left="8202" w:hanging="284"/>
      </w:pPr>
      <w:rPr>
        <w:rFonts w:hint="default"/>
        <w:lang w:val="pl-PL" w:eastAsia="en-US" w:bidi="ar-SA"/>
      </w:rPr>
    </w:lvl>
    <w:lvl w:ilvl="8" w:tplc="BD1A0112">
      <w:numFmt w:val="bullet"/>
      <w:lvlText w:val="•"/>
      <w:lvlJc w:val="left"/>
      <w:pPr>
        <w:ind w:left="9197" w:hanging="284"/>
      </w:pPr>
      <w:rPr>
        <w:rFonts w:hint="default"/>
        <w:lang w:val="pl-PL" w:eastAsia="en-US" w:bidi="ar-SA"/>
      </w:rPr>
    </w:lvl>
  </w:abstractNum>
  <w:abstractNum w:abstractNumId="1">
    <w:nsid w:val="2EB76F15"/>
    <w:multiLevelType w:val="hybridMultilevel"/>
    <w:tmpl w:val="B57CFC24"/>
    <w:lvl w:ilvl="0" w:tplc="BEA2FAD8">
      <w:start w:val="1"/>
      <w:numFmt w:val="upperRoman"/>
      <w:lvlText w:val="%1."/>
      <w:lvlJc w:val="left"/>
      <w:pPr>
        <w:ind w:left="1126" w:hanging="16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F808DE52">
      <w:numFmt w:val="bullet"/>
      <w:lvlText w:val="•"/>
      <w:lvlJc w:val="left"/>
      <w:pPr>
        <w:ind w:left="2126" w:hanging="168"/>
      </w:pPr>
      <w:rPr>
        <w:rFonts w:hint="default"/>
        <w:lang w:val="pl-PL" w:eastAsia="en-US" w:bidi="ar-SA"/>
      </w:rPr>
    </w:lvl>
    <w:lvl w:ilvl="2" w:tplc="B2760E88">
      <w:numFmt w:val="bullet"/>
      <w:lvlText w:val="•"/>
      <w:lvlJc w:val="left"/>
      <w:pPr>
        <w:ind w:left="3133" w:hanging="168"/>
      </w:pPr>
      <w:rPr>
        <w:rFonts w:hint="default"/>
        <w:lang w:val="pl-PL" w:eastAsia="en-US" w:bidi="ar-SA"/>
      </w:rPr>
    </w:lvl>
    <w:lvl w:ilvl="3" w:tplc="F34C531E">
      <w:numFmt w:val="bullet"/>
      <w:lvlText w:val="•"/>
      <w:lvlJc w:val="left"/>
      <w:pPr>
        <w:ind w:left="4139" w:hanging="168"/>
      </w:pPr>
      <w:rPr>
        <w:rFonts w:hint="default"/>
        <w:lang w:val="pl-PL" w:eastAsia="en-US" w:bidi="ar-SA"/>
      </w:rPr>
    </w:lvl>
    <w:lvl w:ilvl="4" w:tplc="1D0E1F18">
      <w:numFmt w:val="bullet"/>
      <w:lvlText w:val="•"/>
      <w:lvlJc w:val="left"/>
      <w:pPr>
        <w:ind w:left="5146" w:hanging="168"/>
      </w:pPr>
      <w:rPr>
        <w:rFonts w:hint="default"/>
        <w:lang w:val="pl-PL" w:eastAsia="en-US" w:bidi="ar-SA"/>
      </w:rPr>
    </w:lvl>
    <w:lvl w:ilvl="5" w:tplc="30DE436C">
      <w:numFmt w:val="bullet"/>
      <w:lvlText w:val="•"/>
      <w:lvlJc w:val="left"/>
      <w:pPr>
        <w:ind w:left="6153" w:hanging="168"/>
      </w:pPr>
      <w:rPr>
        <w:rFonts w:hint="default"/>
        <w:lang w:val="pl-PL" w:eastAsia="en-US" w:bidi="ar-SA"/>
      </w:rPr>
    </w:lvl>
    <w:lvl w:ilvl="6" w:tplc="0A0606A6">
      <w:numFmt w:val="bullet"/>
      <w:lvlText w:val="•"/>
      <w:lvlJc w:val="left"/>
      <w:pPr>
        <w:ind w:left="7159" w:hanging="168"/>
      </w:pPr>
      <w:rPr>
        <w:rFonts w:hint="default"/>
        <w:lang w:val="pl-PL" w:eastAsia="en-US" w:bidi="ar-SA"/>
      </w:rPr>
    </w:lvl>
    <w:lvl w:ilvl="7" w:tplc="8C52A6B8">
      <w:numFmt w:val="bullet"/>
      <w:lvlText w:val="•"/>
      <w:lvlJc w:val="left"/>
      <w:pPr>
        <w:ind w:left="8166" w:hanging="168"/>
      </w:pPr>
      <w:rPr>
        <w:rFonts w:hint="default"/>
        <w:lang w:val="pl-PL" w:eastAsia="en-US" w:bidi="ar-SA"/>
      </w:rPr>
    </w:lvl>
    <w:lvl w:ilvl="8" w:tplc="6E9A7B52">
      <w:numFmt w:val="bullet"/>
      <w:lvlText w:val="•"/>
      <w:lvlJc w:val="left"/>
      <w:pPr>
        <w:ind w:left="9173" w:hanging="16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D7F3D"/>
    <w:rsid w:val="000D70DD"/>
    <w:rsid w:val="004D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7F3D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F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7F3D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4D7F3D"/>
    <w:pPr>
      <w:ind w:left="1242" w:hanging="285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4D7F3D"/>
    <w:pPr>
      <w:ind w:left="958"/>
      <w:outlineLvl w:val="2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D7F3D"/>
    <w:pPr>
      <w:spacing w:before="1"/>
      <w:ind w:left="2635" w:right="2693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4D7F3D"/>
    <w:pPr>
      <w:ind w:left="1242" w:hanging="284"/>
    </w:pPr>
  </w:style>
  <w:style w:type="paragraph" w:customStyle="1" w:styleId="TableParagraph">
    <w:name w:val="Table Paragraph"/>
    <w:basedOn w:val="Normalny"/>
    <w:uiPriority w:val="1"/>
    <w:qFormat/>
    <w:rsid w:val="004D7F3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.kalafut@gmail.com" TargetMode="External"/><Relationship Id="rId5" Type="http://schemas.openxmlformats.org/officeDocument/2006/relationships/hyperlink" Target="mailto:victoria.swiebodzi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7022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2</cp:revision>
  <dcterms:created xsi:type="dcterms:W3CDTF">2021-03-16T08:25:00Z</dcterms:created>
  <dcterms:modified xsi:type="dcterms:W3CDTF">2021-03-16T08:25:00Z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</Properties>
</file>