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573"/>
        <w:gridCol w:w="2608"/>
        <w:gridCol w:w="3999"/>
      </w:tblGrid>
      <w:tr w:rsidR="007C4CD5">
        <w:tblPrEx>
          <w:tblCellMar>
            <w:top w:w="0" w:type="dxa"/>
            <w:bottom w:w="0" w:type="dxa"/>
          </w:tblCellMar>
        </w:tblPrEx>
        <w:trPr>
          <w:trHeight w:hRule="exact" w:val="1408"/>
        </w:trPr>
        <w:tc>
          <w:tcPr>
            <w:tcW w:w="35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4CD5" w:rsidRDefault="00402482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pacing w:val="-48"/>
                <w:sz w:val="27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-48"/>
                <w:sz w:val="27"/>
                <w:lang w:val="pl-PL"/>
              </w:rPr>
              <w:t xml:space="preserve">STOWARZYSZENIE </w:t>
            </w:r>
            <w:r>
              <w:rPr>
                <w:rFonts w:ascii="Times New Roman" w:hAnsi="Times New Roman"/>
                <w:b/>
                <w:color w:val="000000"/>
                <w:spacing w:val="-48"/>
                <w:sz w:val="27"/>
                <w:lang w:val="pl-PL"/>
              </w:rPr>
              <w:br/>
            </w:r>
            <w:r>
              <w:rPr>
                <w:rFonts w:ascii="Tahoma" w:hAnsi="Tahoma"/>
                <w:b/>
                <w:color w:val="000000"/>
                <w:spacing w:val="-20"/>
                <w:sz w:val="21"/>
                <w:lang w:val="pl-PL"/>
              </w:rPr>
              <w:t xml:space="preserve">FIGFITER KACZMAREK </w:t>
            </w:r>
            <w:proofErr w:type="spellStart"/>
            <w:r>
              <w:rPr>
                <w:rFonts w:ascii="Tahoma" w:hAnsi="Tahoma"/>
                <w:b/>
                <w:color w:val="000000"/>
                <w:spacing w:val="-20"/>
                <w:sz w:val="21"/>
                <w:lang w:val="pl-PL"/>
              </w:rPr>
              <w:t>GRODOWSKi</w:t>
            </w:r>
            <w:proofErr w:type="spellEnd"/>
          </w:p>
          <w:p w:rsidR="007C4CD5" w:rsidRDefault="00402482">
            <w:pPr>
              <w:ind w:left="432" w:right="360" w:hanging="360"/>
              <w:rPr>
                <w:rFonts w:ascii="Tahoma" w:hAnsi="Tahoma"/>
                <w:b/>
                <w:color w:val="000000"/>
                <w:spacing w:val="-6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8"/>
                <w:lang w:val="pl-PL"/>
              </w:rPr>
              <w:t xml:space="preserve">58-100 Świdnica, ul. Saperów 15/1 </w:t>
            </w:r>
            <w:r>
              <w:rPr>
                <w:rFonts w:ascii="Tahoma" w:hAnsi="Tahoma"/>
                <w:b/>
                <w:color w:val="000000"/>
                <w:spacing w:val="-38"/>
                <w:sz w:val="18"/>
                <w:lang w:val="pl-PL"/>
              </w:rPr>
              <w:t xml:space="preserve">NIP: 8842754979 REGON: 36168706900000 </w:t>
            </w:r>
            <w:r>
              <w:rPr>
                <w:rFonts w:ascii="Tahoma" w:hAnsi="Tahoma"/>
                <w:b/>
                <w:color w:val="000000"/>
                <w:spacing w:val="-16"/>
                <w:sz w:val="18"/>
                <w:lang w:val="pl-PL"/>
              </w:rPr>
              <w:t xml:space="preserve">WIS: </w:t>
            </w:r>
            <w:r>
              <w:rPr>
                <w:rFonts w:ascii="Tahoma" w:hAnsi="Tahoma"/>
                <w:b/>
                <w:color w:val="000000"/>
                <w:spacing w:val="-16"/>
                <w:sz w:val="21"/>
                <w:lang w:val="pl-PL"/>
              </w:rPr>
              <w:t>000560523</w:t>
            </w:r>
          </w:p>
        </w:tc>
        <w:tc>
          <w:tcPr>
            <w:tcW w:w="2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4CD5" w:rsidRDefault="00402482">
            <w:pPr>
              <w:spacing w:before="144" w:line="213" w:lineRule="auto"/>
              <w:jc w:val="center"/>
              <w:rPr>
                <w:rFonts w:ascii="Times New Roman" w:hAnsi="Times New Roman"/>
                <w:color w:val="000000"/>
                <w:spacing w:val="-2"/>
                <w:sz w:val="15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5"/>
                <w:lang w:val="pl-PL"/>
              </w:rPr>
              <w:br/>
            </w:r>
          </w:p>
          <w:p w:rsidR="007C4CD5" w:rsidRDefault="007C4CD5">
            <w:pPr>
              <w:spacing w:line="182" w:lineRule="auto"/>
              <w:jc w:val="center"/>
              <w:rPr>
                <w:rFonts w:ascii="Verdana" w:hAnsi="Verdana"/>
                <w:color w:val="000000"/>
                <w:spacing w:val="-228"/>
                <w:sz w:val="48"/>
                <w:lang w:val="pl-PL"/>
              </w:rPr>
            </w:pPr>
          </w:p>
        </w:tc>
        <w:tc>
          <w:tcPr>
            <w:tcW w:w="39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7C4CD5" w:rsidRDefault="00402482">
            <w:pPr>
              <w:spacing w:before="648"/>
              <w:ind w:left="324"/>
              <w:rPr>
                <w:rFonts w:ascii="Tahoma" w:hAnsi="Tahoma"/>
                <w:b/>
                <w:color w:val="000000"/>
                <w:spacing w:val="-3"/>
                <w:sz w:val="14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3"/>
                <w:sz w:val="14"/>
                <w:lang w:val="pl-PL"/>
              </w:rPr>
              <w:t>Załączniki do rozporządzenia</w:t>
            </w:r>
          </w:p>
          <w:p w:rsidR="007C4CD5" w:rsidRDefault="00402482">
            <w:pPr>
              <w:spacing w:line="292" w:lineRule="auto"/>
              <w:ind w:left="324"/>
              <w:rPr>
                <w:rFonts w:ascii="Tahoma" w:hAnsi="Tahoma"/>
                <w:b/>
                <w:color w:val="000000"/>
                <w:spacing w:val="-2"/>
                <w:sz w:val="14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4"/>
                <w:lang w:val="pl-PL"/>
              </w:rPr>
              <w:t xml:space="preserve">Przewodniczącego Komitetu do spraw Pożytku </w:t>
            </w:r>
            <w:r>
              <w:rPr>
                <w:rFonts w:ascii="Tahoma" w:hAnsi="Tahoma"/>
                <w:b/>
                <w:color w:val="000000"/>
                <w:spacing w:val="-4"/>
                <w:sz w:val="14"/>
                <w:lang w:val="pl-PL"/>
              </w:rPr>
              <w:t>Publicznego z dnia 24 października 2018 r. (poz. 2055)</w:t>
            </w:r>
          </w:p>
        </w:tc>
      </w:tr>
    </w:tbl>
    <w:p w:rsidR="007C4CD5" w:rsidRDefault="007C4CD5">
      <w:pPr>
        <w:sectPr w:rsidR="007C4CD5">
          <w:pgSz w:w="11918" w:h="16854"/>
          <w:pgMar w:top="472" w:right="1164" w:bottom="211" w:left="514" w:header="720" w:footer="720" w:gutter="0"/>
          <w:cols w:space="708"/>
        </w:sectPr>
      </w:pPr>
    </w:p>
    <w:p w:rsidR="007C4CD5" w:rsidRDefault="00402482">
      <w:pPr>
        <w:tabs>
          <w:tab w:val="right" w:pos="4158"/>
        </w:tabs>
        <w:spacing w:line="266" w:lineRule="exact"/>
        <w:ind w:left="72"/>
        <w:rPr>
          <w:rFonts w:ascii="Times New Roman" w:hAnsi="Times New Roman"/>
          <w:b/>
          <w:color w:val="FBBEE1"/>
          <w:spacing w:val="-50"/>
          <w:sz w:val="29"/>
          <w:lang w:val="pl-PL"/>
        </w:rPr>
      </w:pPr>
      <w:r>
        <w:rPr>
          <w:rFonts w:ascii="Tahoma" w:hAnsi="Tahoma"/>
          <w:b/>
          <w:color w:val="000000"/>
          <w:spacing w:val="-50"/>
          <w:sz w:val="18"/>
          <w:lang w:val="pl-PL"/>
        </w:rPr>
        <w:lastRenderedPageBreak/>
        <w:tab/>
      </w:r>
    </w:p>
    <w:p w:rsidR="007C4CD5" w:rsidRDefault="007C4CD5">
      <w:pPr>
        <w:spacing w:line="366" w:lineRule="exact"/>
        <w:rPr>
          <w:rFonts w:ascii="Tahoma" w:hAnsi="Tahoma"/>
          <w:color w:val="EEB4D8"/>
          <w:spacing w:val="-20"/>
          <w:sz w:val="17"/>
          <w:lang w:val="pl-PL"/>
        </w:rPr>
      </w:pPr>
    </w:p>
    <w:p w:rsidR="007C4CD5" w:rsidRDefault="00402482">
      <w:pPr>
        <w:spacing w:line="336" w:lineRule="exact"/>
        <w:rPr>
          <w:rFonts w:ascii="Tahoma" w:hAnsi="Tahoma"/>
          <w:color w:val="EEB4D8"/>
          <w:spacing w:val="-9"/>
          <w:sz w:val="17"/>
          <w:lang w:val="pl-PL"/>
        </w:rPr>
      </w:pPr>
      <w:r>
        <w:rPr>
          <w:rFonts w:ascii="Tahoma" w:hAnsi="Tahoma"/>
          <w:b/>
          <w:color w:val="000000"/>
          <w:spacing w:val="-9"/>
          <w:sz w:val="21"/>
          <w:lang w:val="pl-PL"/>
        </w:rPr>
        <w:t xml:space="preserve">UPROSZCZONA </w:t>
      </w:r>
      <w:proofErr w:type="spellStart"/>
      <w:r>
        <w:rPr>
          <w:rFonts w:ascii="Tahoma" w:hAnsi="Tahoma"/>
          <w:b/>
          <w:color w:val="000000"/>
          <w:spacing w:val="-9"/>
          <w:sz w:val="21"/>
          <w:lang w:val="pl-PL"/>
        </w:rPr>
        <w:t>OffidrA</w:t>
      </w:r>
      <w:proofErr w:type="spellEnd"/>
      <w:r>
        <w:rPr>
          <w:rFonts w:ascii="Tahoma" w:hAnsi="Tahoma"/>
          <w:b/>
          <w:color w:val="000000"/>
          <w:spacing w:val="-9"/>
          <w:sz w:val="21"/>
          <w:lang w:val="pl-PL"/>
        </w:rPr>
        <w:t xml:space="preserve"> REALIZACJI ZADANIA PUBLICZNEGO</w:t>
      </w:r>
    </w:p>
    <w:p w:rsidR="007C4CD5" w:rsidRDefault="00402482">
      <w:pPr>
        <w:tabs>
          <w:tab w:val="right" w:pos="1184"/>
        </w:tabs>
        <w:spacing w:before="108" w:after="108" w:line="264" w:lineRule="auto"/>
        <w:rPr>
          <w:rFonts w:ascii="Tahoma" w:hAnsi="Tahoma"/>
          <w:color w:val="EEB4D8"/>
          <w:spacing w:val="8"/>
          <w:sz w:val="17"/>
          <w:lang w:val="pl-PL"/>
        </w:rPr>
      </w:pPr>
      <w:r>
        <w:rPr>
          <w:rFonts w:ascii="Arial" w:hAnsi="Arial"/>
          <w:color w:val="000000"/>
          <w:spacing w:val="8"/>
          <w:sz w:val="6"/>
          <w:lang w:val="pl-PL"/>
        </w:rPr>
        <w:tab/>
      </w:r>
      <w:r>
        <w:rPr>
          <w:rFonts w:ascii="Arial" w:hAnsi="Arial"/>
          <w:color w:val="000000"/>
          <w:spacing w:val="14"/>
          <w:sz w:val="6"/>
          <w:lang w:val="pl-PL"/>
        </w:rPr>
        <w:t>.....</w:t>
      </w:r>
    </w:p>
    <w:p w:rsidR="007C4CD5" w:rsidRDefault="007C4CD5">
      <w:pPr>
        <w:sectPr w:rsidR="007C4CD5">
          <w:type w:val="continuous"/>
          <w:pgSz w:w="11918" w:h="16854"/>
          <w:pgMar w:top="472" w:right="2718" w:bottom="211" w:left="1940" w:header="720" w:footer="720" w:gutter="0"/>
          <w:cols w:space="708"/>
        </w:sectPr>
      </w:pPr>
    </w:p>
    <w:p w:rsidR="007C4CD5" w:rsidRDefault="00402482">
      <w:pPr>
        <w:ind w:left="936"/>
        <w:rPr>
          <w:rFonts w:ascii="Tahoma" w:hAnsi="Tahoma"/>
          <w:b/>
          <w:color w:val="000000"/>
          <w:spacing w:val="-8"/>
          <w:sz w:val="18"/>
          <w:lang w:val="pl-PL"/>
        </w:rPr>
      </w:pPr>
      <w:r>
        <w:rPr>
          <w:rFonts w:ascii="Tahoma" w:hAnsi="Tahoma"/>
          <w:b/>
          <w:color w:val="000000"/>
          <w:spacing w:val="-8"/>
          <w:sz w:val="18"/>
          <w:lang w:val="pl-PL"/>
        </w:rPr>
        <w:lastRenderedPageBreak/>
        <w:t>POUCZENIE co do sposobu wypełniania oferty:</w:t>
      </w:r>
    </w:p>
    <w:p w:rsidR="007C4CD5" w:rsidRDefault="00402482">
      <w:pPr>
        <w:spacing w:line="266" w:lineRule="auto"/>
        <w:ind w:left="936" w:right="1224"/>
        <w:rPr>
          <w:rFonts w:ascii="Tahoma" w:hAnsi="Tahoma"/>
          <w:b/>
          <w:color w:val="000000"/>
          <w:spacing w:val="-7"/>
          <w:sz w:val="15"/>
          <w:lang w:val="pl-PL"/>
        </w:rPr>
      </w:pPr>
      <w:r>
        <w:rPr>
          <w:rFonts w:ascii="Tahoma" w:hAnsi="Tahoma"/>
          <w:b/>
          <w:color w:val="000000"/>
          <w:spacing w:val="-7"/>
          <w:sz w:val="15"/>
          <w:lang w:val="pl-PL"/>
        </w:rPr>
        <w:t>Ofert</w:t>
      </w:r>
      <w:r>
        <w:rPr>
          <w:rFonts w:ascii="Tahoma" w:hAnsi="Tahoma"/>
          <w:b/>
          <w:color w:val="000000"/>
          <w:spacing w:val="-7"/>
          <w:sz w:val="15"/>
          <w:lang w:val="pl-PL"/>
        </w:rPr>
        <w:t xml:space="preserve">ę należy wypełnić wyłącznie w białych pustych polach, zgodnie z instrukcjami umieszczonymi przy poszczególnych polach </w:t>
      </w:r>
      <w:r>
        <w:rPr>
          <w:rFonts w:ascii="Tahoma" w:hAnsi="Tahoma"/>
          <w:b/>
          <w:color w:val="000000"/>
          <w:spacing w:val="-6"/>
          <w:sz w:val="15"/>
          <w:lang w:val="pl-PL"/>
        </w:rPr>
        <w:t>oraz w przypisach.</w:t>
      </w:r>
    </w:p>
    <w:p w:rsidR="007C4CD5" w:rsidRDefault="00402482">
      <w:pPr>
        <w:spacing w:line="264" w:lineRule="auto"/>
        <w:ind w:left="936" w:right="1368"/>
        <w:rPr>
          <w:rFonts w:ascii="Tahoma" w:hAnsi="Tahoma"/>
          <w:b/>
          <w:color w:val="000000"/>
          <w:spacing w:val="-10"/>
          <w:sz w:val="15"/>
          <w:lang w:val="pl-PL"/>
        </w:rPr>
      </w:pPr>
      <w:r>
        <w:rPr>
          <w:rFonts w:ascii="Tahoma" w:hAnsi="Tahoma"/>
          <w:b/>
          <w:color w:val="000000"/>
          <w:spacing w:val="-10"/>
          <w:sz w:val="15"/>
          <w:lang w:val="pl-PL"/>
        </w:rPr>
        <w:t>Zaznaczenie gwiazdką, np.: „pobieranie*/niepobieranie*" oznacza, że należy skreślić niewłaściwą odpowiedź, pozostawiają</w:t>
      </w:r>
      <w:r>
        <w:rPr>
          <w:rFonts w:ascii="Tahoma" w:hAnsi="Tahoma"/>
          <w:b/>
          <w:color w:val="000000"/>
          <w:spacing w:val="-10"/>
          <w:sz w:val="15"/>
          <w:lang w:val="pl-PL"/>
        </w:rPr>
        <w:t xml:space="preserve">c </w:t>
      </w:r>
      <w:r>
        <w:rPr>
          <w:rFonts w:ascii="Tahoma" w:hAnsi="Tahoma"/>
          <w:b/>
          <w:color w:val="000000"/>
          <w:spacing w:val="-5"/>
          <w:sz w:val="15"/>
          <w:lang w:val="pl-PL"/>
        </w:rPr>
        <w:t>prawidłową. Przykład: „</w:t>
      </w:r>
      <w:proofErr w:type="spellStart"/>
      <w:r>
        <w:rPr>
          <w:rFonts w:ascii="Tahoma" w:hAnsi="Tahoma"/>
          <w:b/>
          <w:color w:val="000000"/>
          <w:spacing w:val="-5"/>
          <w:sz w:val="15"/>
          <w:lang w:val="pl-PL"/>
        </w:rPr>
        <w:t>pobieranies</w:t>
      </w:r>
      <w:proofErr w:type="spellEnd"/>
      <w:r>
        <w:rPr>
          <w:rFonts w:ascii="Tahoma" w:hAnsi="Tahoma"/>
          <w:b/>
          <w:color w:val="000000"/>
          <w:spacing w:val="-5"/>
          <w:sz w:val="15"/>
          <w:lang w:val="pl-PL"/>
        </w:rPr>
        <w:t>/i4spobiffahle*".</w:t>
      </w:r>
    </w:p>
    <w:p w:rsidR="007C4CD5" w:rsidRDefault="00402482">
      <w:pPr>
        <w:spacing w:before="504"/>
        <w:ind w:left="936"/>
        <w:rPr>
          <w:rFonts w:ascii="Tahoma" w:hAnsi="Tahoma"/>
          <w:b/>
          <w:color w:val="000000"/>
          <w:spacing w:val="-4"/>
          <w:sz w:val="18"/>
          <w:lang w:val="pl-PL"/>
        </w:rPr>
      </w:pPr>
      <w:r>
        <w:rPr>
          <w:rFonts w:ascii="Tahoma" w:hAnsi="Tahoma"/>
          <w:b/>
          <w:color w:val="000000"/>
          <w:spacing w:val="-4"/>
          <w:sz w:val="18"/>
          <w:lang w:val="pl-PL"/>
        </w:rPr>
        <w:t xml:space="preserve">I. </w:t>
      </w:r>
      <w:r>
        <w:rPr>
          <w:rFonts w:ascii="Tahoma" w:hAnsi="Tahoma"/>
          <w:b/>
          <w:color w:val="000000"/>
          <w:spacing w:val="-4"/>
          <w:sz w:val="19"/>
          <w:lang w:val="pl-PL"/>
        </w:rPr>
        <w:t>Podstawowe informacje o złożonej ofercie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6"/>
        <w:gridCol w:w="6383"/>
      </w:tblGrid>
      <w:tr w:rsidR="007C4CD5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D5" w:rsidRDefault="00402482">
            <w:pPr>
              <w:ind w:left="130"/>
              <w:rPr>
                <w:rFonts w:ascii="Tahoma" w:hAnsi="Tahoma"/>
                <w:b/>
                <w:color w:val="000000"/>
                <w:spacing w:val="-6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8"/>
                <w:lang w:val="pl-PL"/>
              </w:rPr>
              <w:t>ł. Organ administracji publicznej,</w:t>
            </w:r>
          </w:p>
          <w:p w:rsidR="007C4CD5" w:rsidRDefault="00402482">
            <w:pPr>
              <w:ind w:right="1238"/>
              <w:jc w:val="right"/>
              <w:rPr>
                <w:rFonts w:ascii="Tahoma" w:hAnsi="Tahoma"/>
                <w:b/>
                <w:color w:val="000000"/>
                <w:spacing w:val="-6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8"/>
                <w:lang w:val="pl-PL"/>
              </w:rPr>
              <w:t>do którego jest adresowana oferta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D5" w:rsidRDefault="00402482">
            <w:pPr>
              <w:ind w:left="123"/>
              <w:rPr>
                <w:rFonts w:ascii="Tahoma" w:hAnsi="Tahoma"/>
                <w:b/>
                <w:color w:val="000000"/>
                <w:spacing w:val="-10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10"/>
                <w:sz w:val="18"/>
                <w:lang w:val="pl-PL"/>
              </w:rPr>
              <w:t>Burmistrz Miasta Świebodzice Paweł Ozga</w:t>
            </w:r>
          </w:p>
        </w:tc>
      </w:tr>
      <w:tr w:rsidR="007C4CD5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CD5" w:rsidRDefault="00402482">
            <w:pPr>
              <w:ind w:left="130"/>
              <w:rPr>
                <w:rFonts w:ascii="Tahoma" w:hAnsi="Tahoma"/>
                <w:b/>
                <w:color w:val="000000"/>
                <w:spacing w:val="-8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18"/>
                <w:lang w:val="pl-PL"/>
              </w:rPr>
              <w:t>2. Rodzaj zadania publicznego)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D5" w:rsidRDefault="00402482">
            <w:pPr>
              <w:ind w:left="123"/>
              <w:rPr>
                <w:rFonts w:ascii="Tahoma" w:hAnsi="Tahoma"/>
                <w:b/>
                <w:color w:val="000000"/>
                <w:spacing w:val="-5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5"/>
                <w:sz w:val="17"/>
                <w:lang w:val="pl-PL"/>
              </w:rPr>
              <w:t xml:space="preserve">Wspieranie i upowszechnianie kultury fizycznej i </w:t>
            </w:r>
            <w:r>
              <w:rPr>
                <w:rFonts w:ascii="Tahoma" w:hAnsi="Tahoma"/>
                <w:b/>
                <w:color w:val="000000"/>
                <w:spacing w:val="-5"/>
                <w:sz w:val="18"/>
                <w:lang w:val="pl-PL"/>
              </w:rPr>
              <w:t>sportu</w:t>
            </w:r>
          </w:p>
        </w:tc>
      </w:tr>
    </w:tbl>
    <w:p w:rsidR="007C4CD5" w:rsidRDefault="007C4CD5">
      <w:pPr>
        <w:spacing w:after="297" w:line="20" w:lineRule="exact"/>
      </w:pPr>
    </w:p>
    <w:p w:rsidR="007C4CD5" w:rsidRDefault="00402482">
      <w:pPr>
        <w:ind w:left="936"/>
        <w:rPr>
          <w:rFonts w:ascii="Tahoma" w:hAnsi="Tahoma"/>
          <w:b/>
          <w:color w:val="000000"/>
          <w:spacing w:val="-6"/>
          <w:sz w:val="19"/>
          <w:lang w:val="pl-PL"/>
        </w:rPr>
      </w:pPr>
      <w:r>
        <w:rPr>
          <w:rFonts w:ascii="Tahoma" w:hAnsi="Tahoma"/>
          <w:b/>
          <w:color w:val="000000"/>
          <w:spacing w:val="-6"/>
          <w:sz w:val="19"/>
          <w:lang w:val="pl-PL"/>
        </w:rPr>
        <w:t>II. Dane oferenta(-</w:t>
      </w:r>
      <w:proofErr w:type="spellStart"/>
      <w:r>
        <w:rPr>
          <w:rFonts w:ascii="Tahoma" w:hAnsi="Tahoma"/>
          <w:b/>
          <w:color w:val="000000"/>
          <w:spacing w:val="-6"/>
          <w:sz w:val="19"/>
          <w:lang w:val="pl-PL"/>
        </w:rPr>
        <w:t>tów</w:t>
      </w:r>
      <w:proofErr w:type="spellEnd"/>
      <w:r>
        <w:rPr>
          <w:rFonts w:ascii="Tahoma" w:hAnsi="Tahoma"/>
          <w:b/>
          <w:color w:val="000000"/>
          <w:spacing w:val="-6"/>
          <w:sz w:val="19"/>
          <w:lang w:val="pl-PL"/>
        </w:rPr>
        <w:t>)</w:t>
      </w:r>
    </w:p>
    <w:p w:rsidR="007C4CD5" w:rsidRDefault="007C4CD5">
      <w:pPr>
        <w:spacing w:before="36" w:line="201" w:lineRule="auto"/>
        <w:ind w:left="936"/>
        <w:rPr>
          <w:rFonts w:ascii="Verdana" w:hAnsi="Verdana"/>
          <w:color w:val="000000"/>
          <w:spacing w:val="-6"/>
          <w:w w:val="80"/>
          <w:sz w:val="20"/>
          <w:lang w:val="pl-PL"/>
        </w:rPr>
      </w:pPr>
      <w:r w:rsidRPr="007C4CD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25.7pt;margin-top:395.15pt;width:545.6pt;height:206.85pt;z-index:-251658240;mso-wrap-distance-left:0;mso-wrap-distance-right:0;mso-position-horizontal-relative:page;mso-position-vertical-relative:page" filled="f">
            <v:textbox inset="0,0,0,0">
              <w:txbxContent>
                <w:p w:rsidR="007C4CD5" w:rsidRDefault="007C4CD5">
                  <w:pPr>
                    <w:pBdr>
                      <w:top w:val="single" w:sz="5" w:space="0" w:color="6E6E6B"/>
                      <w:left w:val="single" w:sz="4" w:space="0" w:color="6E6E6C"/>
                      <w:bottom w:val="single" w:sz="4" w:space="0" w:color="6E6E6D"/>
                      <w:right w:val="single" w:sz="4" w:space="0" w:color="727271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C4CD5">
        <w:pict>
          <v:shape id="_x0000_s1060" type="#_x0000_t202" style="position:absolute;left:0;text-align:left;margin-left:38.65pt;margin-top:395.15pt;width:524.35pt;height:29pt;z-index:-251657216;mso-wrap-distance-left:0;mso-wrap-distance-right:0;mso-position-horizontal-relative:page;mso-position-vertical-relative:page" filled="f" stroked="f">
            <v:textbox inset="0,0,0,0">
              <w:txbxContent>
                <w:p w:rsidR="007C4CD5" w:rsidRDefault="00402482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decimal" w:pos="216"/>
                    </w:tabs>
                    <w:spacing w:before="72" w:line="266" w:lineRule="auto"/>
                    <w:ind w:left="216" w:hanging="144"/>
                    <w:rPr>
                      <w:rFonts w:ascii="Tahoma" w:hAnsi="Tahoma"/>
                      <w:b/>
                      <w:color w:val="000000"/>
                      <w:spacing w:val="-7"/>
                      <w:sz w:val="18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7"/>
                      <w:sz w:val="18"/>
                      <w:lang w:val="pl-PL"/>
                    </w:rPr>
                    <w:t>Nazwa oferenta(-</w:t>
                  </w:r>
                  <w:proofErr w:type="spellStart"/>
                  <w:r>
                    <w:rPr>
                      <w:rFonts w:ascii="Tahoma" w:hAnsi="Tahoma"/>
                      <w:b/>
                      <w:color w:val="000000"/>
                      <w:spacing w:val="-7"/>
                      <w:sz w:val="18"/>
                      <w:lang w:val="pl-PL"/>
                    </w:rPr>
                    <w:t>tów</w:t>
                  </w:r>
                  <w:proofErr w:type="spellEnd"/>
                  <w:r>
                    <w:rPr>
                      <w:rFonts w:ascii="Tahoma" w:hAnsi="Tahoma"/>
                      <w:b/>
                      <w:color w:val="000000"/>
                      <w:spacing w:val="-7"/>
                      <w:sz w:val="18"/>
                      <w:lang w:val="pl-PL"/>
                    </w:rPr>
                    <w:t>), forma prawna, numer w Krajowym Rejestrze S</w:t>
                  </w:r>
                  <w:r>
                    <w:rPr>
                      <w:rFonts w:ascii="Tahoma" w:hAnsi="Tahoma"/>
                      <w:b/>
                      <w:color w:val="000000"/>
                      <w:spacing w:val="-7"/>
                      <w:sz w:val="18"/>
                      <w:lang w:val="pl-PL"/>
                    </w:rPr>
                    <w:t xml:space="preserve">ądowym lub innej ewidencji, adres siedziby, strona </w:t>
                  </w:r>
                  <w:proofErr w:type="spellStart"/>
                  <w:r>
                    <w:rPr>
                      <w:rFonts w:ascii="Tahoma" w:hAnsi="Tahoma"/>
                      <w:b/>
                      <w:color w:val="000000"/>
                      <w:spacing w:val="-7"/>
                      <w:sz w:val="18"/>
                      <w:lang w:val="pl-PL"/>
                    </w:rPr>
                    <w:t>www</w:t>
                  </w:r>
                  <w:proofErr w:type="spellEnd"/>
                  <w:r>
                    <w:rPr>
                      <w:rFonts w:ascii="Tahoma" w:hAnsi="Tahoma"/>
                      <w:b/>
                      <w:color w:val="000000"/>
                      <w:spacing w:val="-7"/>
                      <w:sz w:val="18"/>
                      <w:lang w:val="pl-PL"/>
                    </w:rPr>
                    <w:t>, adres do korespondencji, adres e-mail, numer telefonu</w:t>
                  </w:r>
                </w:p>
              </w:txbxContent>
            </v:textbox>
            <w10:wrap type="square" anchorx="page" anchory="page"/>
          </v:shape>
        </w:pict>
      </w:r>
      <w:r w:rsidRPr="007C4CD5">
        <w:pict>
          <v:shape id="_x0000_s1059" type="#_x0000_t202" style="position:absolute;left:0;text-align:left;margin-left:35.95pt;margin-top:424.15pt;width:205.95pt;height:124pt;z-index:-251656192;mso-wrap-distance-left:0;mso-wrap-distance-right:0;mso-position-horizontal-relative:page;mso-position-vertical-relative:page" filled="f" stroked="f">
            <v:textbox inset="0,0,0,0">
              <w:txbxContent>
                <w:p w:rsidR="007C4CD5" w:rsidRDefault="00402482">
                  <w:pPr>
                    <w:spacing w:before="252" w:line="264" w:lineRule="auto"/>
                    <w:rPr>
                      <w:rFonts w:ascii="Tahoma" w:hAnsi="Tahoma"/>
                      <w:b/>
                      <w:color w:val="000000"/>
                      <w:spacing w:val="-12"/>
                      <w:sz w:val="18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12"/>
                      <w:sz w:val="18"/>
                      <w:lang w:val="pl-PL"/>
                    </w:rPr>
                    <w:t xml:space="preserve">Stowarzyszenie Fighter Klub Kaczmarek </w:t>
                  </w:r>
                  <w:proofErr w:type="spellStart"/>
                  <w:r>
                    <w:rPr>
                      <w:rFonts w:ascii="Tahoma" w:hAnsi="Tahoma"/>
                      <w:b/>
                      <w:color w:val="000000"/>
                      <w:spacing w:val="-12"/>
                      <w:sz w:val="18"/>
                      <w:lang w:val="pl-PL"/>
                    </w:rPr>
                    <w:t>Grodowski</w:t>
                  </w:r>
                  <w:proofErr w:type="spellEnd"/>
                  <w:r>
                    <w:rPr>
                      <w:rFonts w:ascii="Tahoma" w:hAnsi="Tahoma"/>
                      <w:b/>
                      <w:color w:val="000000"/>
                      <w:spacing w:val="-12"/>
                      <w:sz w:val="18"/>
                      <w:lang w:val="pl-PL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00"/>
                      <w:spacing w:val="-6"/>
                      <w:sz w:val="18"/>
                      <w:lang w:val="pl-PL"/>
                    </w:rPr>
                    <w:t>Ul. Saperów 15/1</w:t>
                  </w:r>
                </w:p>
                <w:p w:rsidR="007C4CD5" w:rsidRDefault="00402482">
                  <w:pPr>
                    <w:rPr>
                      <w:rFonts w:ascii="Tahoma" w:hAnsi="Tahoma"/>
                      <w:b/>
                      <w:color w:val="000000"/>
                      <w:spacing w:val="-6"/>
                      <w:sz w:val="18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6"/>
                      <w:sz w:val="18"/>
                      <w:lang w:val="pl-PL"/>
                    </w:rPr>
                    <w:t>58-100 Świdnica</w:t>
                  </w:r>
                </w:p>
                <w:p w:rsidR="007C4CD5" w:rsidRDefault="00402482">
                  <w:pPr>
                    <w:spacing w:before="72"/>
                    <w:rPr>
                      <w:rFonts w:ascii="Tahoma" w:hAnsi="Tahoma"/>
                      <w:b/>
                      <w:color w:val="000000"/>
                      <w:spacing w:val="-10"/>
                      <w:sz w:val="18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10"/>
                      <w:sz w:val="18"/>
                      <w:lang w:val="pl-PL"/>
                    </w:rPr>
                    <w:t>Forma prawna: stowarzyszenie</w:t>
                  </w:r>
                </w:p>
                <w:p w:rsidR="007C4CD5" w:rsidRDefault="00402482">
                  <w:pPr>
                    <w:spacing w:after="432" w:line="266" w:lineRule="auto"/>
                    <w:ind w:right="1224"/>
                    <w:jc w:val="both"/>
                    <w:rPr>
                      <w:rFonts w:ascii="Tahoma" w:hAnsi="Tahoma"/>
                      <w:b/>
                      <w:color w:val="000000"/>
                      <w:sz w:val="18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z w:val="18"/>
                      <w:lang w:val="pl-PL"/>
                    </w:rPr>
                    <w:t xml:space="preserve">KRS: 0000560523 Tel. 530 207 323 </w:t>
                  </w:r>
                  <w:r>
                    <w:rPr>
                      <w:rFonts w:ascii="Tahoma" w:hAnsi="Tahoma"/>
                      <w:b/>
                      <w:color w:val="000000"/>
                      <w:spacing w:val="-10"/>
                      <w:sz w:val="18"/>
                      <w:lang w:val="pl-PL"/>
                    </w:rPr>
                    <w:t xml:space="preserve">Adres </w:t>
                  </w:r>
                  <w:hyperlink r:id="rId5">
                    <w:r>
                      <w:rPr>
                        <w:rFonts w:ascii="Tahoma" w:hAnsi="Tahoma"/>
                        <w:b/>
                        <w:color w:val="0000FF"/>
                        <w:spacing w:val="-10"/>
                        <w:sz w:val="18"/>
                        <w:u w:val="single"/>
                        <w:lang w:val="pl-PL"/>
                      </w:rPr>
                      <w:t>e-mail:</w:t>
                    </w:r>
                  </w:hyperlink>
                  <w:r>
                    <w:rPr>
                      <w:rFonts w:ascii="Tahoma" w:hAnsi="Tahoma"/>
                      <w:b/>
                      <w:color w:val="0000FF"/>
                      <w:spacing w:val="-10"/>
                      <w:sz w:val="17"/>
                      <w:u w:val="single"/>
                      <w:lang w:val="pl-PL"/>
                    </w:rPr>
                    <w:t xml:space="preserve"> wtkwkapolska@wp.pl</w:t>
                  </w:r>
                  <w:r>
                    <w:rPr>
                      <w:rFonts w:ascii="Tahoma" w:hAnsi="Tahoma"/>
                      <w:b/>
                      <w:color w:val="0000FF"/>
                      <w:spacing w:val="-10"/>
                      <w:sz w:val="18"/>
                      <w:u w:val="single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7C4CD5">
        <w:pict>
          <v:shape id="_x0000_s1058" type="#_x0000_t202" style="position:absolute;left:0;text-align:left;margin-left:36.15pt;margin-top:548.15pt;width:206.55pt;height:52.4pt;z-index:-251655168;mso-wrap-distance-left:0;mso-wrap-distance-right:0;mso-position-horizontal-relative:page;mso-position-vertical-relative:page" filled="f" stroked="f">
            <v:textbox inset="0,0,0,0">
              <w:txbxContent>
                <w:p w:rsidR="007C4CD5" w:rsidRDefault="00402482">
                  <w:pPr>
                    <w:numPr>
                      <w:ilvl w:val="0"/>
                      <w:numId w:val="1"/>
                    </w:numPr>
                    <w:tabs>
                      <w:tab w:val="decimal" w:pos="288"/>
                    </w:tabs>
                    <w:spacing w:before="36" w:after="216" w:line="268" w:lineRule="auto"/>
                    <w:ind w:left="288" w:hanging="216"/>
                    <w:rPr>
                      <w:rFonts w:ascii="Tahoma" w:hAnsi="Tahoma"/>
                      <w:b/>
                      <w:color w:val="000000"/>
                      <w:spacing w:val="-9"/>
                      <w:sz w:val="18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9"/>
                      <w:sz w:val="18"/>
                      <w:lang w:val="pl-PL"/>
                    </w:rPr>
                    <w:t xml:space="preserve">Dane osoby upoważnionej do składania </w:t>
                  </w:r>
                  <w:r>
                    <w:rPr>
                      <w:rFonts w:ascii="Tahoma" w:hAnsi="Tahoma"/>
                      <w:b/>
                      <w:color w:val="000000"/>
                      <w:spacing w:val="-10"/>
                      <w:sz w:val="18"/>
                      <w:lang w:val="pl-PL"/>
                    </w:rPr>
                    <w:t xml:space="preserve">wyjaśnień dotyczących oferty </w:t>
                  </w:r>
                  <w:r>
                    <w:rPr>
                      <w:rFonts w:ascii="Tahoma" w:hAnsi="Tahoma"/>
                      <w:b/>
                      <w:color w:val="000000"/>
                      <w:spacing w:val="-10"/>
                      <w:sz w:val="15"/>
                      <w:lang w:val="pl-PL"/>
                    </w:rPr>
                    <w:t xml:space="preserve">(np. </w:t>
                  </w:r>
                  <w:r>
                    <w:rPr>
                      <w:rFonts w:ascii="Tahoma" w:hAnsi="Tahoma"/>
                      <w:b/>
                      <w:color w:val="000000"/>
                      <w:spacing w:val="-10"/>
                      <w:sz w:val="18"/>
                      <w:lang w:val="pl-PL"/>
                    </w:rPr>
                    <w:t xml:space="preserve">imię i </w:t>
                  </w:r>
                  <w:r>
                    <w:rPr>
                      <w:rFonts w:ascii="Tahoma" w:hAnsi="Tahoma"/>
                      <w:color w:val="000000"/>
                      <w:spacing w:val="-10"/>
                      <w:sz w:val="16"/>
                      <w:lang w:val="pl-PL"/>
                    </w:rPr>
                    <w:t xml:space="preserve">nazwisko, </w:t>
                  </w:r>
                  <w:r>
                    <w:rPr>
                      <w:rFonts w:ascii="Tahoma" w:hAnsi="Tahoma"/>
                      <w:color w:val="000000"/>
                      <w:spacing w:val="1"/>
                      <w:sz w:val="16"/>
                      <w:lang w:val="pl-PL"/>
                    </w:rPr>
                    <w:t>numer telefonu, adres poczty elektronicznej)</w:t>
                  </w:r>
                </w:p>
              </w:txbxContent>
            </v:textbox>
            <w10:wrap type="square" anchorx="page" anchory="page"/>
          </v:shape>
        </w:pict>
      </w:r>
      <w:r w:rsidRPr="007C4CD5">
        <w:pict>
          <v:shape id="_x0000_s1057" type="#_x0000_t202" style="position:absolute;left:0;text-align:left;margin-left:242.7pt;margin-top:548.15pt;width:214.3pt;height:20.35pt;z-index:-251654144;mso-wrap-distance-left:0;mso-wrap-distance-right:0;mso-position-horizontal-relative:page;mso-position-vertical-relative:page" filled="f" stroked="f">
            <v:textbox inset="0,0,0,0">
              <w:txbxContent>
                <w:p w:rsidR="007C4CD5" w:rsidRDefault="00402482">
                  <w:pPr>
                    <w:spacing w:line="203" w:lineRule="exact"/>
                    <w:ind w:left="216" w:right="1368"/>
                    <w:rPr>
                      <w:rFonts w:ascii="Tahoma" w:hAnsi="Tahoma"/>
                      <w:b/>
                      <w:color w:val="000000"/>
                      <w:spacing w:val="-7"/>
                      <w:sz w:val="15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7"/>
                      <w:sz w:val="15"/>
                      <w:lang w:val="pl-PL"/>
                    </w:rPr>
                    <w:t xml:space="preserve">Krystian </w:t>
                  </w:r>
                  <w:proofErr w:type="spellStart"/>
                  <w:r>
                    <w:rPr>
                      <w:rFonts w:ascii="Tahoma" w:hAnsi="Tahoma"/>
                      <w:b/>
                      <w:color w:val="000000"/>
                      <w:spacing w:val="-7"/>
                      <w:sz w:val="15"/>
                      <w:lang w:val="pl-PL"/>
                    </w:rPr>
                    <w:t>Grodowski</w:t>
                  </w:r>
                  <w:proofErr w:type="spellEnd"/>
                  <w:r>
                    <w:rPr>
                      <w:rFonts w:ascii="Tahoma" w:hAnsi="Tahoma"/>
                      <w:b/>
                      <w:color w:val="000000"/>
                      <w:spacing w:val="-7"/>
                      <w:sz w:val="15"/>
                      <w:lang w:val="pl-PL"/>
                    </w:rPr>
                    <w:t xml:space="preserve">, tel. 530 207 323 </w:t>
                  </w:r>
                  <w:r>
                    <w:rPr>
                      <w:rFonts w:ascii="Tahoma" w:hAnsi="Tahoma"/>
                      <w:b/>
                      <w:color w:val="000000"/>
                      <w:spacing w:val="-3"/>
                      <w:sz w:val="15"/>
                      <w:lang w:val="pl-PL"/>
                    </w:rPr>
                    <w:t xml:space="preserve">Beata </w:t>
                  </w:r>
                  <w:proofErr w:type="spellStart"/>
                  <w:r>
                    <w:rPr>
                      <w:rFonts w:ascii="Tahoma" w:hAnsi="Tahoma"/>
                      <w:b/>
                      <w:color w:val="000000"/>
                      <w:spacing w:val="-3"/>
                      <w:sz w:val="15"/>
                      <w:lang w:val="pl-PL"/>
                    </w:rPr>
                    <w:t>Grodowska</w:t>
                  </w:r>
                  <w:proofErr w:type="spellEnd"/>
                  <w:r>
                    <w:rPr>
                      <w:rFonts w:ascii="Tahoma" w:hAnsi="Tahoma"/>
                      <w:b/>
                      <w:color w:val="000000"/>
                      <w:spacing w:val="-3"/>
                      <w:sz w:val="15"/>
                      <w:lang w:val="pl-PL"/>
                    </w:rPr>
                    <w:t>, tel. 535 566 837</w:t>
                  </w:r>
                </w:p>
              </w:txbxContent>
            </v:textbox>
            <w10:wrap type="square" anchorx="page" anchory="page"/>
          </v:shape>
        </w:pict>
      </w:r>
      <w:r w:rsidRPr="007C4CD5">
        <w:pict>
          <v:line id="_x0000_s1056" style="position:absolute;left:0;text-align:left;z-index:251638784;mso-position-horizontal-relative:page;mso-position-vertical-relative:page" from="249.6pt,534.1pt" to="249.6pt,600.75pt" strokecolor="#747573" strokeweight=".7pt">
            <w10:wrap anchorx="page" anchory="page"/>
          </v:line>
        </w:pict>
      </w:r>
      <w:r w:rsidRPr="007C4CD5">
        <w:pict>
          <v:line id="_x0000_s1055" style="position:absolute;left:0;text-align:left;z-index:251639808;mso-position-horizontal-relative:page;mso-position-vertical-relative:page" from="30pt,424.5pt" to="569.55pt,424.5pt" strokecolor="#6d6d6a" strokeweight=".55pt">
            <w10:wrap anchorx="page" anchory="page"/>
          </v:line>
        </w:pict>
      </w:r>
      <w:r w:rsidRPr="007C4CD5">
        <w:pict>
          <v:line id="_x0000_s1054" style="position:absolute;left:0;text-align:left;z-index:251640832;mso-position-horizontal-relative:page;mso-position-vertical-relative:page" from="29.65pt,534.3pt" to="569.15pt,534.3pt" strokecolor="#727272" strokeweight=".7pt">
            <w10:wrap anchorx="page" anchory="page"/>
          </v:line>
        </w:pict>
      </w:r>
      <w:r w:rsidR="00402482">
        <w:rPr>
          <w:rFonts w:ascii="Verdana" w:hAnsi="Verdana"/>
          <w:color w:val="000000"/>
          <w:spacing w:val="-6"/>
          <w:w w:val="80"/>
          <w:sz w:val="20"/>
          <w:lang w:val="pl-PL"/>
        </w:rPr>
        <w:t xml:space="preserve">III. </w:t>
      </w:r>
      <w:r w:rsidR="00402482">
        <w:rPr>
          <w:rFonts w:ascii="Arial" w:hAnsi="Arial"/>
          <w:b/>
          <w:color w:val="000000"/>
          <w:spacing w:val="-6"/>
          <w:sz w:val="21"/>
          <w:u w:val="single"/>
          <w:lang w:val="pl-PL"/>
        </w:rPr>
        <w:t>Zakres</w:t>
      </w:r>
      <w:r w:rsidR="00402482">
        <w:rPr>
          <w:rFonts w:ascii="Tahoma" w:hAnsi="Tahoma"/>
          <w:b/>
          <w:color w:val="000000"/>
          <w:spacing w:val="-6"/>
          <w:sz w:val="19"/>
          <w:lang w:val="pl-PL"/>
        </w:rPr>
        <w:t xml:space="preserve"> rzeczowy zadania publicznego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10"/>
        <w:gridCol w:w="1274"/>
        <w:gridCol w:w="1988"/>
        <w:gridCol w:w="1267"/>
        <w:gridCol w:w="1854"/>
      </w:tblGrid>
      <w:tr w:rsidR="007C4CD5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CD5" w:rsidRDefault="00402482">
            <w:pPr>
              <w:numPr>
                <w:ilvl w:val="0"/>
                <w:numId w:val="2"/>
              </w:numPr>
              <w:tabs>
                <w:tab w:val="clear" w:pos="144"/>
                <w:tab w:val="decimal" w:pos="259"/>
              </w:tabs>
              <w:ind w:left="115"/>
              <w:rPr>
                <w:rFonts w:ascii="Tahoma" w:hAnsi="Tahoma"/>
                <w:b/>
                <w:color w:val="000000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pl-PL"/>
              </w:rPr>
              <w:t>Tytuł zadania publicznego</w:t>
            </w:r>
          </w:p>
        </w:tc>
        <w:tc>
          <w:tcPr>
            <w:tcW w:w="6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C4CD5" w:rsidRDefault="00402482">
            <w:pPr>
              <w:ind w:left="119"/>
              <w:rPr>
                <w:rFonts w:ascii="Tahoma" w:hAnsi="Tahoma"/>
                <w:b/>
                <w:color w:val="000000"/>
                <w:spacing w:val="-11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11"/>
                <w:sz w:val="18"/>
                <w:lang w:val="pl-PL"/>
              </w:rPr>
              <w:t xml:space="preserve">DAMA BRONI </w:t>
            </w:r>
            <w:r>
              <w:rPr>
                <w:rFonts w:ascii="Tahoma" w:hAnsi="Tahoma"/>
                <w:b/>
                <w:color w:val="000000"/>
                <w:spacing w:val="-11"/>
                <w:sz w:val="17"/>
                <w:lang w:val="pl-PL"/>
              </w:rPr>
              <w:t xml:space="preserve">SIĘ SAMA — </w:t>
            </w:r>
            <w:r>
              <w:rPr>
                <w:rFonts w:ascii="Tahoma" w:hAnsi="Tahoma"/>
                <w:b/>
                <w:color w:val="000000"/>
                <w:spacing w:val="-11"/>
                <w:sz w:val="18"/>
                <w:lang w:val="pl-PL"/>
              </w:rPr>
              <w:t>SAMOOBRONA DLA KOBIET</w:t>
            </w:r>
          </w:p>
        </w:tc>
      </w:tr>
      <w:tr w:rsidR="007C4CD5">
        <w:tblPrEx>
          <w:tblCellMar>
            <w:top w:w="0" w:type="dxa"/>
            <w:bottom w:w="0" w:type="dxa"/>
          </w:tblCellMar>
        </w:tblPrEx>
        <w:trPr>
          <w:trHeight w:hRule="exact" w:val="501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C4CD5" w:rsidRDefault="00402482">
            <w:pPr>
              <w:numPr>
                <w:ilvl w:val="0"/>
                <w:numId w:val="2"/>
              </w:numPr>
              <w:tabs>
                <w:tab w:val="clear" w:pos="144"/>
                <w:tab w:val="decimal" w:pos="259"/>
              </w:tabs>
              <w:ind w:left="115"/>
              <w:rPr>
                <w:rFonts w:ascii="Tahoma" w:hAnsi="Tahoma"/>
                <w:b/>
                <w:color w:val="000000"/>
                <w:spacing w:val="-4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8"/>
                <w:lang w:val="pl-PL"/>
              </w:rPr>
              <w:t>Termin realizacji zadania publicznego</w:t>
            </w:r>
            <w:r>
              <w:rPr>
                <w:rFonts w:ascii="Verdana" w:hAnsi="Verdana"/>
                <w:b/>
                <w:color w:val="000000"/>
                <w:spacing w:val="-4"/>
                <w:w w:val="105"/>
                <w:sz w:val="18"/>
                <w:vertAlign w:val="superscript"/>
                <w:lang w:val="pl-PL"/>
              </w:rPr>
              <w:t>2</w:t>
            </w:r>
            <w:r>
              <w:rPr>
                <w:rFonts w:ascii="Tahoma" w:hAnsi="Tahoma"/>
                <w:b/>
                <w:color w:val="000000"/>
                <w:spacing w:val="-4"/>
                <w:sz w:val="18"/>
                <w:lang w:val="pl-PL"/>
              </w:rPr>
              <w:t>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C4CD5" w:rsidRDefault="00402482">
            <w:pPr>
              <w:spacing w:line="268" w:lineRule="auto"/>
              <w:ind w:left="108" w:right="216"/>
              <w:rPr>
                <w:rFonts w:ascii="Tahoma" w:hAnsi="Tahoma"/>
                <w:b/>
                <w:color w:val="000000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pl-PL"/>
              </w:rPr>
              <w:t xml:space="preserve">Data </w:t>
            </w:r>
            <w:r>
              <w:rPr>
                <w:rFonts w:ascii="Tahoma" w:hAnsi="Tahoma"/>
                <w:b/>
                <w:color w:val="000000"/>
                <w:spacing w:val="-14"/>
                <w:sz w:val="18"/>
                <w:lang w:val="pl-PL"/>
              </w:rPr>
              <w:t>rozpoczęcia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C4CD5" w:rsidRDefault="00402482">
            <w:pPr>
              <w:ind w:right="965"/>
              <w:jc w:val="right"/>
              <w:rPr>
                <w:rFonts w:ascii="Tahoma" w:hAnsi="Tahoma"/>
                <w:b/>
                <w:color w:val="000000"/>
                <w:spacing w:val="-6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8"/>
                <w:lang w:val="pl-PL"/>
              </w:rPr>
              <w:t>01.09.2022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C4CD5" w:rsidRDefault="00402482">
            <w:pPr>
              <w:spacing w:line="283" w:lineRule="auto"/>
              <w:ind w:left="108" w:right="180"/>
              <w:rPr>
                <w:rFonts w:ascii="Tahoma" w:hAnsi="Tahoma"/>
                <w:b/>
                <w:color w:val="000000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pl-PL"/>
              </w:rPr>
              <w:t xml:space="preserve">Data </w:t>
            </w:r>
            <w:r>
              <w:rPr>
                <w:rFonts w:ascii="Tahoma" w:hAnsi="Tahoma"/>
                <w:b/>
                <w:color w:val="000000"/>
                <w:spacing w:val="-10"/>
                <w:sz w:val="17"/>
                <w:lang w:val="pl-PL"/>
              </w:rPr>
              <w:t>zakończenia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C4CD5" w:rsidRDefault="00402482">
            <w:pPr>
              <w:ind w:right="828"/>
              <w:jc w:val="right"/>
              <w:rPr>
                <w:rFonts w:ascii="Tahoma" w:hAnsi="Tahoma"/>
                <w:b/>
                <w:color w:val="000000"/>
                <w:spacing w:val="-6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8"/>
                <w:lang w:val="pl-PL"/>
              </w:rPr>
              <w:t>30.11.2022</w:t>
            </w:r>
          </w:p>
        </w:tc>
      </w:tr>
      <w:tr w:rsidR="007C4CD5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107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4CD5" w:rsidRDefault="00402482">
            <w:pPr>
              <w:numPr>
                <w:ilvl w:val="0"/>
                <w:numId w:val="2"/>
              </w:numPr>
              <w:tabs>
                <w:tab w:val="clear" w:pos="144"/>
                <w:tab w:val="decimal" w:pos="259"/>
              </w:tabs>
              <w:ind w:left="115"/>
              <w:rPr>
                <w:rFonts w:ascii="Tahoma" w:hAnsi="Tahoma"/>
                <w:b/>
                <w:color w:val="000000"/>
                <w:spacing w:val="-5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5"/>
                <w:sz w:val="18"/>
                <w:lang w:val="pl-PL"/>
              </w:rPr>
              <w:t>Syntetyczny opis zadania (wraz ze wskazaniem miejsca jego realizacji)</w:t>
            </w:r>
          </w:p>
        </w:tc>
      </w:tr>
      <w:tr w:rsidR="007C4CD5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1079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C4CD5" w:rsidRDefault="00402482">
            <w:pPr>
              <w:spacing w:line="371" w:lineRule="exact"/>
              <w:ind w:right="36"/>
              <w:jc w:val="both"/>
              <w:rPr>
                <w:rFonts w:ascii="Times New Roman" w:hAnsi="Times New Roman"/>
                <w:b/>
                <w:color w:val="000000"/>
                <w:spacing w:val="-5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-5"/>
                <w:sz w:val="24"/>
                <w:lang w:val="pl-PL"/>
              </w:rPr>
              <w:t xml:space="preserve">Realizacja zadania publicznego ma na celu zapewnienie szkolenia praktycznego dla pełnoletnich kobiet, które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24"/>
                <w:lang w:val="pl-PL"/>
              </w:rPr>
              <w:t xml:space="preserve">chcą </w:t>
            </w:r>
            <w:r>
              <w:rPr>
                <w:rFonts w:ascii="Tahoma" w:hAnsi="Tahoma"/>
                <w:b/>
                <w:color w:val="000000"/>
                <w:spacing w:val="-4"/>
                <w:sz w:val="18"/>
                <w:lang w:val="pl-PL"/>
              </w:rPr>
              <w:t xml:space="preserve">nauczyć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24"/>
                <w:lang w:val="pl-PL"/>
              </w:rPr>
              <w:t>się i rozwijać umiejętności zachowania się w sytuacjach zagrażających ich życiu lub zdrowiu, zwłaszcza wynikających z zastosowanej wobec nich przemocy fizycznej.</w:t>
            </w:r>
          </w:p>
        </w:tc>
      </w:tr>
    </w:tbl>
    <w:p w:rsidR="007C4CD5" w:rsidRDefault="007C4CD5">
      <w:pPr>
        <w:spacing w:after="95" w:line="20" w:lineRule="exact"/>
      </w:pPr>
    </w:p>
    <w:p w:rsidR="007C4CD5" w:rsidRDefault="007C4CD5">
      <w:pPr>
        <w:spacing w:before="144" w:line="273" w:lineRule="auto"/>
        <w:ind w:left="1224" w:hanging="288"/>
        <w:rPr>
          <w:rFonts w:ascii="Arial" w:hAnsi="Arial"/>
          <w:color w:val="000000"/>
          <w:spacing w:val="-4"/>
          <w:w w:val="185"/>
          <w:sz w:val="8"/>
          <w:lang w:val="pl-PL"/>
        </w:rPr>
      </w:pPr>
      <w:r w:rsidRPr="007C4CD5">
        <w:pict>
          <v:line id="_x0000_s1053" style="position:absolute;left:0;text-align:left;z-index:251641856" from="47pt,.4pt" to="190.85pt,.4pt" strokecolor="#6b6b6b" strokeweight=".7pt"/>
        </w:pict>
      </w:r>
      <w:r w:rsidR="00402482">
        <w:rPr>
          <w:rFonts w:ascii="Arial" w:hAnsi="Arial"/>
          <w:color w:val="000000"/>
          <w:spacing w:val="-4"/>
          <w:w w:val="185"/>
          <w:sz w:val="8"/>
          <w:lang w:val="pl-PL"/>
        </w:rPr>
        <w:t xml:space="preserve">1) </w:t>
      </w:r>
      <w:r w:rsidR="00402482">
        <w:rPr>
          <w:rFonts w:ascii="Tahoma" w:hAnsi="Tahoma"/>
          <w:b/>
          <w:color w:val="000000"/>
          <w:spacing w:val="-4"/>
          <w:sz w:val="18"/>
          <w:lang w:val="pl-PL"/>
        </w:rPr>
        <w:t xml:space="preserve">Rodzaj </w:t>
      </w:r>
      <w:r w:rsidR="00402482">
        <w:rPr>
          <w:rFonts w:ascii="Tahoma" w:hAnsi="Tahoma"/>
          <w:b/>
          <w:color w:val="000000"/>
          <w:spacing w:val="-4"/>
          <w:sz w:val="15"/>
          <w:lang w:val="pl-PL"/>
        </w:rPr>
        <w:t xml:space="preserve">zadania zawiera </w:t>
      </w:r>
      <w:r w:rsidR="00402482">
        <w:rPr>
          <w:rFonts w:ascii="Tahoma" w:hAnsi="Tahoma"/>
          <w:color w:val="000000"/>
          <w:spacing w:val="-4"/>
          <w:sz w:val="16"/>
          <w:lang w:val="pl-PL"/>
        </w:rPr>
        <w:t xml:space="preserve">się w zakresie zadań </w:t>
      </w:r>
      <w:r w:rsidR="00402482">
        <w:rPr>
          <w:rFonts w:ascii="Tahoma" w:hAnsi="Tahoma"/>
          <w:b/>
          <w:color w:val="000000"/>
          <w:spacing w:val="-4"/>
          <w:sz w:val="15"/>
          <w:lang w:val="pl-PL"/>
        </w:rPr>
        <w:t>określonych w art. 4 ustawy z dnia 24 kwietn</w:t>
      </w:r>
      <w:r w:rsidR="00402482">
        <w:rPr>
          <w:rFonts w:ascii="Tahoma" w:hAnsi="Tahoma"/>
          <w:b/>
          <w:color w:val="000000"/>
          <w:spacing w:val="-4"/>
          <w:sz w:val="15"/>
          <w:lang w:val="pl-PL"/>
        </w:rPr>
        <w:t xml:space="preserve">ia 2003 r. o działalności pożytku </w:t>
      </w:r>
      <w:r w:rsidR="00402482">
        <w:rPr>
          <w:rFonts w:ascii="Tahoma" w:hAnsi="Tahoma"/>
          <w:b/>
          <w:color w:val="000000"/>
          <w:spacing w:val="-3"/>
          <w:sz w:val="15"/>
          <w:lang w:val="pl-PL"/>
        </w:rPr>
        <w:t xml:space="preserve">publicznego i o wolontariacie (Dz. U. z 2018 r. poz. 450, z </w:t>
      </w:r>
      <w:hyperlink r:id="rId6">
        <w:proofErr w:type="spellStart"/>
        <w:r w:rsidR="00402482">
          <w:rPr>
            <w:rFonts w:ascii="Tahoma" w:hAnsi="Tahoma"/>
            <w:b/>
            <w:color w:val="0000FF"/>
            <w:spacing w:val="-3"/>
            <w:sz w:val="15"/>
            <w:u w:val="single"/>
            <w:lang w:val="pl-PL"/>
          </w:rPr>
          <w:t>późn</w:t>
        </w:r>
        <w:proofErr w:type="spellEnd"/>
        <w:r w:rsidR="00402482">
          <w:rPr>
            <w:rFonts w:ascii="Tahoma" w:hAnsi="Tahoma"/>
            <w:b/>
            <w:color w:val="0000FF"/>
            <w:spacing w:val="-3"/>
            <w:sz w:val="15"/>
            <w:u w:val="single"/>
            <w:lang w:val="pl-PL"/>
          </w:rPr>
          <w:t>. zm</w:t>
        </w:r>
      </w:hyperlink>
      <w:r w:rsidR="00402482">
        <w:rPr>
          <w:rFonts w:ascii="Tahoma" w:hAnsi="Tahoma"/>
          <w:b/>
          <w:color w:val="000000"/>
          <w:spacing w:val="-3"/>
          <w:sz w:val="15"/>
          <w:lang w:val="pl-PL"/>
        </w:rPr>
        <w:t>.).</w:t>
      </w:r>
    </w:p>
    <w:p w:rsidR="007C4CD5" w:rsidRDefault="007C4CD5">
      <w:pPr>
        <w:ind w:left="1152"/>
        <w:rPr>
          <w:rFonts w:ascii="Tahoma" w:hAnsi="Tahoma"/>
          <w:b/>
          <w:color w:val="000000"/>
          <w:spacing w:val="-2"/>
          <w:sz w:val="15"/>
          <w:lang w:val="pl-PL"/>
        </w:rPr>
      </w:pPr>
      <w:r w:rsidRPr="007C4CD5">
        <w:pict>
          <v:shape id="_x0000_s1052" type="#_x0000_t202" style="position:absolute;left:0;text-align:left;margin-left:335.1pt;margin-top:760.7pt;width:236.2pt;height:57.8pt;z-index:-251653120;mso-wrap-distance-left:0;mso-wrap-distance-right:0;mso-position-horizontal-relative:page;mso-position-vertical-relative:page" filled="f" stroked="f">
            <v:textbox inset="0,0,0,0">
              <w:txbxContent>
                <w:p w:rsidR="007C4CD5" w:rsidRDefault="00402482">
                  <w:pPr>
                    <w:spacing w:before="15"/>
                    <w:ind w:left="3168" w:right="443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706755" cy="724535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6755" cy="724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402482">
        <w:rPr>
          <w:rFonts w:ascii="Tahoma" w:hAnsi="Tahoma"/>
          <w:b/>
          <w:color w:val="000000"/>
          <w:spacing w:val="-2"/>
          <w:sz w:val="15"/>
          <w:lang w:val="pl-PL"/>
        </w:rPr>
        <w:t xml:space="preserve">Termin realizacji zadania nie może </w:t>
      </w:r>
      <w:r w:rsidR="00402482">
        <w:rPr>
          <w:rFonts w:ascii="Tahoma" w:hAnsi="Tahoma"/>
          <w:color w:val="000000"/>
          <w:spacing w:val="-2"/>
          <w:sz w:val="16"/>
          <w:lang w:val="pl-PL"/>
        </w:rPr>
        <w:t>być dłuższy niż 90 dni.</w:t>
      </w:r>
    </w:p>
    <w:p w:rsidR="007C4CD5" w:rsidRDefault="007C4CD5">
      <w:pPr>
        <w:sectPr w:rsidR="007C4CD5">
          <w:type w:val="continuous"/>
          <w:pgSz w:w="11918" w:h="16854"/>
          <w:pgMar w:top="472" w:right="432" w:bottom="211" w:left="51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912"/>
      </w:tblGrid>
      <w:tr w:rsidR="007C4CD5">
        <w:tblPrEx>
          <w:tblCellMar>
            <w:top w:w="0" w:type="dxa"/>
            <w:bottom w:w="0" w:type="dxa"/>
          </w:tblCellMar>
        </w:tblPrEx>
        <w:trPr>
          <w:trHeight w:hRule="exact" w:val="14029"/>
        </w:trPr>
        <w:tc>
          <w:tcPr>
            <w:tcW w:w="10912" w:type="dxa"/>
            <w:tcBorders>
              <w:top w:val="single" w:sz="2" w:space="0" w:color="696969"/>
              <w:left w:val="none" w:sz="0" w:space="0" w:color="000000"/>
              <w:bottom w:val="single" w:sz="5" w:space="0" w:color="8A8A88"/>
              <w:right w:val="single" w:sz="5" w:space="0" w:color="000000"/>
            </w:tcBorders>
          </w:tcPr>
          <w:p w:rsidR="007C4CD5" w:rsidRDefault="00402482">
            <w:pPr>
              <w:spacing w:before="72"/>
              <w:ind w:left="144"/>
              <w:rPr>
                <w:rFonts w:ascii="Times New Roman" w:hAnsi="Times New Roman"/>
                <w:b/>
                <w:color w:val="00000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4"/>
                <w:lang w:val="pl-PL"/>
              </w:rPr>
              <w:lastRenderedPageBreak/>
              <w:t>Treningi</w:t>
            </w:r>
          </w:p>
          <w:p w:rsidR="007C4CD5" w:rsidRDefault="00402482">
            <w:pPr>
              <w:spacing w:before="144" w:line="268" w:lineRule="auto"/>
              <w:ind w:left="144"/>
              <w:rPr>
                <w:rFonts w:ascii="Times New Roman" w:hAnsi="Times New Roman"/>
                <w:color w:val="000000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4"/>
                <w:lang w:val="pl-PL"/>
              </w:rPr>
              <w:t>Prowadzone b</w:t>
            </w:r>
            <w:r>
              <w:rPr>
                <w:rFonts w:ascii="Times New Roman" w:hAnsi="Times New Roman"/>
                <w:color w:val="000000"/>
                <w:sz w:val="24"/>
                <w:lang w:val="pl-PL"/>
              </w:rPr>
              <w:t xml:space="preserve">ędą przez doświadczonych trenerów: Arkadiusza Kaczmarka i Krystiana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pl-PL"/>
              </w:rPr>
              <w:t>Grodowskiego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pl-PL"/>
              </w:rPr>
              <w:t>.</w:t>
            </w:r>
          </w:p>
          <w:p w:rsidR="007C4CD5" w:rsidRDefault="00402482">
            <w:pPr>
              <w:spacing w:before="72" w:line="360" w:lineRule="auto"/>
              <w:ind w:left="144" w:right="72"/>
              <w:rPr>
                <w:rFonts w:ascii="Times New Roman" w:hAnsi="Times New Roman"/>
                <w:color w:val="000000"/>
                <w:spacing w:val="6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6"/>
                <w:sz w:val="24"/>
                <w:lang w:val="pl-PL"/>
              </w:rPr>
              <w:t xml:space="preserve">W ramach zajęć kobiety będą uczyły się zarówno technik uderzanych jak i kopanych. Każdy </w:t>
            </w:r>
            <w:proofErr w:type="spellStart"/>
            <w:r>
              <w:rPr>
                <w:rFonts w:ascii="Times New Roman" w:hAnsi="Times New Roman"/>
                <w:color w:val="000000"/>
                <w:spacing w:val="6"/>
                <w:sz w:val="24"/>
                <w:lang w:val="pl-PL"/>
              </w:rPr>
              <w:t>trenin</w:t>
            </w:r>
            <w:proofErr w:type="spellEnd"/>
            <w:r>
              <w:rPr>
                <w:rFonts w:ascii="Times New Roman" w:hAnsi="Times New Roman"/>
                <w:color w:val="000000"/>
                <w:spacing w:val="6"/>
                <w:sz w:val="24"/>
                <w:lang w:val="pl-PL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lang w:val="pl-PL"/>
              </w:rPr>
              <w:t>podzielony będzie na 3 etapy:</w:t>
            </w:r>
          </w:p>
          <w:p w:rsidR="007C4CD5" w:rsidRDefault="00402482">
            <w:pPr>
              <w:spacing w:before="108" w:line="268" w:lineRule="auto"/>
              <w:ind w:left="144"/>
              <w:rPr>
                <w:rFonts w:ascii="Times New Roman" w:hAnsi="Times New Roman"/>
                <w:b/>
                <w:color w:val="000000"/>
                <w:spacing w:val="-1"/>
                <w:w w:val="105"/>
                <w:sz w:val="24"/>
                <w:lang w:val="pl-PL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1"/>
                <w:w w:val="105"/>
                <w:sz w:val="24"/>
                <w:lang w:val="pl-PL"/>
              </w:rPr>
              <w:t>I.Część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1"/>
                <w:w w:val="105"/>
                <w:sz w:val="24"/>
                <w:lang w:val="pl-PL"/>
              </w:rPr>
              <w:t xml:space="preserve"> wstępna -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lang w:val="pl-PL"/>
              </w:rPr>
              <w:t>rozgrzewka i omówienie tematyk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lang w:val="pl-PL"/>
              </w:rPr>
              <w:t>i zajęć, rozciąganie dynamiczne.</w:t>
            </w:r>
          </w:p>
          <w:p w:rsidR="007C4CD5" w:rsidRDefault="00402482">
            <w:pPr>
              <w:spacing w:before="108"/>
              <w:ind w:left="144"/>
              <w:rPr>
                <w:rFonts w:ascii="Times New Roman" w:hAnsi="Times New Roman"/>
                <w:color w:val="000000"/>
                <w:spacing w:val="-1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lang w:val="pl-PL"/>
              </w:rPr>
              <w:t xml:space="preserve">2.Część </w:t>
            </w:r>
            <w:r>
              <w:rPr>
                <w:rFonts w:ascii="Times New Roman" w:hAnsi="Times New Roman"/>
                <w:b/>
                <w:color w:val="000000"/>
                <w:spacing w:val="-1"/>
                <w:w w:val="105"/>
                <w:sz w:val="24"/>
                <w:lang w:val="pl-PL"/>
              </w:rPr>
              <w:t xml:space="preserve">główna -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lang w:val="pl-PL"/>
              </w:rPr>
              <w:t>jednostka treningowa techniczna</w:t>
            </w:r>
          </w:p>
          <w:p w:rsidR="007C4CD5" w:rsidRDefault="00402482">
            <w:pPr>
              <w:spacing w:before="108" w:line="268" w:lineRule="auto"/>
              <w:ind w:left="144"/>
              <w:rPr>
                <w:rFonts w:ascii="Times New Roman" w:hAnsi="Times New Roman"/>
                <w:color w:val="000000"/>
                <w:spacing w:val="-1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lang w:val="pl-PL"/>
              </w:rPr>
              <w:t xml:space="preserve">3.Część </w:t>
            </w:r>
            <w:r>
              <w:rPr>
                <w:rFonts w:ascii="Times New Roman" w:hAnsi="Times New Roman"/>
                <w:b/>
                <w:color w:val="000000"/>
                <w:spacing w:val="-1"/>
                <w:w w:val="105"/>
                <w:sz w:val="24"/>
                <w:lang w:val="pl-PL"/>
              </w:rPr>
              <w:t xml:space="preserve">końcowa -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lang w:val="pl-PL"/>
              </w:rPr>
              <w:t>uspokojenie organizmu / rozciąganie statyczne.</w:t>
            </w:r>
          </w:p>
          <w:p w:rsidR="007C4CD5" w:rsidRDefault="00402482">
            <w:pPr>
              <w:spacing w:before="108" w:line="360" w:lineRule="auto"/>
              <w:ind w:left="144" w:right="72"/>
              <w:jc w:val="both"/>
              <w:rPr>
                <w:rFonts w:ascii="Times New Roman" w:hAnsi="Times New Roman"/>
                <w:color w:val="000000"/>
                <w:spacing w:val="-1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lang w:val="pl-PL"/>
              </w:rPr>
              <w:t xml:space="preserve">Uczestniczki poznają techniki, które będą realizowane podczas całego cyklu szkoleniowego, m.in.: przyjęci' </w:t>
            </w:r>
            <w:r>
              <w:rPr>
                <w:rFonts w:ascii="Times New Roman" w:hAnsi="Times New Roman"/>
                <w:color w:val="000000"/>
                <w:spacing w:val="1"/>
                <w:sz w:val="25"/>
                <w:lang w:val="pl-PL"/>
              </w:rPr>
              <w:t>_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5"/>
                <w:lang w:val="pl-PL"/>
              </w:rPr>
              <w:t>o</w:t>
            </w:r>
            <w:r>
              <w:rPr>
                <w:rFonts w:ascii="Times New Roman" w:hAnsi="Times New Roman"/>
                <w:color w:val="000000"/>
                <w:spacing w:val="1"/>
                <w:sz w:val="25"/>
                <w:lang w:val="pl-PL"/>
              </w:rPr>
              <w:t>stawy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5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lang w:val="pl-PL"/>
              </w:rPr>
              <w:t xml:space="preserve">obronnej w przypadku agresji zewnętrznej, uwalnianie się z uchwytu, obrona przed kopnięciem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lang w:val="pl-PL"/>
              </w:rPr>
              <w:t xml:space="preserve">tuszeniem, uderzeniem, atakiem z użyciem niebezpiecznego narzędzia czy z udziałem kilku napastników </w:t>
            </w:r>
            <w:r>
              <w:rPr>
                <w:rFonts w:ascii="Times New Roman" w:hAnsi="Times New Roman"/>
                <w:color w:val="000000"/>
                <w:spacing w:val="19"/>
                <w:sz w:val="24"/>
                <w:lang w:val="pl-PL"/>
              </w:rPr>
              <w:t xml:space="preserve">Każde zajęcia poprzedzone będą rozgrzewką przygotowującą do wysiłku oraz </w:t>
            </w:r>
            <w:proofErr w:type="spellStart"/>
            <w:r>
              <w:rPr>
                <w:rFonts w:ascii="Times New Roman" w:hAnsi="Times New Roman"/>
                <w:color w:val="000000"/>
                <w:spacing w:val="19"/>
                <w:sz w:val="24"/>
                <w:lang w:val="pl-PL"/>
              </w:rPr>
              <w:t>ćwiczeniam</w:t>
            </w:r>
            <w:proofErr w:type="spellEnd"/>
            <w:r>
              <w:rPr>
                <w:rFonts w:ascii="Times New Roman" w:hAnsi="Times New Roman"/>
                <w:color w:val="000000"/>
                <w:spacing w:val="19"/>
                <w:sz w:val="24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pl-PL"/>
              </w:rPr>
              <w:t>)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pl-PL"/>
              </w:rPr>
              <w:t>gólnorozwojowymi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pl-PL"/>
              </w:rPr>
              <w:t xml:space="preserve"> poprawiającymi kondycję fizyczną.</w:t>
            </w:r>
          </w:p>
          <w:p w:rsidR="007C4CD5" w:rsidRDefault="00402482">
            <w:pPr>
              <w:spacing w:before="360" w:line="360" w:lineRule="auto"/>
              <w:ind w:left="144" w:right="72"/>
              <w:rPr>
                <w:rFonts w:ascii="Times New Roman" w:hAnsi="Times New Roman"/>
                <w:b/>
                <w:color w:val="000000"/>
                <w:spacing w:val="1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10"/>
                <w:w w:val="105"/>
                <w:sz w:val="24"/>
                <w:lang w:val="pl-PL"/>
              </w:rPr>
              <w:t xml:space="preserve">WIEJSCE REALIZACJI ZADANIA: 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lang w:val="pl-PL"/>
              </w:rPr>
              <w:t xml:space="preserve">Zadanie będzie realizowane w sali gimnastycznej </w:t>
            </w:r>
            <w:proofErr w:type="spellStart"/>
            <w:r>
              <w:rPr>
                <w:rFonts w:ascii="Times New Roman" w:hAnsi="Times New Roman"/>
                <w:color w:val="000000"/>
                <w:spacing w:val="10"/>
                <w:sz w:val="24"/>
                <w:lang w:val="pl-PL"/>
              </w:rPr>
              <w:t>OSiR</w:t>
            </w:r>
            <w:proofErr w:type="spellEnd"/>
            <w:r>
              <w:rPr>
                <w:rFonts w:ascii="Times New Roman" w:hAnsi="Times New Roman"/>
                <w:color w:val="000000"/>
                <w:spacing w:val="10"/>
                <w:sz w:val="24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lang w:val="pl-PL"/>
              </w:rPr>
              <w:t>;'</w:t>
            </w:r>
            <w:proofErr w:type="spellStart"/>
            <w:r>
              <w:rPr>
                <w:rFonts w:ascii="Times New Roman" w:hAnsi="Times New Roman"/>
                <w:color w:val="000000"/>
                <w:spacing w:val="3"/>
                <w:sz w:val="24"/>
                <w:lang w:val="pl-PL"/>
              </w:rPr>
              <w:t>wiebodzicach</w:t>
            </w:r>
            <w:proofErr w:type="spellEnd"/>
            <w:r>
              <w:rPr>
                <w:rFonts w:ascii="Times New Roman" w:hAnsi="Times New Roman"/>
                <w:color w:val="000000"/>
                <w:spacing w:val="3"/>
                <w:sz w:val="24"/>
                <w:lang w:val="pl-PL"/>
              </w:rPr>
              <w:t>, ul. Mieszka Starego 6 l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lang w:val="pl-PL"/>
              </w:rPr>
              <w:t xml:space="preserve">ub na terenie otwartym w zależność od warunków pogodowych 1 ul 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lang w:val="pl-PL"/>
              </w:rPr>
              <w:t>›</w:t>
            </w:r>
            <w:proofErr w:type="spellStart"/>
            <w:r>
              <w:rPr>
                <w:rFonts w:ascii="Times New Roman" w:hAnsi="Times New Roman"/>
                <w:color w:val="000000"/>
                <w:spacing w:val="11"/>
                <w:sz w:val="24"/>
                <w:lang w:val="pl-PL"/>
              </w:rPr>
              <w:t>bostrzeń</w:t>
            </w:r>
            <w:proofErr w:type="spellEnd"/>
            <w:r>
              <w:rPr>
                <w:rFonts w:ascii="Times New Roman" w:hAnsi="Times New Roman"/>
                <w:color w:val="000000"/>
                <w:spacing w:val="11"/>
                <w:sz w:val="24"/>
                <w:lang w:val="pl-PL"/>
              </w:rPr>
              <w:t xml:space="preserve"> rządowych związanych z COVID-19. Zajęcia w przypadku rygorystycznych nakazów </w:t>
            </w:r>
            <w:proofErr w:type="spellStart"/>
            <w:r>
              <w:rPr>
                <w:rFonts w:ascii="Times New Roman" w:hAnsi="Times New Roman"/>
                <w:color w:val="000000"/>
                <w:spacing w:val="11"/>
                <w:sz w:val="24"/>
                <w:lang w:val="pl-PL"/>
              </w:rPr>
              <w:t>będ</w:t>
            </w:r>
            <w:proofErr w:type="spellEnd"/>
            <w:r>
              <w:rPr>
                <w:rFonts w:ascii="Times New Roman" w:hAnsi="Times New Roman"/>
                <w:color w:val="000000"/>
                <w:spacing w:val="11"/>
                <w:sz w:val="24"/>
                <w:lang w:val="pl-PL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pl-PL"/>
              </w:rPr>
              <w:t>›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pl-PL"/>
              </w:rPr>
              <w:t>rzeprowadzone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pl-PL"/>
              </w:rPr>
              <w:t xml:space="preserve"> w formule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pl-PL"/>
              </w:rPr>
              <w:t>online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pl-PL"/>
              </w:rPr>
              <w:t>.</w:t>
            </w:r>
          </w:p>
          <w:p w:rsidR="007C4CD5" w:rsidRDefault="00402482">
            <w:pPr>
              <w:spacing w:before="396" w:line="283" w:lineRule="auto"/>
              <w:ind w:left="144"/>
              <w:rPr>
                <w:rFonts w:ascii="Times New Roman" w:hAnsi="Times New Roman"/>
                <w:b/>
                <w:color w:val="000000"/>
                <w:spacing w:val="-2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w w:val="105"/>
                <w:sz w:val="24"/>
                <w:lang w:val="pl-PL"/>
              </w:rPr>
              <w:t xml:space="preserve">GRUPA DOCELOWA: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pl-PL"/>
              </w:rPr>
              <w:t>Docelowa grupa odbiorców to kobiety w wieku 18+ z terenu Świebodzic i okolic.</w:t>
            </w:r>
          </w:p>
          <w:p w:rsidR="007C4CD5" w:rsidRDefault="00402482">
            <w:pPr>
              <w:spacing w:before="504" w:line="360" w:lineRule="auto"/>
              <w:ind w:left="144" w:right="72"/>
              <w:jc w:val="both"/>
              <w:rPr>
                <w:rFonts w:ascii="Times New Roman" w:hAnsi="Times New Roman"/>
                <w:b/>
                <w:color w:val="000000"/>
                <w:spacing w:val="-5"/>
                <w:w w:val="105"/>
                <w:sz w:val="24"/>
                <w:lang w:val="pl-PL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5"/>
                <w:w w:val="105"/>
                <w:sz w:val="24"/>
                <w:lang w:val="pl-PL"/>
              </w:rPr>
              <w:t>r,ASPOKAJANIE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5"/>
                <w:w w:val="105"/>
                <w:sz w:val="24"/>
                <w:lang w:val="pl-PL"/>
              </w:rPr>
              <w:t xml:space="preserve"> POTRZEB: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lang w:val="pl-PL"/>
              </w:rPr>
              <w:t xml:space="preserve">W ofercie sportowej miasta Świebodzic prowadzone są zajęcia z 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4"/>
                <w:lang w:val="pl-PL"/>
              </w:rPr>
              <w:t>taekwondo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lang w:val="pl-PL"/>
              </w:rPr>
              <w:t>ickboxingu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lang w:val="pl-PL"/>
              </w:rPr>
              <w:t xml:space="preserve">. Fighter Klub Kaczmarek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lang w:val="pl-PL"/>
              </w:rPr>
              <w:t>Grodowski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lang w:val="pl-PL"/>
              </w:rPr>
              <w:t xml:space="preserve"> prowadzi również zajęcia z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lang w:val="pl-PL"/>
              </w:rPr>
              <w:t>Muay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lang w:val="pl-PL"/>
              </w:rPr>
              <w:t>Thai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lang w:val="pl-PL"/>
              </w:rPr>
              <w:t xml:space="preserve">, natomiast brakuj t. </w:t>
            </w:r>
            <w:proofErr w:type="spellStart"/>
            <w:r>
              <w:rPr>
                <w:rFonts w:ascii="Times New Roman" w:hAnsi="Times New Roman"/>
                <w:color w:val="000000"/>
                <w:spacing w:val="7"/>
                <w:sz w:val="24"/>
                <w:lang w:val="pl-PL"/>
              </w:rPr>
              <w:t>amoobrony</w:t>
            </w:r>
            <w:proofErr w:type="spellEnd"/>
            <w:r>
              <w:rPr>
                <w:rFonts w:ascii="Times New Roman" w:hAnsi="Times New Roman"/>
                <w:color w:val="000000"/>
                <w:spacing w:val="7"/>
                <w:sz w:val="24"/>
                <w:lang w:val="pl-PL"/>
              </w:rPr>
              <w:t xml:space="preserve"> dla kobiet, dlatego też takie zajęcia doskonale się uzupełnią ofertę miasta Świebodzic i </w:t>
            </w:r>
            <w:r>
              <w:rPr>
                <w:rFonts w:ascii="Times New Roman" w:hAnsi="Times New Roman"/>
                <w:color w:val="000000"/>
                <w:sz w:val="24"/>
                <w:lang w:val="pl-PL"/>
              </w:rPr>
              <w:t>»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pl-PL"/>
              </w:rPr>
              <w:t>ipowiedzą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pl-PL"/>
              </w:rPr>
              <w:t xml:space="preserve"> na potrzeby mieszkanek.</w:t>
            </w:r>
          </w:p>
          <w:p w:rsidR="007C4CD5" w:rsidRDefault="00402482">
            <w:pPr>
              <w:spacing w:before="360" w:line="360" w:lineRule="auto"/>
              <w:ind w:left="144" w:right="72"/>
              <w:jc w:val="both"/>
              <w:rPr>
                <w:rFonts w:ascii="Times New Roman" w:hAnsi="Times New Roman"/>
                <w:b/>
                <w:color w:val="000000"/>
                <w:spacing w:val="18"/>
                <w:w w:val="75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18"/>
                <w:w w:val="75"/>
                <w:sz w:val="24"/>
                <w:lang w:val="pl-PL"/>
              </w:rPr>
              <w:t>K</w:t>
            </w:r>
            <w:r>
              <w:rPr>
                <w:rFonts w:ascii="Times New Roman" w:hAnsi="Times New Roman"/>
                <w:b/>
                <w:color w:val="000000"/>
                <w:spacing w:val="18"/>
                <w:w w:val="105"/>
                <w:sz w:val="24"/>
                <w:lang w:val="pl-PL"/>
              </w:rPr>
              <w:t xml:space="preserve">OMPLEMENTARNOŚĆ Z </w:t>
            </w:r>
            <w:r>
              <w:rPr>
                <w:rFonts w:ascii="Times New Roman" w:hAnsi="Times New Roman"/>
                <w:b/>
                <w:color w:val="000000"/>
                <w:spacing w:val="18"/>
                <w:w w:val="105"/>
                <w:sz w:val="24"/>
                <w:lang w:val="pl-PL"/>
              </w:rPr>
              <w:t xml:space="preserve">INNYMI DZIAŁANIAMI PODEJMOWANYMI PRZEZ </w:t>
            </w:r>
            <w:r>
              <w:rPr>
                <w:rFonts w:ascii="Times New Roman" w:hAnsi="Times New Roman"/>
                <w:b/>
                <w:color w:val="000000"/>
                <w:spacing w:val="-3"/>
                <w:w w:val="105"/>
                <w:sz w:val="24"/>
                <w:lang w:val="pl-PL"/>
              </w:rPr>
              <w:t xml:space="preserve">ORGANIZACJĘ: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lang w:val="pl-PL"/>
              </w:rPr>
              <w:t xml:space="preserve">Propozycje wyżej wymienionych form nauczania będą się wzajemnie uzupełniać przez cc </w:t>
            </w:r>
            <w:r>
              <w:rPr>
                <w:rFonts w:ascii="Times New Roman" w:hAnsi="Times New Roman"/>
                <w:color w:val="000000"/>
                <w:sz w:val="24"/>
                <w:lang w:val="pl-PL"/>
              </w:rPr>
              <w:t xml:space="preserve">udanie będzie miało charakter komplementarny. Celem zadania jest zapoznanie kobiet ze sposobem realizacji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lang w:val="pl-PL"/>
              </w:rPr>
              <w:t>: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lang w:val="pl-PL"/>
              </w:rPr>
              <w:t>ajęć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lang w:val="pl-PL"/>
              </w:rPr>
              <w:t xml:space="preserve"> z walki w bliskim kontakcie, nauka podstawowych technik samoobrony oraz doskonalenie opanowanych </w:t>
            </w:r>
            <w:r>
              <w:rPr>
                <w:rFonts w:ascii="Times New Roman" w:hAnsi="Times New Roman"/>
                <w:color w:val="000000"/>
                <w:sz w:val="6"/>
                <w:vertAlign w:val="superscript"/>
                <w:lang w:val="pl-PL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pl-PL"/>
              </w:rPr>
              <w:t>hwytów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pl-PL"/>
              </w:rPr>
              <w:t xml:space="preserve"> i obezwładnień z zakresu samoobrony.</w:t>
            </w:r>
          </w:p>
        </w:tc>
      </w:tr>
    </w:tbl>
    <w:p w:rsidR="007C4CD5" w:rsidRDefault="007C4CD5">
      <w:pPr>
        <w:rPr>
          <w:rFonts w:ascii="Times New Roman" w:hAnsi="Times New Roman"/>
          <w:color w:val="000000"/>
          <w:sz w:val="24"/>
        </w:rPr>
      </w:pPr>
      <w:r w:rsidRPr="007C4CD5">
        <w:pict>
          <v:shape id="_x0000_s1051" type="#_x0000_t202" style="position:absolute;margin-left:20.7pt;margin-top:768pt;width:545.6pt;height:11.75pt;z-index:-251652096;mso-wrap-distance-left:0;mso-wrap-distance-right:0;mso-position-horizontal-relative:page;mso-position-vertical-relative:page" filled="f" stroked="f">
            <v:textbox inset="0,0,0,0">
              <w:txbxContent>
                <w:p w:rsidR="007C4CD5" w:rsidRDefault="00402482">
                  <w:pPr>
                    <w:ind w:left="216"/>
                    <w:rPr>
                      <w:rFonts w:ascii="Tahoma" w:hAnsi="Tahoma"/>
                      <w:b/>
                      <w:color w:val="000000"/>
                      <w:spacing w:val="-7"/>
                      <w:sz w:val="18"/>
                      <w:u w:val="single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7"/>
                      <w:sz w:val="18"/>
                      <w:u w:val="single"/>
                      <w:lang w:val="pl-PL"/>
                    </w:rPr>
                    <w:t xml:space="preserve">4. Opis zakładanych rezultatów realizacji zadania </w:t>
                  </w:r>
                  <w:proofErr w:type="spellStart"/>
                  <w:r>
                    <w:rPr>
                      <w:rFonts w:ascii="Tahoma" w:hAnsi="Tahoma"/>
                      <w:b/>
                      <w:color w:val="000000"/>
                      <w:spacing w:val="-7"/>
                      <w:sz w:val="18"/>
                      <w:u w:val="single"/>
                      <w:lang w:val="pl-PL"/>
                    </w:rPr>
                    <w:t>publicznęgo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 w:rsidRPr="007C4CD5">
        <w:pict>
          <v:line id="_x0000_s1050" style="position:absolute;z-index:251642880;mso-position-horizontal-relative:page;mso-position-vertical-relative:page" from="566pt,62.75pt" to="566pt,136.6pt" strokeweight=".55pt">
            <w10:wrap anchorx="page" anchory="page"/>
          </v:line>
        </w:pict>
      </w:r>
      <w:r w:rsidRPr="007C4CD5">
        <w:pict>
          <v:line id="_x0000_s1049" style="position:absolute;z-index:251643904;mso-position-horizontal-relative:page;mso-position-vertical-relative:page" from="564.95pt,161.9pt" to="564.95pt,388.75pt" strokeweight=".9pt">
            <w10:wrap anchorx="page" anchory="page"/>
          </v:line>
        </w:pict>
      </w:r>
      <w:r w:rsidRPr="007C4CD5">
        <w:pict>
          <v:line id="_x0000_s1048" style="position:absolute;z-index:251644928;mso-position-horizontal-relative:page;mso-position-vertical-relative:page" from="285.95pt,777.7pt" to="351.15pt,777.7pt" strokecolor="#7a7a79" strokeweight=".9pt">
            <w10:wrap anchorx="page" anchory="page"/>
          </v:line>
        </w:pict>
      </w:r>
      <w:r w:rsidRPr="007C4CD5">
        <w:pict>
          <v:line id="_x0000_s1047" style="position:absolute;z-index:251645952;mso-position-horizontal-relative:page;mso-position-vertical-relative:page" from="368.4pt,778.25pt" to="564.25pt,778.25pt" strokecolor="#929292" strokeweight=".9pt">
            <w10:wrap anchorx="page" anchory="page"/>
          </v:line>
        </w:pict>
      </w:r>
    </w:p>
    <w:p w:rsidR="007C4CD5" w:rsidRDefault="007C4CD5">
      <w:pPr>
        <w:sectPr w:rsidR="007C4CD5">
          <w:pgSz w:w="11918" w:h="16854"/>
          <w:pgMar w:top="960" w:right="532" w:bottom="1547" w:left="414" w:header="720" w:footer="720" w:gutter="0"/>
          <w:cols w:space="708"/>
        </w:sectPr>
      </w:pPr>
    </w:p>
    <w:p w:rsidR="007C4CD5" w:rsidRDefault="00402482">
      <w:pPr>
        <w:spacing w:after="432"/>
        <w:ind w:left="144"/>
        <w:rPr>
          <w:rFonts w:ascii="Courier New" w:hAnsi="Courier New"/>
          <w:color w:val="000000"/>
          <w:w w:val="55"/>
          <w:sz w:val="10"/>
          <w:lang w:val="pl-PL"/>
        </w:rPr>
      </w:pPr>
      <w:r>
        <w:rPr>
          <w:rFonts w:ascii="Courier New" w:hAnsi="Courier New"/>
          <w:color w:val="000000"/>
          <w:w w:val="55"/>
          <w:sz w:val="10"/>
          <w:lang w:val="pl-PL"/>
        </w:rPr>
        <w:lastRenderedPageBreak/>
        <w:t>q.</w:t>
      </w:r>
    </w:p>
    <w:p w:rsidR="007C4CD5" w:rsidRDefault="007C4CD5">
      <w:pPr>
        <w:ind w:left="792"/>
        <w:rPr>
          <w:rFonts w:ascii="Tahoma" w:hAnsi="Tahoma"/>
          <w:b/>
          <w:color w:val="000000"/>
          <w:spacing w:val="-11"/>
          <w:sz w:val="20"/>
          <w:lang w:val="pl-PL"/>
        </w:rPr>
      </w:pPr>
      <w:r w:rsidRPr="007C4CD5">
        <w:pict>
          <v:shape id="_x0000_s1046" type="#_x0000_t202" style="position:absolute;left:0;text-align:left;margin-left:19.1pt;margin-top:58.7pt;width:545.9pt;height:428.4pt;z-index:-251651072;mso-wrap-distance-left:0;mso-wrap-distance-right:0;mso-position-horizontal-relative:page;mso-position-vertical-relative:page" filled="f">
            <v:textbox inset="0,0,0,0">
              <w:txbxContent>
                <w:p w:rsidR="007C4CD5" w:rsidRDefault="007C4CD5"/>
              </w:txbxContent>
            </v:textbox>
            <w10:wrap type="square" anchorx="page" anchory="page"/>
          </v:shape>
        </w:pict>
      </w:r>
      <w:r w:rsidRPr="007C4CD5">
        <w:pict>
          <v:shape id="_x0000_s1045" type="#_x0000_t202" style="position:absolute;left:0;text-align:left;margin-left:19.1pt;margin-top:58.7pt;width:541.5pt;height:136.6pt;z-index:-251650048;mso-wrap-distance-left:0;mso-wrap-distance-right:0;mso-position-horizontal-relative:page;mso-position-vertical-relative:page" filled="f">
            <v:textbox inset="0,0,0,0">
              <w:txbxContent>
                <w:p w:rsidR="007C4CD5" w:rsidRDefault="007C4CD5">
                  <w:pPr>
                    <w:pBdr>
                      <w:top w:val="single" w:sz="5" w:space="0" w:color="797979"/>
                      <w:left w:val="single" w:sz="4" w:space="0" w:color="787877"/>
                      <w:bottom w:val="single" w:sz="4" w:space="0" w:color="727272"/>
                      <w:right w:val="single" w:sz="5" w:space="0" w:color="7E7E7E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C4CD5">
        <w:pict>
          <v:shape id="_x0000_s1044" type="#_x0000_t202" style="position:absolute;left:0;text-align:left;margin-left:237.15pt;margin-top:63.75pt;width:93.4pt;height:33.1pt;z-index:-251649024;mso-wrap-distance-left:0;mso-wrap-distance-right:0;mso-position-horizontal-relative:page;mso-position-vertical-relative:page" filled="f" stroked="f">
            <v:textbox inset="0,0,0,0">
              <w:txbxContent>
                <w:p w:rsidR="007C4CD5" w:rsidRDefault="00402482">
                  <w:pPr>
                    <w:spacing w:line="220" w:lineRule="exact"/>
                    <w:jc w:val="center"/>
                    <w:rPr>
                      <w:rFonts w:ascii="Tahoma" w:hAnsi="Tahoma"/>
                      <w:b/>
                      <w:color w:val="000000"/>
                      <w:spacing w:val="-8"/>
                      <w:sz w:val="18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8"/>
                      <w:sz w:val="18"/>
                      <w:lang w:val="pl-PL"/>
                    </w:rPr>
                    <w:t xml:space="preserve">Planowany poziom </w:t>
                  </w:r>
                  <w:r>
                    <w:rPr>
                      <w:rFonts w:ascii="Tahoma" w:hAnsi="Tahoma"/>
                      <w:b/>
                      <w:color w:val="000000"/>
                      <w:spacing w:val="-8"/>
                      <w:sz w:val="18"/>
                      <w:lang w:val="pl-PL"/>
                    </w:rPr>
                    <w:br/>
                  </w:r>
                  <w:r>
                    <w:rPr>
                      <w:rFonts w:ascii="Tahoma" w:hAnsi="Tahoma"/>
                      <w:b/>
                      <w:color w:val="000000"/>
                      <w:spacing w:val="-11"/>
                      <w:sz w:val="18"/>
                      <w:lang w:val="pl-PL"/>
                    </w:rPr>
                    <w:t>osi</w:t>
                  </w:r>
                  <w:r>
                    <w:rPr>
                      <w:rFonts w:ascii="Tahoma" w:hAnsi="Tahoma"/>
                      <w:b/>
                      <w:color w:val="000000"/>
                      <w:spacing w:val="-11"/>
                      <w:sz w:val="18"/>
                      <w:lang w:val="pl-PL"/>
                    </w:rPr>
                    <w:br/>
                  </w:r>
                  <w:proofErr w:type="spellStart"/>
                  <w:r>
                    <w:rPr>
                      <w:rFonts w:ascii="Tahoma" w:hAnsi="Tahoma"/>
                      <w:b/>
                      <w:color w:val="000000"/>
                      <w:spacing w:val="-11"/>
                      <w:sz w:val="18"/>
                      <w:lang w:val="pl-PL"/>
                    </w:rPr>
                    <w:t>ągnięcia</w:t>
                  </w:r>
                  <w:proofErr w:type="spellEnd"/>
                  <w:r>
                    <w:rPr>
                      <w:rFonts w:ascii="Tahoma" w:hAnsi="Tahoma"/>
                      <w:b/>
                      <w:color w:val="000000"/>
                      <w:spacing w:val="-11"/>
                      <w:sz w:val="18"/>
                      <w:lang w:val="pl-PL"/>
                    </w:rPr>
                    <w:t xml:space="preserve"> rezultatów </w:t>
                  </w:r>
                  <w:r>
                    <w:rPr>
                      <w:rFonts w:ascii="Tahoma" w:hAnsi="Tahoma"/>
                      <w:b/>
                      <w:color w:val="000000"/>
                      <w:spacing w:val="-11"/>
                      <w:sz w:val="18"/>
                      <w:lang w:val="pl-PL"/>
                    </w:rPr>
                    <w:br/>
                  </w:r>
                  <w:r>
                    <w:rPr>
                      <w:rFonts w:ascii="Tahoma" w:hAnsi="Tahoma"/>
                      <w:b/>
                      <w:color w:val="000000"/>
                      <w:spacing w:val="-8"/>
                      <w:sz w:val="18"/>
                      <w:lang w:val="pl-PL"/>
                    </w:rPr>
                    <w:t>(wartość docelowa)</w:t>
                  </w:r>
                </w:p>
              </w:txbxContent>
            </v:textbox>
            <w10:wrap type="square" anchorx="page" anchory="page"/>
          </v:shape>
        </w:pict>
      </w:r>
      <w:r w:rsidRPr="007C4CD5">
        <w:pict>
          <v:shape id="_x0000_s1043" type="#_x0000_t202" style="position:absolute;left:0;text-align:left;margin-left:367.8pt;margin-top:63.75pt;width:178.05pt;height:33.05pt;z-index:-251648000;mso-wrap-distance-left:0;mso-wrap-distance-right:0;mso-position-horizontal-relative:page;mso-position-vertical-relative:page" filled="f" stroked="f">
            <v:textbox inset="0,0,0,0">
              <w:txbxContent>
                <w:p w:rsidR="007C4CD5" w:rsidRDefault="00402482">
                  <w:pPr>
                    <w:spacing w:before="72" w:after="72" w:line="266" w:lineRule="auto"/>
                    <w:jc w:val="center"/>
                    <w:rPr>
                      <w:rFonts w:ascii="Tahoma" w:hAnsi="Tahoma"/>
                      <w:b/>
                      <w:color w:val="000000"/>
                      <w:spacing w:val="-9"/>
                      <w:sz w:val="18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9"/>
                      <w:sz w:val="18"/>
                      <w:lang w:val="pl-PL"/>
                    </w:rPr>
                    <w:t xml:space="preserve">Sposób monitorowania rezultatów / </w:t>
                  </w:r>
                  <w:r>
                    <w:rPr>
                      <w:rFonts w:ascii="Tahoma" w:hAnsi="Tahoma"/>
                      <w:b/>
                      <w:color w:val="000000"/>
                      <w:spacing w:val="-9"/>
                      <w:sz w:val="18"/>
                      <w:lang w:val="pl-PL"/>
                    </w:rPr>
                    <w:br/>
                    <w:t xml:space="preserve">źródło </w:t>
                  </w:r>
                  <w:r>
                    <w:rPr>
                      <w:rFonts w:ascii="Tahoma" w:hAnsi="Tahoma"/>
                      <w:b/>
                      <w:color w:val="000000"/>
                      <w:spacing w:val="-9"/>
                      <w:sz w:val="18"/>
                      <w:lang w:val="pl-PL"/>
                    </w:rPr>
                    <w:br/>
                    <w:t>Informacji o osiągnięciu wskaźnika</w:t>
                  </w:r>
                </w:p>
              </w:txbxContent>
            </v:textbox>
            <w10:wrap type="square" anchorx="page" anchory="page"/>
          </v:shape>
        </w:pict>
      </w:r>
      <w:r w:rsidRPr="007C4CD5">
        <w:pict>
          <v:shape id="_x0000_s1042" type="#_x0000_t202" style="position:absolute;left:0;text-align:left;margin-left:83.8pt;margin-top:75.8pt;width:67.3pt;height:9.25pt;z-index:-251646976;mso-wrap-distance-left:0;mso-wrap-distance-right:0;mso-position-horizontal-relative:page;mso-position-vertical-relative:page" filled="f" stroked="f">
            <v:textbox inset="0,0,0,0">
              <w:txbxContent>
                <w:p w:rsidR="007C4CD5" w:rsidRDefault="00402482">
                  <w:pPr>
                    <w:spacing w:line="204" w:lineRule="auto"/>
                    <w:rPr>
                      <w:rFonts w:ascii="Tahoma" w:hAnsi="Tahoma"/>
                      <w:b/>
                      <w:color w:val="000000"/>
                      <w:spacing w:val="-13"/>
                      <w:sz w:val="18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13"/>
                      <w:sz w:val="18"/>
                      <w:lang w:val="pl-PL"/>
                    </w:rPr>
                    <w:t>Nazwa rezultatu</w:t>
                  </w:r>
                </w:p>
              </w:txbxContent>
            </v:textbox>
            <w10:wrap type="square" anchorx="page" anchory="page"/>
          </v:shape>
        </w:pict>
      </w:r>
      <w:r w:rsidRPr="007C4CD5">
        <w:pict>
          <v:shape id="_x0000_s1041" type="#_x0000_t202" style="position:absolute;left:0;text-align:left;margin-left:220.05pt;margin-top:100.45pt;width:127.6pt;height:91.8pt;z-index:-251645952;mso-wrap-distance-left:0;mso-wrap-distance-right:0;mso-position-horizontal-relative:page;mso-position-vertical-relative:page" filled="f" stroked="f">
            <v:textbox inset="0,0,0,0">
              <w:txbxContent>
                <w:p w:rsidR="007C4CD5" w:rsidRDefault="00402482">
                  <w:pPr>
                    <w:tabs>
                      <w:tab w:val="right" w:pos="2545"/>
                    </w:tabs>
                    <w:spacing w:line="277" w:lineRule="exact"/>
                    <w:rPr>
                      <w:rFonts w:ascii="Times New Roman" w:hAnsi="Times New Roman"/>
                      <w:b/>
                      <w:color w:val="000000"/>
                      <w:spacing w:val="-6"/>
                      <w:sz w:val="24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sz w:val="24"/>
                      <w:lang w:val="pl-PL"/>
                    </w:rPr>
                    <w:t>Przeprowadzenie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sz w:val="24"/>
                      <w:lang w:val="pl-PL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pl-PL"/>
                    </w:rPr>
                    <w:t>24</w:t>
                  </w:r>
                </w:p>
                <w:p w:rsidR="007C4CD5" w:rsidRDefault="00402482">
                  <w:pPr>
                    <w:spacing w:line="276" w:lineRule="exact"/>
                    <w:jc w:val="both"/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lang w:val="pl-PL"/>
                    </w:rPr>
                    <w:t xml:space="preserve">treningów dla 20 kobiet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pl-PL"/>
                    </w:rPr>
                    <w:t xml:space="preserve">ze Świebodzic i okolic 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7"/>
                      <w:sz w:val="24"/>
                      <w:u w:val="single"/>
                      <w:lang w:val="pl-PL"/>
                    </w:rPr>
                    <w:t xml:space="preserve">(stacjonarnie i/lub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pacing w:val="-7"/>
                      <w:sz w:val="24"/>
                      <w:u w:val="single"/>
                      <w:lang w:val="pl-PL"/>
                    </w:rPr>
                    <w:t>online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7"/>
                      <w:sz w:val="24"/>
                      <w:u w:val="single"/>
                      <w:lang w:val="pl-PL"/>
                    </w:rPr>
                    <w:t xml:space="preserve">) 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sz w:val="24"/>
                      <w:lang w:val="pl-PL"/>
                    </w:rPr>
                    <w:t>Przeprowadzenie</w:t>
                  </w:r>
                </w:p>
                <w:p w:rsidR="007C4CD5" w:rsidRDefault="00402482">
                  <w:pPr>
                    <w:tabs>
                      <w:tab w:val="right" w:pos="2545"/>
                    </w:tabs>
                    <w:spacing w:line="227" w:lineRule="exact"/>
                    <w:rPr>
                      <w:rFonts w:ascii="Times New Roman" w:hAnsi="Times New Roman"/>
                      <w:b/>
                      <w:color w:val="000000"/>
                      <w:spacing w:val="-8"/>
                      <w:sz w:val="24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8"/>
                      <w:sz w:val="24"/>
                      <w:lang w:val="pl-PL"/>
                    </w:rPr>
                    <w:t>egzaminu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8"/>
                      <w:sz w:val="24"/>
                      <w:lang w:val="pl-PL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pl-PL"/>
                    </w:rPr>
                    <w:t>ko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pl-PL"/>
                    </w:rPr>
                    <w:br/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pl-PL"/>
                    </w:rPr>
                    <w:t>ńczącego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pl-PL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pl-PL"/>
                    </w:rPr>
                    <w:br/>
                    <w:t>zadanie</w:t>
                  </w:r>
                </w:p>
              </w:txbxContent>
            </v:textbox>
            <w10:wrap type="square" anchorx="page" anchory="page"/>
          </v:shape>
        </w:pict>
      </w:r>
      <w:r w:rsidRPr="007C4CD5">
        <w:pict>
          <v:shape id="_x0000_s1040" type="#_x0000_t202" style="position:absolute;left:0;text-align:left;margin-left:356.1pt;margin-top:100.45pt;width:140.4pt;height:52.05pt;z-index:-251644928;mso-wrap-distance-left:0;mso-wrap-distance-right:0;mso-position-horizontal-relative:page;mso-position-vertical-relative:page" filled="f" stroked="f">
            <v:textbox inset="0,0,0,0">
              <w:txbxContent>
                <w:p w:rsidR="007C4CD5" w:rsidRDefault="00402482">
                  <w:pPr>
                    <w:spacing w:after="684"/>
                    <w:jc w:val="right"/>
                    <w:rPr>
                      <w:rFonts w:ascii="Times New Roman" w:hAnsi="Times New Roman"/>
                      <w:b/>
                      <w:color w:val="000000"/>
                      <w:spacing w:val="-11"/>
                      <w:sz w:val="24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11"/>
                      <w:sz w:val="24"/>
                      <w:lang w:val="pl-PL"/>
                    </w:rPr>
                    <w:t>Karta pracy godzin trenerów</w:t>
                  </w:r>
                </w:p>
              </w:txbxContent>
            </v:textbox>
            <w10:wrap type="square" anchorx="page" anchory="page"/>
          </v:shape>
        </w:pict>
      </w:r>
      <w:r w:rsidRPr="007C4CD5">
        <w:pict>
          <v:shape id="_x0000_s1039" type="#_x0000_t202" style="position:absolute;left:0;text-align:left;margin-left:356.1pt;margin-top:152.5pt;width:140.4pt;height:14.55pt;z-index:-251643904;mso-wrap-distance-left:0;mso-wrap-distance-right:0;mso-position-horizontal-relative:page;mso-position-vertical-relative:page" filled="f" stroked="f">
            <v:textbox inset="0,0,0,0">
              <w:txbxContent>
                <w:p w:rsidR="007C4CD5" w:rsidRDefault="00402482">
                  <w:pPr>
                    <w:spacing w:before="36" w:line="204" w:lineRule="auto"/>
                    <w:rPr>
                      <w:rFonts w:ascii="Times New Roman" w:hAnsi="Times New Roman"/>
                      <w:b/>
                      <w:color w:val="000000"/>
                      <w:spacing w:val="-4"/>
                      <w:sz w:val="24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4"/>
                      <w:sz w:val="24"/>
                      <w:lang w:val="pl-PL"/>
                    </w:rPr>
                    <w:t>Zdjęcia z egzaminu</w:t>
                  </w:r>
                </w:p>
              </w:txbxContent>
            </v:textbox>
            <w10:wrap type="square" anchorx="page" anchory="page"/>
          </v:shape>
        </w:pict>
      </w:r>
      <w:r w:rsidRPr="007C4CD5">
        <w:pict>
          <v:shape id="_x0000_s1038" type="#_x0000_t202" style="position:absolute;left:0;text-align:left;margin-left:19.65pt;margin-top:113.65pt;width:47.75pt;height:14.65pt;z-index:-251642880;mso-wrap-distance-left:0;mso-wrap-distance-right:0;mso-position-horizontal-relative:page;mso-position-vertical-relative:page" filled="f" stroked="f">
            <v:textbox inset="0,0,0,0">
              <w:txbxContent>
                <w:p w:rsidR="007C4CD5" w:rsidRDefault="00402482">
                  <w:pPr>
                    <w:jc w:val="right"/>
                    <w:rPr>
                      <w:rFonts w:ascii="Times New Roman" w:hAnsi="Times New Roman"/>
                      <w:b/>
                      <w:color w:val="000000"/>
                      <w:spacing w:val="-6"/>
                      <w:sz w:val="24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sz w:val="24"/>
                      <w:lang w:val="pl-PL"/>
                    </w:rPr>
                    <w:t>Treningi</w:t>
                  </w:r>
                </w:p>
              </w:txbxContent>
            </v:textbox>
            <w10:wrap type="square" anchorx="page" anchory="page"/>
          </v:shape>
        </w:pict>
      </w:r>
      <w:r w:rsidRPr="007C4CD5">
        <w:pict>
          <v:shape id="_x0000_s1037" type="#_x0000_t202" style="position:absolute;left:0;text-align:left;margin-left:19.65pt;margin-top:169.25pt;width:49.2pt;height:23pt;z-index:-251641856;mso-wrap-distance-left:0;mso-wrap-distance-right:0;mso-position-horizontal-relative:page;mso-position-vertical-relative:page" filled="f" stroked="f">
            <v:textbox inset="0,0,0,0">
              <w:txbxContent>
                <w:p w:rsidR="007C4CD5" w:rsidRDefault="00402482">
                  <w:pPr>
                    <w:spacing w:after="108"/>
                    <w:jc w:val="right"/>
                    <w:rPr>
                      <w:rFonts w:ascii="Times New Roman" w:hAnsi="Times New Roman"/>
                      <w:b/>
                      <w:color w:val="000000"/>
                      <w:sz w:val="24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pl-PL"/>
                    </w:rPr>
                    <w:t>Egzamin</w:t>
                  </w:r>
                </w:p>
              </w:txbxContent>
            </v:textbox>
            <w10:wrap type="square" anchorx="page" anchory="page"/>
          </v:shape>
        </w:pict>
      </w:r>
      <w:r w:rsidRPr="007C4CD5">
        <w:pict>
          <v:shape id="_x0000_s1036" type="#_x0000_t202" style="position:absolute;left:0;text-align:left;margin-left:23.5pt;margin-top:202.7pt;width:541.4pt;height:267.85pt;z-index:-251640832;mso-wrap-distance-left:0;mso-wrap-distance-right:0;mso-position-horizontal-relative:page;mso-position-vertical-relative:page" filled="f">
            <v:textbox inset="0,0,0,0">
              <w:txbxContent>
                <w:p w:rsidR="007C4CD5" w:rsidRDefault="00402482">
                  <w:pPr>
                    <w:pBdr>
                      <w:top w:val="single" w:sz="8" w:space="0" w:color="5D5D5B"/>
                      <w:left w:val="single" w:sz="10" w:space="0" w:color="646464"/>
                      <w:bottom w:val="single" w:sz="4" w:space="0" w:color="707070"/>
                      <w:right w:val="single" w:sz="7" w:space="0" w:color="656564"/>
                    </w:pBdr>
                    <w:spacing w:before="36" w:line="236" w:lineRule="exact"/>
                    <w:ind w:left="360" w:hanging="360"/>
                    <w:jc w:val="both"/>
                    <w:rPr>
                      <w:rFonts w:ascii="Tahoma" w:hAnsi="Tahoma"/>
                      <w:b/>
                      <w:color w:val="000000"/>
                      <w:spacing w:val="-9"/>
                      <w:sz w:val="18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9"/>
                      <w:sz w:val="18"/>
                      <w:lang w:val="pl-PL"/>
                    </w:rPr>
                    <w:t>5. Krótka charakterystyka Oferenta, jego do</w:t>
                  </w:r>
                  <w:r>
                    <w:rPr>
                      <w:rFonts w:ascii="Tahoma" w:hAnsi="Tahoma"/>
                      <w:b/>
                      <w:color w:val="000000"/>
                      <w:spacing w:val="-9"/>
                      <w:sz w:val="18"/>
                      <w:lang w:val="pl-PL"/>
                    </w:rPr>
                    <w:t xml:space="preserve">świadczenia w realizacji działań planowanych w ofercie oraz zasobów, które będą </w:t>
                  </w:r>
                  <w:r>
                    <w:rPr>
                      <w:rFonts w:ascii="Tahoma" w:hAnsi="Tahoma"/>
                      <w:b/>
                      <w:color w:val="000000"/>
                      <w:spacing w:val="209"/>
                      <w:sz w:val="18"/>
                      <w:u w:val="single"/>
                      <w:lang w:val="pl-PL"/>
                    </w:rPr>
                    <w:t xml:space="preserve">wykorzystane w realizacji zadania </w:t>
                  </w:r>
                </w:p>
                <w:p w:rsidR="007C4CD5" w:rsidRDefault="00402482">
                  <w:pPr>
                    <w:pBdr>
                      <w:top w:val="single" w:sz="8" w:space="0" w:color="5D5D5B"/>
                      <w:left w:val="single" w:sz="10" w:space="0" w:color="646464"/>
                      <w:bottom w:val="single" w:sz="4" w:space="0" w:color="707070"/>
                      <w:right w:val="single" w:sz="7" w:space="0" w:color="656564"/>
                    </w:pBdr>
                    <w:spacing w:before="288" w:line="359" w:lineRule="exact"/>
                    <w:jc w:val="both"/>
                    <w:rPr>
                      <w:rFonts w:ascii="Times New Roman" w:hAnsi="Times New Roman"/>
                      <w:b/>
                      <w:color w:val="000000"/>
                      <w:spacing w:val="-5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5"/>
                      <w:lang w:val="pl-PL"/>
                    </w:rPr>
                    <w:t xml:space="preserve">Klub prowadzi szkolenia w zakresie kickboxingu i sportów walki od 1995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pacing w:val="-5"/>
                      <w:lang w:val="pl-PL"/>
                    </w:rPr>
                    <w:t>r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5"/>
                      <w:lang w:val="pl-PL"/>
                    </w:rPr>
                    <w:t xml:space="preserve">, a od 2015 r. jako Stowarzyszenie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pacing w:val="-5"/>
                      <w:lang w:val="pl-PL"/>
                    </w:rPr>
                    <w:t>Fighte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5"/>
                      <w:lang w:val="pl-PL"/>
                    </w:rPr>
                    <w:t xml:space="preserve">• 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lang w:val="pl-PL"/>
                    </w:rPr>
                    <w:t xml:space="preserve">Kaczmarek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lang w:val="pl-PL"/>
                    </w:rPr>
                    <w:t>Grodowski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lang w:val="pl-PL"/>
                    </w:rPr>
                    <w:t xml:space="preserve"> w Świd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lang w:val="pl-PL"/>
                    </w:rPr>
                    <w:t xml:space="preserve">nicy, szkoląc zawodników z terenu miasta i gminy Świebodzic, Świdnicy, Jaworzyny 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lang w:val="pl-PL"/>
                    </w:rPr>
                    <w:t xml:space="preserve">Śląskiej, Żarowa. Klub wielokrotnie był organizatorem Mistrzostw Polski, Mistrzostw Europy, zawodów mikołajkowych, 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w w:val="110"/>
                      <w:lang w:val="pl-PL"/>
                    </w:rPr>
                    <w:t xml:space="preserve">gali 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lang w:val="pl-PL"/>
                    </w:rPr>
                    <w:t>zawodników na terenie różnych miast, m.in. Świebodzic i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lang w:val="pl-PL"/>
                    </w:rPr>
                    <w:t xml:space="preserve"> Świdnicy. Ostatnia z imprez zrealizowana została na 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lang w:val="pl-PL"/>
                    </w:rPr>
                    <w:t xml:space="preserve">terenie Świebodzic, 01-02.04.2022 — była to dwudniowa impreza — Mistrzostwa Polski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lang w:val="pl-PL"/>
                    </w:rPr>
                    <w:t>Muay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lang w:val="pl-PL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lang w:val="pl-PL"/>
                    </w:rPr>
                    <w:t>Thai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lang w:val="pl-PL"/>
                    </w:rPr>
                    <w:t>.</w:t>
                  </w:r>
                </w:p>
                <w:p w:rsidR="007C4CD5" w:rsidRDefault="00402482">
                  <w:pPr>
                    <w:pBdr>
                      <w:top w:val="single" w:sz="8" w:space="0" w:color="5D5D5B"/>
                      <w:left w:val="single" w:sz="10" w:space="0" w:color="646464"/>
                      <w:bottom w:val="single" w:sz="4" w:space="0" w:color="707070"/>
                      <w:right w:val="single" w:sz="7" w:space="0" w:color="656564"/>
                    </w:pBdr>
                    <w:spacing w:before="108" w:line="293" w:lineRule="exact"/>
                    <w:rPr>
                      <w:rFonts w:ascii="Times New Roman" w:hAnsi="Times New Roman"/>
                      <w:color w:val="000000"/>
                      <w:spacing w:val="-5"/>
                      <w:lang w:val="pl-PL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5"/>
                      <w:lang w:val="pl-PL"/>
                    </w:rPr>
                    <w:t>b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5"/>
                      <w:sz w:val="24"/>
                      <w:lang w:val="pl-PL"/>
                    </w:rPr>
                    <w:t>adanie będzie realizowane przez osoby posiadające następujące kwalifikacje:</w:t>
                  </w:r>
                </w:p>
                <w:p w:rsidR="007C4CD5" w:rsidRDefault="00402482">
                  <w:pPr>
                    <w:pBdr>
                      <w:top w:val="single" w:sz="8" w:space="0" w:color="5D5D5B"/>
                      <w:left w:val="single" w:sz="10" w:space="0" w:color="646464"/>
                      <w:bottom w:val="single" w:sz="4" w:space="0" w:color="707070"/>
                      <w:right w:val="single" w:sz="7" w:space="0" w:color="656564"/>
                    </w:pBdr>
                    <w:spacing w:before="108" w:line="377" w:lineRule="exact"/>
                    <w:jc w:val="both"/>
                    <w:rPr>
                      <w:rFonts w:ascii="Tahoma" w:hAnsi="Tahoma"/>
                      <w:b/>
                      <w:color w:val="000000"/>
                      <w:spacing w:val="-8"/>
                      <w:sz w:val="20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8"/>
                      <w:sz w:val="20"/>
                      <w:lang w:val="pl-PL"/>
                    </w:rPr>
                    <w:t xml:space="preserve">I Trener: 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8"/>
                      <w:sz w:val="24"/>
                      <w:lang w:val="pl-PL"/>
                    </w:rPr>
                    <w:t xml:space="preserve">instruktor kickboxingu i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pacing w:val="-8"/>
                      <w:sz w:val="24"/>
                      <w:lang w:val="pl-PL"/>
                    </w:rPr>
                    <w:t>Muay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8"/>
                      <w:sz w:val="24"/>
                      <w:lang w:val="pl-PL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pacing w:val="-8"/>
                      <w:sz w:val="24"/>
                      <w:lang w:val="pl-PL"/>
                    </w:rPr>
                    <w:t>Thai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8"/>
                      <w:sz w:val="24"/>
                      <w:lang w:val="pl-PL"/>
                    </w:rPr>
                    <w:t xml:space="preserve">, utytułowany zawodnik kickboxingu i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pacing w:val="-8"/>
                      <w:sz w:val="24"/>
                      <w:lang w:val="pl-PL"/>
                    </w:rPr>
                    <w:t>Muay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8"/>
                      <w:sz w:val="24"/>
                      <w:lang w:val="pl-PL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pacing w:val="-8"/>
                      <w:sz w:val="24"/>
                      <w:lang w:val="pl-PL"/>
                    </w:rPr>
                    <w:t>Thay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8"/>
                      <w:sz w:val="24"/>
                      <w:lang w:val="pl-PL"/>
                    </w:rPr>
                    <w:t xml:space="preserve">, wielokrotny. 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9"/>
                      <w:sz w:val="24"/>
                      <w:lang w:val="pl-PL"/>
                    </w:rPr>
                    <w:t xml:space="preserve">reprezentant Polski na zawodach międzynarodowych w kickboxingu i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pacing w:val="-9"/>
                      <w:sz w:val="24"/>
                      <w:lang w:val="pl-PL"/>
                    </w:rPr>
                    <w:t>Kl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9"/>
                      <w:sz w:val="24"/>
                      <w:lang w:val="pl-PL"/>
                    </w:rPr>
                    <w:t xml:space="preserve">, sędzia, promotor walk amatorskich i </w:t>
                  </w:r>
                  <w:r>
                    <w:rPr>
                      <w:rFonts w:ascii="Times New Roman" w:hAnsi="Times New Roman"/>
                      <w:color w:val="000000"/>
                      <w:spacing w:val="-6"/>
                      <w:lang w:val="pl-PL"/>
                    </w:rPr>
                    <w:t>z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sz w:val="24"/>
                      <w:lang w:val="pl-PL"/>
                    </w:rPr>
                    <w:t>awodowych federacji WKA na terenie Polski, trener kadry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sz w:val="24"/>
                      <w:lang w:val="pl-PL"/>
                    </w:rPr>
                    <w:t xml:space="preserve"> Polski.</w:t>
                  </w:r>
                </w:p>
                <w:p w:rsidR="007C4CD5" w:rsidRDefault="00402482">
                  <w:pPr>
                    <w:pBdr>
                      <w:top w:val="single" w:sz="8" w:space="0" w:color="5D5D5B"/>
                      <w:left w:val="single" w:sz="10" w:space="0" w:color="646464"/>
                      <w:bottom w:val="single" w:sz="4" w:space="0" w:color="707070"/>
                      <w:right w:val="single" w:sz="7" w:space="0" w:color="656564"/>
                    </w:pBdr>
                    <w:spacing w:before="108" w:after="216" w:line="357" w:lineRule="exact"/>
                    <w:rPr>
                      <w:rFonts w:ascii="Arial" w:hAnsi="Arial"/>
                      <w:b/>
                      <w:color w:val="5A5A59"/>
                      <w:spacing w:val="-3"/>
                      <w:sz w:val="6"/>
                      <w:lang w:val="pl-PL"/>
                    </w:rPr>
                  </w:pPr>
                  <w:r>
                    <w:rPr>
                      <w:rFonts w:ascii="Arial" w:hAnsi="Arial"/>
                      <w:b/>
                      <w:color w:val="5A5A59"/>
                      <w:spacing w:val="-3"/>
                      <w:sz w:val="6"/>
                      <w:lang w:val="pl-PL"/>
                    </w:rPr>
                    <w:t>-</w:t>
                  </w:r>
                  <w:r>
                    <w:rPr>
                      <w:rFonts w:ascii="Tahoma" w:hAnsi="Tahoma"/>
                      <w:b/>
                      <w:color w:val="000000"/>
                      <w:spacing w:val="-3"/>
                      <w:sz w:val="20"/>
                      <w:lang w:val="pl-PL"/>
                    </w:rPr>
                    <w:t xml:space="preserve"> Trener: 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sz w:val="24"/>
                      <w:lang w:val="pl-PL"/>
                    </w:rPr>
                    <w:t xml:space="preserve">instruktor karate, mgr wychowania fizycznego z przygotowaniem pedagogicznym, utytułowany: </w:t>
                  </w:r>
                  <w:r>
                    <w:rPr>
                      <w:rFonts w:ascii="Times New Roman" w:hAnsi="Times New Roman"/>
                      <w:color w:val="000000"/>
                      <w:spacing w:val="-5"/>
                      <w:lang w:val="pl-PL"/>
                    </w:rPr>
                    <w:t>z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5"/>
                      <w:sz w:val="24"/>
                      <w:lang w:val="pl-PL"/>
                    </w:rPr>
                    <w:t>awodnik karate, sędzia, nauczyciel WF i wychowawca, trener kadry Polski.</w:t>
                  </w:r>
                </w:p>
              </w:txbxContent>
            </v:textbox>
            <w10:wrap type="square" anchorx="page" anchory="page"/>
          </v:shape>
        </w:pict>
      </w:r>
      <w:r w:rsidRPr="007C4CD5">
        <w:pict>
          <v:line id="_x0000_s1035" style="position:absolute;left:0;text-align:left;z-index:251646976;mso-position-horizontal-relative:page;mso-position-vertical-relative:page" from="432.45pt,97.2pt" to="507.35pt,97.2pt" strokecolor="#767674" strokeweight=".7pt">
            <w10:wrap anchorx="page" anchory="page"/>
          </v:line>
        </w:pict>
      </w:r>
      <w:r w:rsidRPr="007C4CD5">
        <w:pict>
          <v:line id="_x0000_s1034" style="position:absolute;left:0;text-align:left;z-index:251648000;mso-position-horizontal-relative:page;mso-position-vertical-relative:page" from="214.1pt,60.7pt" to="214.1pt,195.35pt" strokecolor="#7d7d7c" strokeweight=".55pt">
            <w10:wrap anchorx="page" anchory="page"/>
          </v:line>
        </w:pict>
      </w:r>
      <w:r w:rsidRPr="007C4CD5">
        <w:pict>
          <v:line id="_x0000_s1033" style="position:absolute;left:0;text-align:left;z-index:251649024;mso-position-horizontal-relative:page;mso-position-vertical-relative:page" from="352.9pt,68.8pt" to="352.9pt,195pt" strokecolor="#7b7b7a" strokeweight=".7pt">
            <w10:wrap anchorx="page" anchory="page"/>
          </v:line>
        </w:pict>
      </w:r>
      <w:r w:rsidRPr="007C4CD5">
        <w:pict>
          <v:line id="_x0000_s1032" style="position:absolute;left:0;text-align:left;z-index:251650048;mso-position-horizontal-relative:page;mso-position-vertical-relative:page" from="19.7pt,97.75pt" to="400.8pt,97.75pt" strokecolor="#6a6a67" strokeweight=".55pt">
            <w10:wrap anchorx="page" anchory="page"/>
          </v:line>
        </w:pict>
      </w:r>
      <w:r w:rsidRPr="007C4CD5">
        <w:pict>
          <v:line id="_x0000_s1031" style="position:absolute;left:0;text-align:left;z-index:251651072;mso-position-horizontal-relative:page;mso-position-vertical-relative:page" from="356.1pt,152.85pt" to="456.95pt,152.85pt" strokecolor="#5d5d5d" strokeweight=".55pt">
            <w10:wrap anchorx="page" anchory="page"/>
          </v:line>
        </w:pict>
      </w:r>
      <w:r w:rsidRPr="007C4CD5">
        <w:pict>
          <v:line id="_x0000_s1030" style="position:absolute;left:0;text-align:left;z-index:251652096;mso-position-horizontal-relative:page;mso-position-vertical-relative:page" from="478.5pt,152.5pt" to="560.3pt,152.5pt" strokecolor="#6d6d6d" strokeweight=".35pt">
            <w10:wrap anchorx="page" anchory="page"/>
          </v:line>
        </w:pict>
      </w:r>
      <w:r w:rsidRPr="007C4CD5">
        <w:pict>
          <v:line id="_x0000_s1029" style="position:absolute;left:0;text-align:left;z-index:251653120;mso-position-horizontal-relative:page;mso-position-vertical-relative:page" from="19.7pt,153.2pt" to="219.9pt,153.2pt" strokecolor="#818181" strokeweight=".9pt">
            <w10:wrap anchorx="page" anchory="page"/>
          </v:line>
        </w:pict>
      </w:r>
      <w:r w:rsidRPr="007C4CD5">
        <w:pict>
          <v:line id="_x0000_s1028" style="position:absolute;left:0;text-align:left;z-index:251654144;mso-position-horizontal-relative:page;mso-position-vertical-relative:page" from="24.9pt,230.4pt" to="564.45pt,230.4pt" strokecolor="#62635d" strokeweight=".9pt">
            <w10:wrap anchorx="page" anchory="page"/>
          </v:line>
        </w:pict>
      </w:r>
      <w:r w:rsidR="00402482">
        <w:rPr>
          <w:rFonts w:ascii="Tahoma" w:hAnsi="Tahoma"/>
          <w:b/>
          <w:color w:val="000000"/>
          <w:spacing w:val="-11"/>
          <w:sz w:val="20"/>
          <w:lang w:val="pl-PL"/>
        </w:rPr>
        <w:t>IV. Szacunkowa kalkulacja kosztów realizacji zadania publicznego</w:t>
      </w:r>
    </w:p>
    <w:tbl>
      <w:tblPr>
        <w:tblW w:w="0" w:type="auto"/>
        <w:tblInd w:w="16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7"/>
        <w:gridCol w:w="3405"/>
        <w:gridCol w:w="1134"/>
        <w:gridCol w:w="1131"/>
        <w:gridCol w:w="1145"/>
      </w:tblGrid>
      <w:tr w:rsidR="007C4CD5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D5" w:rsidRDefault="00402482">
            <w:pPr>
              <w:ind w:right="310"/>
              <w:jc w:val="right"/>
              <w:rPr>
                <w:rFonts w:ascii="Tahoma" w:hAnsi="Tahoma"/>
                <w:b/>
                <w:color w:val="000000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pl-PL"/>
              </w:rPr>
              <w:t>Lp.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C4CD5" w:rsidRDefault="00402482">
            <w:pPr>
              <w:ind w:right="1101"/>
              <w:jc w:val="right"/>
              <w:rPr>
                <w:rFonts w:ascii="Tahoma" w:hAnsi="Tahoma"/>
                <w:b/>
                <w:color w:val="000000"/>
                <w:spacing w:val="-10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10"/>
                <w:sz w:val="18"/>
                <w:lang w:val="pl-PL"/>
              </w:rPr>
              <w:t>Rodzaj kosztu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C4CD5" w:rsidRDefault="00402482">
            <w:pPr>
              <w:spacing w:before="36" w:line="266" w:lineRule="auto"/>
              <w:jc w:val="center"/>
              <w:rPr>
                <w:rFonts w:ascii="Tahoma" w:hAnsi="Tahoma"/>
                <w:b/>
                <w:color w:val="000000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pl-PL"/>
              </w:rPr>
              <w:t>Warto</w:t>
            </w:r>
            <w:r>
              <w:rPr>
                <w:rFonts w:ascii="Tahoma" w:hAnsi="Tahoma"/>
                <w:b/>
                <w:color w:val="000000"/>
                <w:sz w:val="18"/>
                <w:lang w:val="pl-PL"/>
              </w:rPr>
              <w:br/>
            </w:r>
            <w:proofErr w:type="spellStart"/>
            <w:r>
              <w:rPr>
                <w:rFonts w:ascii="Tahoma" w:hAnsi="Tahoma"/>
                <w:b/>
                <w:color w:val="000000"/>
                <w:sz w:val="18"/>
                <w:lang w:val="pl-PL"/>
              </w:rPr>
              <w:t>ść</w:t>
            </w:r>
            <w:proofErr w:type="spellEnd"/>
            <w:r>
              <w:rPr>
                <w:rFonts w:ascii="Tahoma" w:hAnsi="Tahoma"/>
                <w:b/>
                <w:color w:val="000000"/>
                <w:sz w:val="18"/>
                <w:lang w:val="pl-PL"/>
              </w:rPr>
              <w:t xml:space="preserve"> </w:t>
            </w:r>
            <w:r>
              <w:rPr>
                <w:rFonts w:ascii="Tahoma" w:hAnsi="Tahoma"/>
                <w:b/>
                <w:color w:val="000000"/>
                <w:sz w:val="18"/>
                <w:lang w:val="pl-PL"/>
              </w:rPr>
              <w:br/>
              <w:t>PLN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C4CD5" w:rsidRDefault="00402482">
            <w:pPr>
              <w:ind w:right="220"/>
              <w:jc w:val="right"/>
              <w:rPr>
                <w:rFonts w:ascii="Tahoma" w:hAnsi="Tahoma"/>
                <w:b/>
                <w:color w:val="000000"/>
                <w:spacing w:val="-10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10"/>
                <w:sz w:val="18"/>
                <w:lang w:val="pl-PL"/>
              </w:rPr>
              <w:t>Z dotacji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C4CD5" w:rsidRDefault="00402482">
            <w:pPr>
              <w:spacing w:line="266" w:lineRule="auto"/>
              <w:ind w:left="288"/>
              <w:rPr>
                <w:rFonts w:ascii="Tahoma" w:hAnsi="Tahoma"/>
                <w:b/>
                <w:color w:val="000000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pl-PL"/>
              </w:rPr>
              <w:t xml:space="preserve">Z innych </w:t>
            </w:r>
            <w:r>
              <w:rPr>
                <w:rFonts w:ascii="Tahoma" w:hAnsi="Tahoma"/>
                <w:b/>
                <w:color w:val="000000"/>
                <w:spacing w:val="42"/>
                <w:sz w:val="18"/>
                <w:lang w:val="pl-PL"/>
              </w:rPr>
              <w:t>źródeł</w:t>
            </w:r>
          </w:p>
        </w:tc>
      </w:tr>
      <w:tr w:rsidR="007C4CD5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CD5" w:rsidRDefault="007C4CD5">
            <w:pPr>
              <w:numPr>
                <w:ilvl w:val="0"/>
                <w:numId w:val="3"/>
              </w:numPr>
              <w:ind w:left="0" w:right="580"/>
              <w:jc w:val="right"/>
              <w:rPr>
                <w:rFonts w:ascii="Tahoma" w:hAnsi="Tahoma"/>
                <w:b/>
                <w:color w:val="000000"/>
                <w:sz w:val="17"/>
                <w:lang w:val="pl-PL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C4CD5" w:rsidRDefault="00402482">
            <w:pPr>
              <w:ind w:left="111"/>
              <w:rPr>
                <w:rFonts w:ascii="Tahoma" w:hAnsi="Tahoma"/>
                <w:b/>
                <w:color w:val="000000"/>
                <w:spacing w:val="-2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7"/>
                <w:lang w:val="pl-PL"/>
              </w:rPr>
              <w:t>Wynagrodzenie trenerów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CD5" w:rsidRDefault="00402482">
            <w:pPr>
              <w:ind w:left="119"/>
              <w:rPr>
                <w:rFonts w:ascii="Tahoma" w:hAnsi="Tahoma"/>
                <w:b/>
                <w:color w:val="000000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t>8640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C4CD5" w:rsidRDefault="00402482">
            <w:pPr>
              <w:ind w:left="119"/>
              <w:rPr>
                <w:rFonts w:ascii="Tahoma" w:hAnsi="Tahoma"/>
                <w:b/>
                <w:color w:val="000000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t>8640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CD5" w:rsidRDefault="00402482">
            <w:pPr>
              <w:ind w:right="911"/>
              <w:jc w:val="right"/>
              <w:rPr>
                <w:rFonts w:ascii="Tahoma" w:hAnsi="Tahoma"/>
                <w:b/>
                <w:color w:val="000000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t>O</w:t>
            </w:r>
          </w:p>
        </w:tc>
      </w:tr>
      <w:tr w:rsidR="007C4CD5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CD5" w:rsidRDefault="007C4CD5">
            <w:pPr>
              <w:numPr>
                <w:ilvl w:val="0"/>
                <w:numId w:val="3"/>
              </w:numPr>
              <w:ind w:left="0" w:right="580"/>
              <w:jc w:val="right"/>
              <w:rPr>
                <w:rFonts w:ascii="Tahoma" w:hAnsi="Tahoma"/>
                <w:b/>
                <w:color w:val="000000"/>
                <w:sz w:val="17"/>
                <w:lang w:val="pl-PL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C4CD5" w:rsidRDefault="00402482">
            <w:pPr>
              <w:ind w:left="111"/>
              <w:rPr>
                <w:rFonts w:ascii="Tahoma" w:hAnsi="Tahoma"/>
                <w:b/>
                <w:color w:val="000000"/>
                <w:spacing w:val="-4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7"/>
                <w:lang w:val="pl-PL"/>
              </w:rPr>
              <w:t>Wynajem sali gimnastycznej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CD5" w:rsidRDefault="00402482">
            <w:pPr>
              <w:ind w:left="119"/>
              <w:rPr>
                <w:rFonts w:ascii="Tahoma" w:hAnsi="Tahoma"/>
                <w:b/>
                <w:color w:val="000000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t>960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C4CD5" w:rsidRDefault="00402482">
            <w:pPr>
              <w:ind w:left="119"/>
              <w:rPr>
                <w:rFonts w:ascii="Tahoma" w:hAnsi="Tahoma"/>
                <w:b/>
                <w:color w:val="000000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t>960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CD5" w:rsidRDefault="00402482">
            <w:pPr>
              <w:ind w:right="911"/>
              <w:jc w:val="right"/>
              <w:rPr>
                <w:rFonts w:ascii="Tahoma" w:hAnsi="Tahoma"/>
                <w:b/>
                <w:color w:val="000000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t>O</w:t>
            </w:r>
          </w:p>
        </w:tc>
      </w:tr>
      <w:tr w:rsidR="007C4CD5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CD5" w:rsidRDefault="007C4CD5">
            <w:pPr>
              <w:numPr>
                <w:ilvl w:val="0"/>
                <w:numId w:val="3"/>
              </w:numPr>
              <w:ind w:left="0" w:right="580"/>
              <w:jc w:val="right"/>
              <w:rPr>
                <w:rFonts w:ascii="Tahoma" w:hAnsi="Tahoma"/>
                <w:b/>
                <w:color w:val="000000"/>
                <w:sz w:val="17"/>
                <w:lang w:val="pl-PL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C4CD5" w:rsidRDefault="00402482">
            <w:pPr>
              <w:ind w:left="111"/>
              <w:rPr>
                <w:rFonts w:ascii="Tahoma" w:hAnsi="Tahoma"/>
                <w:b/>
                <w:color w:val="000000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t>Transport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CD5" w:rsidRDefault="00402482">
            <w:pPr>
              <w:ind w:left="119"/>
              <w:rPr>
                <w:rFonts w:ascii="Tahoma" w:hAnsi="Tahoma"/>
                <w:b/>
                <w:color w:val="000000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t>400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C4CD5" w:rsidRDefault="00402482">
            <w:pPr>
              <w:ind w:left="119"/>
              <w:rPr>
                <w:rFonts w:ascii="Tahoma" w:hAnsi="Tahoma"/>
                <w:b/>
                <w:color w:val="000000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t>400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CD5" w:rsidRDefault="00402482">
            <w:pPr>
              <w:ind w:right="911"/>
              <w:jc w:val="right"/>
              <w:rPr>
                <w:rFonts w:ascii="Tahoma" w:hAnsi="Tahoma"/>
                <w:b/>
                <w:color w:val="000000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t>O</w:t>
            </w:r>
          </w:p>
        </w:tc>
      </w:tr>
      <w:tr w:rsidR="007C4CD5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C4CD5" w:rsidRDefault="00402482">
            <w:pPr>
              <w:ind w:right="580"/>
              <w:jc w:val="right"/>
              <w:rPr>
                <w:rFonts w:ascii="Tahoma" w:hAnsi="Tahoma"/>
                <w:b/>
                <w:color w:val="000000"/>
                <w:spacing w:val="-5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CD5" w:rsidRDefault="00402482">
            <w:pPr>
              <w:ind w:left="119"/>
              <w:rPr>
                <w:rFonts w:ascii="Tahoma" w:hAnsi="Tahoma"/>
                <w:b/>
                <w:color w:val="000000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t>10000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C4CD5" w:rsidRDefault="00402482">
            <w:pPr>
              <w:ind w:left="119"/>
              <w:rPr>
                <w:rFonts w:ascii="Tahoma" w:hAnsi="Tahoma"/>
                <w:b/>
                <w:color w:val="000000"/>
                <w:spacing w:val="-2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7"/>
                <w:lang w:val="pl-PL"/>
              </w:rPr>
              <w:t>10000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CD5" w:rsidRDefault="00402482">
            <w:pPr>
              <w:ind w:right="911"/>
              <w:jc w:val="right"/>
              <w:rPr>
                <w:rFonts w:ascii="Tahoma" w:hAnsi="Tahoma"/>
                <w:b/>
                <w:color w:val="000000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t>O</w:t>
            </w:r>
          </w:p>
        </w:tc>
      </w:tr>
    </w:tbl>
    <w:p w:rsidR="007C4CD5" w:rsidRDefault="007C4CD5">
      <w:pPr>
        <w:spacing w:after="307" w:line="20" w:lineRule="exact"/>
      </w:pPr>
    </w:p>
    <w:p w:rsidR="007C4CD5" w:rsidRDefault="00402482">
      <w:pPr>
        <w:spacing w:line="201" w:lineRule="auto"/>
        <w:ind w:left="792"/>
        <w:rPr>
          <w:rFonts w:ascii="Tahoma" w:hAnsi="Tahoma"/>
          <w:b/>
          <w:color w:val="000000"/>
          <w:spacing w:val="-6"/>
          <w:sz w:val="20"/>
          <w:lang w:val="pl-PL"/>
        </w:rPr>
      </w:pPr>
      <w:r>
        <w:rPr>
          <w:rFonts w:ascii="Tahoma" w:hAnsi="Tahoma"/>
          <w:b/>
          <w:color w:val="000000"/>
          <w:spacing w:val="-6"/>
          <w:sz w:val="20"/>
          <w:lang w:val="pl-PL"/>
        </w:rPr>
        <w:t>V. Oświadczenia</w:t>
      </w:r>
    </w:p>
    <w:p w:rsidR="007C4CD5" w:rsidRDefault="00402482">
      <w:pPr>
        <w:spacing w:before="216" w:line="264" w:lineRule="auto"/>
        <w:ind w:left="792"/>
        <w:rPr>
          <w:rFonts w:ascii="Arial" w:hAnsi="Arial"/>
          <w:b/>
          <w:color w:val="000000"/>
          <w:spacing w:val="-2"/>
          <w:sz w:val="16"/>
          <w:lang w:val="pl-PL"/>
        </w:rPr>
      </w:pPr>
      <w:r>
        <w:rPr>
          <w:rFonts w:ascii="Arial" w:hAnsi="Arial"/>
          <w:b/>
          <w:color w:val="000000"/>
          <w:spacing w:val="-2"/>
          <w:sz w:val="16"/>
          <w:lang w:val="pl-PL"/>
        </w:rPr>
        <w:t>Oświadczam(-my), że:</w:t>
      </w:r>
    </w:p>
    <w:p w:rsidR="007C4CD5" w:rsidRDefault="00402482">
      <w:pPr>
        <w:numPr>
          <w:ilvl w:val="0"/>
          <w:numId w:val="4"/>
        </w:numPr>
        <w:tabs>
          <w:tab w:val="clear" w:pos="288"/>
          <w:tab w:val="decimal" w:pos="1152"/>
        </w:tabs>
        <w:spacing w:before="144" w:line="297" w:lineRule="auto"/>
        <w:ind w:left="1152" w:right="1944" w:hanging="288"/>
        <w:rPr>
          <w:rFonts w:ascii="Arial" w:hAnsi="Arial"/>
          <w:b/>
          <w:color w:val="000000"/>
          <w:spacing w:val="-6"/>
          <w:sz w:val="16"/>
          <w:lang w:val="pl-PL"/>
        </w:rPr>
      </w:pPr>
      <w:r>
        <w:rPr>
          <w:rFonts w:ascii="Arial" w:hAnsi="Arial"/>
          <w:b/>
          <w:color w:val="000000"/>
          <w:spacing w:val="-6"/>
          <w:sz w:val="16"/>
          <w:lang w:val="pl-PL"/>
        </w:rPr>
        <w:t xml:space="preserve">proponowane zadanie publiczne będzie realizowane wyłącznie w zakresie działalności pożytku publicznego </w:t>
      </w:r>
      <w:r>
        <w:rPr>
          <w:rFonts w:ascii="Arial" w:hAnsi="Arial"/>
          <w:b/>
          <w:color w:val="000000"/>
          <w:sz w:val="16"/>
          <w:lang w:val="pl-PL"/>
        </w:rPr>
        <w:t>oferenta(-</w:t>
      </w:r>
      <w:proofErr w:type="spellStart"/>
      <w:r>
        <w:rPr>
          <w:rFonts w:ascii="Arial" w:hAnsi="Arial"/>
          <w:b/>
          <w:color w:val="000000"/>
          <w:sz w:val="16"/>
          <w:lang w:val="pl-PL"/>
        </w:rPr>
        <w:t>tów</w:t>
      </w:r>
      <w:proofErr w:type="spellEnd"/>
      <w:r>
        <w:rPr>
          <w:rFonts w:ascii="Arial" w:hAnsi="Arial"/>
          <w:b/>
          <w:color w:val="000000"/>
          <w:sz w:val="16"/>
          <w:lang w:val="pl-PL"/>
        </w:rPr>
        <w:t>);</w:t>
      </w:r>
    </w:p>
    <w:p w:rsidR="007C4CD5" w:rsidRDefault="00402482">
      <w:pPr>
        <w:numPr>
          <w:ilvl w:val="0"/>
          <w:numId w:val="4"/>
        </w:numPr>
        <w:tabs>
          <w:tab w:val="clear" w:pos="288"/>
          <w:tab w:val="decimal" w:pos="1152"/>
        </w:tabs>
        <w:spacing w:line="300" w:lineRule="auto"/>
        <w:ind w:left="1152" w:right="864" w:hanging="288"/>
        <w:rPr>
          <w:rFonts w:ascii="Arial" w:hAnsi="Arial"/>
          <w:b/>
          <w:color w:val="000000"/>
          <w:spacing w:val="-5"/>
          <w:sz w:val="16"/>
          <w:lang w:val="pl-PL"/>
        </w:rPr>
      </w:pPr>
      <w:r>
        <w:rPr>
          <w:rFonts w:ascii="Arial" w:hAnsi="Arial"/>
          <w:b/>
          <w:color w:val="000000"/>
          <w:spacing w:val="-5"/>
          <w:sz w:val="16"/>
          <w:lang w:val="pl-PL"/>
        </w:rPr>
        <w:t xml:space="preserve">pobieranie świadczeń pieniężnych będzie się odbywać wyłącznie w ramach prowadzonej odpłatnej działalności pożytku </w:t>
      </w:r>
      <w:r>
        <w:rPr>
          <w:rFonts w:ascii="Arial" w:hAnsi="Arial"/>
          <w:b/>
          <w:color w:val="000000"/>
          <w:spacing w:val="-6"/>
          <w:sz w:val="16"/>
          <w:lang w:val="pl-PL"/>
        </w:rPr>
        <w:t>publicznego;</w:t>
      </w:r>
    </w:p>
    <w:p w:rsidR="007C4CD5" w:rsidRDefault="00402482">
      <w:pPr>
        <w:numPr>
          <w:ilvl w:val="0"/>
          <w:numId w:val="4"/>
        </w:numPr>
        <w:tabs>
          <w:tab w:val="clear" w:pos="288"/>
          <w:tab w:val="decimal" w:pos="1152"/>
        </w:tabs>
        <w:spacing w:line="295" w:lineRule="auto"/>
        <w:ind w:left="1152" w:right="864" w:hanging="288"/>
        <w:rPr>
          <w:rFonts w:ascii="Arial" w:hAnsi="Arial"/>
          <w:b/>
          <w:color w:val="000000"/>
          <w:spacing w:val="-4"/>
          <w:sz w:val="16"/>
          <w:lang w:val="pl-PL"/>
        </w:rPr>
      </w:pPr>
      <w:r>
        <w:rPr>
          <w:rFonts w:ascii="Arial" w:hAnsi="Arial"/>
          <w:b/>
          <w:color w:val="000000"/>
          <w:spacing w:val="-4"/>
          <w:sz w:val="16"/>
          <w:lang w:val="pl-PL"/>
        </w:rPr>
        <w:t>oferent* /</w:t>
      </w:r>
      <w:r>
        <w:rPr>
          <w:rFonts w:ascii="Arial" w:hAnsi="Arial"/>
          <w:b/>
          <w:color w:val="000000"/>
          <w:spacing w:val="-4"/>
          <w:sz w:val="16"/>
          <w:lang w:val="pl-PL"/>
        </w:rPr>
        <w:t xml:space="preserve"> oferenci* składający niniejszą ofertę nie zalega(14)* / zalega(ją)* z opłacaniem należności z tytułu zobowiązań </w:t>
      </w:r>
      <w:r>
        <w:rPr>
          <w:rFonts w:ascii="Arial" w:hAnsi="Arial"/>
          <w:b/>
          <w:color w:val="000000"/>
          <w:spacing w:val="-2"/>
          <w:sz w:val="16"/>
          <w:lang w:val="pl-PL"/>
        </w:rPr>
        <w:t>podatkowych;</w:t>
      </w:r>
    </w:p>
    <w:p w:rsidR="007C4CD5" w:rsidRDefault="00402482">
      <w:pPr>
        <w:numPr>
          <w:ilvl w:val="0"/>
          <w:numId w:val="4"/>
        </w:numPr>
        <w:tabs>
          <w:tab w:val="decimal" w:pos="1080"/>
        </w:tabs>
        <w:spacing w:line="297" w:lineRule="auto"/>
        <w:ind w:left="1080" w:right="864" w:hanging="216"/>
        <w:rPr>
          <w:rFonts w:ascii="Arial" w:hAnsi="Arial"/>
          <w:b/>
          <w:color w:val="000000"/>
          <w:spacing w:val="-4"/>
          <w:sz w:val="16"/>
          <w:lang w:val="pl-PL"/>
        </w:rPr>
      </w:pPr>
      <w:r>
        <w:rPr>
          <w:rFonts w:ascii="Arial" w:hAnsi="Arial"/>
          <w:b/>
          <w:color w:val="000000"/>
          <w:spacing w:val="-4"/>
          <w:sz w:val="16"/>
          <w:lang w:val="pl-PL"/>
        </w:rPr>
        <w:t>oferent* / oferenci* sk</w:t>
      </w:r>
      <w:r>
        <w:rPr>
          <w:rFonts w:ascii="Arial" w:hAnsi="Arial"/>
          <w:b/>
          <w:color w:val="000000"/>
          <w:spacing w:val="-4"/>
          <w:sz w:val="16"/>
          <w:lang w:val="pl-PL"/>
        </w:rPr>
        <w:t>ładający niniejszą ofertę nie zalega(-ją)* / zalega(-ją)* z opłacaniem należności z tytułu składek na ubezpieczenia społeczne;</w:t>
      </w:r>
    </w:p>
    <w:p w:rsidR="007C4CD5" w:rsidRDefault="00402482">
      <w:pPr>
        <w:numPr>
          <w:ilvl w:val="0"/>
          <w:numId w:val="4"/>
        </w:numPr>
        <w:tabs>
          <w:tab w:val="clear" w:pos="288"/>
          <w:tab w:val="decimal" w:pos="1152"/>
        </w:tabs>
        <w:spacing w:line="280" w:lineRule="auto"/>
        <w:ind w:left="1152" w:hanging="288"/>
        <w:rPr>
          <w:rFonts w:ascii="Arial" w:hAnsi="Arial"/>
          <w:b/>
          <w:color w:val="000000"/>
          <w:sz w:val="16"/>
          <w:lang w:val="pl-PL"/>
        </w:rPr>
      </w:pPr>
      <w:r>
        <w:rPr>
          <w:rFonts w:ascii="Arial" w:hAnsi="Arial"/>
          <w:b/>
          <w:color w:val="000000"/>
          <w:sz w:val="16"/>
          <w:lang w:val="pl-PL"/>
        </w:rPr>
        <w:t xml:space="preserve">dane zawarte w </w:t>
      </w:r>
      <w:r>
        <w:rPr>
          <w:rFonts w:ascii="Tahoma" w:hAnsi="Tahoma"/>
          <w:b/>
          <w:color w:val="000000"/>
          <w:sz w:val="15"/>
          <w:lang w:val="pl-PL"/>
        </w:rPr>
        <w:t xml:space="preserve">części II </w:t>
      </w:r>
      <w:r>
        <w:rPr>
          <w:rFonts w:ascii="Arial" w:hAnsi="Arial"/>
          <w:b/>
          <w:color w:val="000000"/>
          <w:sz w:val="16"/>
          <w:lang w:val="pl-PL"/>
        </w:rPr>
        <w:t>niniejszej oferty są zgodne z Krajowym Rejestrem Sądowym* / inną właściwą ewidencją*;</w:t>
      </w:r>
    </w:p>
    <w:p w:rsidR="007C4CD5" w:rsidRDefault="00402482">
      <w:pPr>
        <w:numPr>
          <w:ilvl w:val="0"/>
          <w:numId w:val="4"/>
        </w:numPr>
        <w:tabs>
          <w:tab w:val="clear" w:pos="288"/>
          <w:tab w:val="decimal" w:pos="1152"/>
        </w:tabs>
        <w:spacing w:line="280" w:lineRule="auto"/>
        <w:ind w:left="1152" w:hanging="288"/>
        <w:rPr>
          <w:rFonts w:ascii="Arial" w:hAnsi="Arial"/>
          <w:b/>
          <w:color w:val="000000"/>
          <w:spacing w:val="-1"/>
          <w:sz w:val="16"/>
          <w:lang w:val="pl-PL"/>
        </w:rPr>
      </w:pPr>
      <w:r>
        <w:rPr>
          <w:rFonts w:ascii="Arial" w:hAnsi="Arial"/>
          <w:b/>
          <w:color w:val="000000"/>
          <w:spacing w:val="-1"/>
          <w:sz w:val="16"/>
          <w:lang w:val="pl-PL"/>
        </w:rPr>
        <w:t>wszystkie informac</w:t>
      </w:r>
      <w:r>
        <w:rPr>
          <w:rFonts w:ascii="Arial" w:hAnsi="Arial"/>
          <w:b/>
          <w:color w:val="000000"/>
          <w:spacing w:val="-1"/>
          <w:sz w:val="16"/>
          <w:lang w:val="pl-PL"/>
        </w:rPr>
        <w:t>je podane w ofercie oraz załącznikach są zgodne z aktualnym stanem prawnym i faktycznym;</w:t>
      </w:r>
    </w:p>
    <w:p w:rsidR="007C4CD5" w:rsidRDefault="00402482">
      <w:pPr>
        <w:numPr>
          <w:ilvl w:val="0"/>
          <w:numId w:val="4"/>
        </w:numPr>
        <w:tabs>
          <w:tab w:val="clear" w:pos="288"/>
          <w:tab w:val="decimal" w:pos="1152"/>
        </w:tabs>
        <w:spacing w:after="144" w:line="288" w:lineRule="auto"/>
        <w:ind w:left="1152" w:right="864" w:hanging="288"/>
        <w:rPr>
          <w:rFonts w:ascii="Arial" w:hAnsi="Arial"/>
          <w:b/>
          <w:color w:val="000000"/>
          <w:spacing w:val="1"/>
          <w:sz w:val="16"/>
          <w:lang w:val="pl-PL"/>
        </w:rPr>
      </w:pPr>
      <w:r>
        <w:rPr>
          <w:rFonts w:ascii="Arial" w:hAnsi="Arial"/>
          <w:b/>
          <w:color w:val="000000"/>
          <w:spacing w:val="1"/>
          <w:sz w:val="16"/>
          <w:lang w:val="pl-PL"/>
        </w:rPr>
        <w:t xml:space="preserve">w zakresie związanym ze składaniem ofert, w tym z gromadzeniem, przetwarzaniem i przekazywaniem danych </w:t>
      </w:r>
      <w:r>
        <w:rPr>
          <w:rFonts w:ascii="Arial" w:hAnsi="Arial"/>
          <w:b/>
          <w:color w:val="000000"/>
          <w:spacing w:val="-3"/>
          <w:sz w:val="16"/>
          <w:lang w:val="pl-PL"/>
        </w:rPr>
        <w:t>osobowych, a także wprowadzaniem ich do systemów informatycznych</w:t>
      </w:r>
      <w:r>
        <w:rPr>
          <w:rFonts w:ascii="Arial" w:hAnsi="Arial"/>
          <w:b/>
          <w:color w:val="000000"/>
          <w:spacing w:val="-3"/>
          <w:sz w:val="16"/>
          <w:lang w:val="pl-PL"/>
        </w:rPr>
        <w:t>, osoby, których dotyczą te dane, złożyły stosowne</w:t>
      </w:r>
    </w:p>
    <w:p w:rsidR="007C4CD5" w:rsidRDefault="00402482">
      <w:pPr>
        <w:ind w:left="9288" w:right="689"/>
      </w:pPr>
      <w:r>
        <w:rPr>
          <w:noProof/>
          <w:lang w:val="pl-PL" w:eastAsia="pl-PL"/>
        </w:rPr>
        <w:drawing>
          <wp:inline distT="0" distB="0" distL="0" distR="0">
            <wp:extent cx="578485" cy="280670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CD5" w:rsidRDefault="007C4CD5">
      <w:pPr>
        <w:sectPr w:rsidR="007C4CD5">
          <w:pgSz w:w="11918" w:h="16854"/>
          <w:pgMar w:top="522" w:right="558" w:bottom="382" w:left="382" w:header="720" w:footer="720" w:gutter="0"/>
          <w:cols w:space="708"/>
        </w:sectPr>
      </w:pPr>
    </w:p>
    <w:p w:rsidR="007C4CD5" w:rsidRDefault="007C4CD5">
      <w:pPr>
        <w:spacing w:line="242" w:lineRule="exact"/>
        <w:jc w:val="center"/>
        <w:rPr>
          <w:rFonts w:ascii="Tahoma" w:hAnsi="Tahoma"/>
          <w:b/>
          <w:color w:val="000000"/>
          <w:spacing w:val="-6"/>
          <w:sz w:val="18"/>
          <w:lang w:val="pl-PL"/>
        </w:rPr>
      </w:pPr>
    </w:p>
    <w:sectPr w:rsidR="007C4CD5" w:rsidSect="007C4CD5">
      <w:type w:val="continuous"/>
      <w:pgSz w:w="11918" w:h="16854"/>
      <w:pgMar w:top="1260" w:right="2571" w:bottom="12669" w:left="1920" w:header="720" w:footer="720" w:gutter="0"/>
      <w:cols w:num="2" w:space="0" w:equalWidth="0">
        <w:col w:w="3276" w:space="815"/>
        <w:col w:w="3276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7509"/>
    <w:multiLevelType w:val="multilevel"/>
    <w:tmpl w:val="6792C722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b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315784"/>
    <w:multiLevelType w:val="multilevel"/>
    <w:tmpl w:val="4712EAD8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b/>
        <w:strike w:val="0"/>
        <w:color w:val="000000"/>
        <w:spacing w:val="-7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037815"/>
    <w:multiLevelType w:val="multilevel"/>
    <w:tmpl w:val="21C4D708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-6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F229EF"/>
    <w:multiLevelType w:val="multilevel"/>
    <w:tmpl w:val="C0643DEE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b/>
        <w:strike w:val="0"/>
        <w:color w:val="000000"/>
        <w:spacing w:val="0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C4CD5"/>
    <w:rsid w:val="000D45B1"/>
    <w:rsid w:val="00402482"/>
    <w:rsid w:val="007C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45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hyperlink" Target="http://p&#243;&#378;n.zm" TargetMode="External"/><Relationship Id="rId5" Type="http://schemas.openxmlformats.org/officeDocument/2006/relationships/hyperlink" Target="mailto:wtkwkapolska@wp.pl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4411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Patrycja Kościukiewicz-Janas</cp:lastModifiedBy>
  <cp:revision>2</cp:revision>
  <dcterms:created xsi:type="dcterms:W3CDTF">2022-04-21T11:06:00Z</dcterms:created>
  <dcterms:modified xsi:type="dcterms:W3CDTF">2022-04-21T11:08:00Z</dcterms:modified>
</cp:coreProperties>
</file>