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BB6F" w14:textId="77777777" w:rsidR="00177D81" w:rsidRDefault="00177D81" w:rsidP="00ED64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27DD82DF" w14:textId="1134D1B5" w:rsidR="00ED64A5" w:rsidRDefault="00C97E0C" w:rsidP="00ED64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CD2C1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WSPARCI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E</w:t>
      </w:r>
      <w:r w:rsidRPr="00CD2C1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PRZEDSIĘBIORCÓW Z FUNDUSZY EUROPEJSKICH </w:t>
      </w:r>
    </w:p>
    <w:p w14:paraId="266E00F9" w14:textId="7D793297" w:rsidR="00CD2C15" w:rsidRPr="00CD2C15" w:rsidRDefault="00ED64A5" w:rsidP="00ED64A5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- DOTACJE </w:t>
      </w:r>
      <w:r w:rsidRPr="00CD2C1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ORAZ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INNE </w:t>
      </w:r>
      <w:r w:rsidR="00C97E0C" w:rsidRPr="00CD2C1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INSTRUMEN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TY</w:t>
      </w:r>
      <w:r w:rsidR="00C97E0C" w:rsidRPr="00CD2C1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FINANSOW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E </w:t>
      </w:r>
    </w:p>
    <w:p w14:paraId="1F937D54" w14:textId="1CE84C50" w:rsidR="00CD2C15" w:rsidRPr="00CD2C15" w:rsidRDefault="00CD2C15" w:rsidP="00CD2C1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CD2C1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27 lutego 2025, godz. 9.00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, Świdnica</w:t>
      </w:r>
    </w:p>
    <w:p w14:paraId="65281517" w14:textId="371B8E70" w:rsidR="00CD2C15" w:rsidRDefault="00CD2C15" w:rsidP="00CD2C1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CD2C1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Sala konferencyjna USC</w:t>
      </w:r>
      <w:r w:rsidR="00C97E0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Pr="00CD2C1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ul. Armii Krajowej 47 w Świdnicy</w:t>
      </w:r>
    </w:p>
    <w:p w14:paraId="014700EA" w14:textId="77777777" w:rsidR="00CD2C15" w:rsidRDefault="00CD2C15" w:rsidP="00CD2C1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884"/>
        <w:gridCol w:w="7325"/>
      </w:tblGrid>
      <w:tr w:rsidR="00CD2C15" w:rsidRPr="0090299C" w14:paraId="29AEAFA1" w14:textId="77777777" w:rsidTr="00CD2C15">
        <w:tc>
          <w:tcPr>
            <w:tcW w:w="9209" w:type="dxa"/>
            <w:gridSpan w:val="2"/>
          </w:tcPr>
          <w:p w14:paraId="47132FC6" w14:textId="461CA595" w:rsidR="00CD2C15" w:rsidRPr="0090299C" w:rsidRDefault="00CD2C15" w:rsidP="003128E8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299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Ramowy program spotkania</w:t>
            </w:r>
          </w:p>
          <w:p w14:paraId="6B57FDC0" w14:textId="1F82E5CE" w:rsidR="003128E8" w:rsidRPr="0090299C" w:rsidRDefault="003128E8" w:rsidP="00CD2C15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D2C15" w:rsidRPr="0090299C" w14:paraId="60101830" w14:textId="77777777" w:rsidTr="007B4A48">
        <w:tc>
          <w:tcPr>
            <w:tcW w:w="1884" w:type="dxa"/>
          </w:tcPr>
          <w:p w14:paraId="2D947726" w14:textId="21B8421A" w:rsidR="00CD2C15" w:rsidRPr="0090299C" w:rsidRDefault="00CD2C15" w:rsidP="00CD2C15">
            <w:pP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299C">
              <w:rPr>
                <w:b/>
                <w:sz w:val="24"/>
                <w:szCs w:val="24"/>
              </w:rPr>
              <w:t>9.00-9.</w:t>
            </w:r>
            <w:r w:rsidR="0010160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325" w:type="dxa"/>
          </w:tcPr>
          <w:p w14:paraId="34FE1140" w14:textId="6426DE3F" w:rsidR="00CE3555" w:rsidRPr="0090299C" w:rsidRDefault="00CE3555" w:rsidP="00C97E0C">
            <w:pPr>
              <w:spacing w:line="276" w:lineRule="auto"/>
              <w:rPr>
                <w:b/>
                <w:sz w:val="24"/>
                <w:szCs w:val="24"/>
              </w:rPr>
            </w:pPr>
            <w:r w:rsidRPr="0090299C">
              <w:rPr>
                <w:b/>
                <w:sz w:val="24"/>
                <w:szCs w:val="24"/>
              </w:rPr>
              <w:t xml:space="preserve">Powitanie i otwarcie spotkania </w:t>
            </w:r>
          </w:p>
          <w:p w14:paraId="19FBDC50" w14:textId="10C2C2D2" w:rsidR="00CE3555" w:rsidRPr="0090299C" w:rsidRDefault="00CE3555" w:rsidP="00C97E0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313"/>
              <w:rPr>
                <w:b/>
                <w:sz w:val="24"/>
                <w:szCs w:val="24"/>
              </w:rPr>
            </w:pPr>
            <w:r w:rsidRPr="0090299C">
              <w:rPr>
                <w:bCs/>
                <w:i/>
                <w:iCs/>
                <w:sz w:val="24"/>
                <w:szCs w:val="24"/>
              </w:rPr>
              <w:t>Beata Moskal-</w:t>
            </w:r>
            <w:proofErr w:type="spellStart"/>
            <w:r w:rsidRPr="0090299C">
              <w:rPr>
                <w:bCs/>
                <w:i/>
                <w:iCs/>
                <w:sz w:val="24"/>
                <w:szCs w:val="24"/>
              </w:rPr>
              <w:t>Słaniewska</w:t>
            </w:r>
            <w:proofErr w:type="spellEnd"/>
            <w:r w:rsidRPr="0090299C">
              <w:rPr>
                <w:bCs/>
                <w:i/>
                <w:iCs/>
                <w:sz w:val="24"/>
                <w:szCs w:val="24"/>
              </w:rPr>
              <w:t xml:space="preserve"> - Prezydent Miasta Świdnicy</w:t>
            </w:r>
          </w:p>
          <w:p w14:paraId="7DB15754" w14:textId="380CC9C4" w:rsidR="00CE3555" w:rsidRPr="0090299C" w:rsidRDefault="00CE3555" w:rsidP="00C97E0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313"/>
              <w:rPr>
                <w:b/>
                <w:sz w:val="24"/>
                <w:szCs w:val="24"/>
              </w:rPr>
            </w:pPr>
            <w:r w:rsidRPr="0090299C">
              <w:rPr>
                <w:bCs/>
                <w:i/>
                <w:iCs/>
                <w:sz w:val="24"/>
                <w:szCs w:val="24"/>
              </w:rPr>
              <w:t>Paweł Gancarz - Marszałek Województwa Dolnośląskiego</w:t>
            </w:r>
          </w:p>
          <w:p w14:paraId="33ABC778" w14:textId="46B810BC" w:rsidR="00CD2C15" w:rsidRPr="0090299C" w:rsidRDefault="00CE3555" w:rsidP="00C97E0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313"/>
              <w:rPr>
                <w:b/>
                <w:sz w:val="24"/>
                <w:szCs w:val="24"/>
              </w:rPr>
            </w:pPr>
            <w:r w:rsidRPr="0090299C">
              <w:rPr>
                <w:bCs/>
                <w:i/>
                <w:iCs/>
                <w:sz w:val="24"/>
                <w:szCs w:val="24"/>
              </w:rPr>
              <w:t>Michał Rado - Wicemarszałek Województwa Dolnośląskiego</w:t>
            </w:r>
          </w:p>
        </w:tc>
      </w:tr>
      <w:tr w:rsidR="00CD2C15" w:rsidRPr="0090299C" w14:paraId="54871F76" w14:textId="77777777" w:rsidTr="007B4A48">
        <w:tc>
          <w:tcPr>
            <w:tcW w:w="1884" w:type="dxa"/>
          </w:tcPr>
          <w:p w14:paraId="647CE238" w14:textId="57BAA1D0" w:rsidR="00CD2C15" w:rsidRPr="0090299C" w:rsidRDefault="00CE3555" w:rsidP="00CD2C15">
            <w:pP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299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  <w:r w:rsidR="001016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90299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5-9.</w:t>
            </w:r>
            <w:r w:rsidR="007B4A4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55</w:t>
            </w:r>
            <w:r w:rsidRPr="0090299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7325" w:type="dxa"/>
          </w:tcPr>
          <w:p w14:paraId="301FCE51" w14:textId="77777777" w:rsidR="000C4FCC" w:rsidRPr="000C4FCC" w:rsidRDefault="007B4A48" w:rsidP="003A697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9" w:hanging="319"/>
              <w:jc w:val="both"/>
              <w:rPr>
                <w:i/>
                <w:iCs/>
                <w:sz w:val="24"/>
                <w:szCs w:val="24"/>
              </w:rPr>
            </w:pPr>
            <w:r w:rsidRPr="00C05008">
              <w:rPr>
                <w:b/>
                <w:sz w:val="24"/>
                <w:szCs w:val="24"/>
              </w:rPr>
              <w:t>Możliwość uzyskania dofinansowania na podniesienie</w:t>
            </w:r>
          </w:p>
          <w:p w14:paraId="25B742E7" w14:textId="65DFCF86" w:rsidR="007B4A48" w:rsidRPr="000C4FCC" w:rsidRDefault="007B4A48" w:rsidP="003A697D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0C4FCC">
              <w:rPr>
                <w:b/>
                <w:sz w:val="24"/>
                <w:szCs w:val="24"/>
              </w:rPr>
              <w:t>kwalifikacji/kompetencji dla osób indywidualnych z wykorzystaniem ofert zawartych w Bazie Usług Rozwojowych</w:t>
            </w:r>
          </w:p>
          <w:p w14:paraId="51E38D67" w14:textId="77777777" w:rsidR="000C4FCC" w:rsidRPr="00C05008" w:rsidRDefault="000C4FCC" w:rsidP="003A697D">
            <w:pPr>
              <w:spacing w:line="276" w:lineRule="auto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C05008">
              <w:rPr>
                <w:bCs/>
                <w:i/>
                <w:iCs/>
                <w:sz w:val="24"/>
                <w:szCs w:val="24"/>
              </w:rPr>
              <w:t xml:space="preserve">Marzena Okińczyc - Przedstawiciel Dolnośląskiej Agencji Współpracy Gospodarczej </w:t>
            </w:r>
          </w:p>
          <w:p w14:paraId="202D6BA5" w14:textId="2A6E09CC" w:rsidR="000C4FCC" w:rsidRPr="000C4FCC" w:rsidRDefault="000C4FCC" w:rsidP="003A697D">
            <w:pPr>
              <w:pStyle w:val="Akapitzlist"/>
              <w:numPr>
                <w:ilvl w:val="0"/>
                <w:numId w:val="4"/>
              </w:numPr>
              <w:spacing w:line="276" w:lineRule="auto"/>
              <w:ind w:left="424" w:hanging="424"/>
              <w:jc w:val="both"/>
              <w:rPr>
                <w:i/>
                <w:iCs/>
                <w:sz w:val="24"/>
                <w:szCs w:val="24"/>
              </w:rPr>
            </w:pPr>
            <w:r w:rsidRPr="000C4FCC">
              <w:rPr>
                <w:b/>
                <w:bCs/>
                <w:sz w:val="24"/>
                <w:szCs w:val="24"/>
              </w:rPr>
              <w:t xml:space="preserve">Oferta wsparcia DAWG dla przedsiębiorców na Dolnym Śląsku </w:t>
            </w:r>
            <w:r>
              <w:rPr>
                <w:b/>
                <w:bCs/>
                <w:sz w:val="24"/>
                <w:szCs w:val="24"/>
              </w:rPr>
              <w:t>–</w:t>
            </w:r>
          </w:p>
          <w:p w14:paraId="3A65BFB3" w14:textId="085DC8C6" w:rsidR="000C4FCC" w:rsidRPr="000C4FCC" w:rsidRDefault="000C4FCC" w:rsidP="003A697D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0C4FCC">
              <w:rPr>
                <w:b/>
                <w:bCs/>
                <w:sz w:val="24"/>
                <w:szCs w:val="24"/>
              </w:rPr>
              <w:t>aktywne programy pożyczkowe</w:t>
            </w:r>
          </w:p>
          <w:p w14:paraId="25FF770E" w14:textId="47C335AA" w:rsidR="00CD2C15" w:rsidRPr="000C4FCC" w:rsidRDefault="00CC2E3A" w:rsidP="003A697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05008">
              <w:rPr>
                <w:i/>
                <w:iCs/>
                <w:sz w:val="24"/>
                <w:szCs w:val="24"/>
              </w:rPr>
              <w:t>Marta Czarnecka </w:t>
            </w:r>
            <w:r w:rsidRPr="00C05008">
              <w:rPr>
                <w:rFonts w:cstheme="minorHAnsi"/>
                <w:i/>
                <w:iCs/>
                <w:sz w:val="24"/>
                <w:szCs w:val="24"/>
              </w:rPr>
              <w:t>–</w:t>
            </w:r>
            <w:r w:rsidR="00CE0737" w:rsidRPr="00C05008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CE0737" w:rsidRPr="00C05008">
              <w:rPr>
                <w:bCs/>
                <w:i/>
                <w:iCs/>
                <w:sz w:val="24"/>
                <w:szCs w:val="24"/>
              </w:rPr>
              <w:t>Kierownik Działu Pożyczek Dolnośląska Agencja Współpracy Gospodarczej</w:t>
            </w:r>
          </w:p>
        </w:tc>
      </w:tr>
      <w:tr w:rsidR="00CD2C15" w:rsidRPr="0090299C" w14:paraId="2FD336A8" w14:textId="77777777" w:rsidTr="007B4A48">
        <w:tc>
          <w:tcPr>
            <w:tcW w:w="1884" w:type="dxa"/>
          </w:tcPr>
          <w:p w14:paraId="7308C9F8" w14:textId="2A01D262" w:rsidR="00CD2C15" w:rsidRPr="0090299C" w:rsidRDefault="00F7628C" w:rsidP="00CD2C15">
            <w:pP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299C">
              <w:rPr>
                <w:b/>
                <w:sz w:val="24"/>
                <w:szCs w:val="24"/>
              </w:rPr>
              <w:t>9.</w:t>
            </w:r>
            <w:r w:rsidR="0010160A">
              <w:rPr>
                <w:b/>
                <w:sz w:val="24"/>
                <w:szCs w:val="24"/>
              </w:rPr>
              <w:t>5</w:t>
            </w:r>
            <w:r w:rsidRPr="0090299C">
              <w:rPr>
                <w:b/>
                <w:sz w:val="24"/>
                <w:szCs w:val="24"/>
              </w:rPr>
              <w:t>5-</w:t>
            </w:r>
            <w:r w:rsidR="00DA4862" w:rsidRPr="0090299C">
              <w:rPr>
                <w:b/>
                <w:sz w:val="24"/>
                <w:szCs w:val="24"/>
              </w:rPr>
              <w:t>1</w:t>
            </w:r>
            <w:r w:rsidRPr="0090299C">
              <w:rPr>
                <w:b/>
                <w:sz w:val="24"/>
                <w:szCs w:val="24"/>
              </w:rPr>
              <w:t>0.</w:t>
            </w:r>
            <w:r w:rsidR="0010160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25" w:type="dxa"/>
          </w:tcPr>
          <w:p w14:paraId="76F75D57" w14:textId="77777777" w:rsidR="00CD2C15" w:rsidRDefault="007B4A48" w:rsidP="00C97E0C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3" w:hanging="283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7B4A48">
              <w:rPr>
                <w:b/>
                <w:bCs/>
                <w:iCs/>
                <w:sz w:val="24"/>
                <w:szCs w:val="24"/>
              </w:rPr>
              <w:t>Obszary wsparcia dla przedsiębiorców w ramach FEDS 2021-2027</w:t>
            </w:r>
          </w:p>
          <w:p w14:paraId="33391479" w14:textId="4C29A58D" w:rsidR="003A697D" w:rsidRPr="003A697D" w:rsidRDefault="003A697D" w:rsidP="003A697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Przedstawiciel </w:t>
            </w:r>
            <w:r w:rsidRPr="0090299C">
              <w:rPr>
                <w:bCs/>
                <w:i/>
                <w:iCs/>
                <w:sz w:val="24"/>
                <w:szCs w:val="24"/>
              </w:rPr>
              <w:t>Dolnośląskiej Instytucji Pośredniczącej</w:t>
            </w:r>
          </w:p>
        </w:tc>
      </w:tr>
      <w:tr w:rsidR="00CD2C15" w:rsidRPr="0090299C" w14:paraId="61EAA1D8" w14:textId="77777777" w:rsidTr="007B4A48">
        <w:tc>
          <w:tcPr>
            <w:tcW w:w="1884" w:type="dxa"/>
          </w:tcPr>
          <w:p w14:paraId="54E4968F" w14:textId="1EB10BA6" w:rsidR="00CD2C15" w:rsidRPr="0090299C" w:rsidRDefault="00320C19" w:rsidP="00CD2C15">
            <w:pP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299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10.</w:t>
            </w:r>
            <w:r w:rsidR="001016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Pr="0090299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0-10.</w:t>
            </w:r>
            <w:r w:rsidR="001016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90299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7325" w:type="dxa"/>
          </w:tcPr>
          <w:p w14:paraId="21B5EB8E" w14:textId="77777777" w:rsidR="003A697D" w:rsidRPr="003A697D" w:rsidRDefault="00320C19" w:rsidP="00C97E0C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3" w:hanging="283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90299C">
              <w:rPr>
                <w:b/>
                <w:sz w:val="24"/>
                <w:szCs w:val="24"/>
              </w:rPr>
              <w:t xml:space="preserve">Poręczenie jako forma zabezpieczenia kontraktów publicznych </w:t>
            </w:r>
          </w:p>
          <w:p w14:paraId="1103CCE6" w14:textId="2A65E2AE" w:rsidR="00CD2C15" w:rsidRPr="003A697D" w:rsidRDefault="00320C19" w:rsidP="003A697D">
            <w:pPr>
              <w:spacing w:line="276" w:lineRule="auto"/>
              <w:ind w:left="3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3A697D">
              <w:rPr>
                <w:b/>
                <w:sz w:val="24"/>
                <w:szCs w:val="24"/>
              </w:rPr>
              <w:t>i</w:t>
            </w:r>
            <w:r w:rsidR="0090299C" w:rsidRPr="003A697D">
              <w:rPr>
                <w:b/>
                <w:sz w:val="24"/>
                <w:szCs w:val="24"/>
              </w:rPr>
              <w:t> </w:t>
            </w:r>
            <w:r w:rsidRPr="003A697D">
              <w:rPr>
                <w:b/>
                <w:sz w:val="24"/>
                <w:szCs w:val="24"/>
              </w:rPr>
              <w:t>kredytów dla sektora MŚP</w:t>
            </w:r>
          </w:p>
          <w:p w14:paraId="6070C962" w14:textId="16893FEB" w:rsidR="003A697D" w:rsidRPr="003A697D" w:rsidRDefault="003A697D" w:rsidP="003A697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0299C">
              <w:rPr>
                <w:bCs/>
                <w:i/>
                <w:iCs/>
                <w:sz w:val="24"/>
                <w:szCs w:val="24"/>
              </w:rPr>
              <w:t xml:space="preserve">Agata Zemska </w:t>
            </w:r>
            <w:r>
              <w:rPr>
                <w:bCs/>
                <w:i/>
                <w:iCs/>
                <w:sz w:val="24"/>
                <w:szCs w:val="24"/>
              </w:rPr>
              <w:t>–</w:t>
            </w:r>
            <w:r w:rsidRPr="0090299C"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>manager ds. sprzedaży i rozwoju</w:t>
            </w:r>
            <w:r w:rsidRPr="0090299C">
              <w:rPr>
                <w:bCs/>
                <w:i/>
                <w:iCs/>
                <w:sz w:val="24"/>
                <w:szCs w:val="24"/>
              </w:rPr>
              <w:t xml:space="preserve"> Dolnośląski Fundusz Gospodarcz</w:t>
            </w:r>
            <w:r>
              <w:rPr>
                <w:bCs/>
                <w:i/>
                <w:iCs/>
                <w:sz w:val="24"/>
                <w:szCs w:val="24"/>
              </w:rPr>
              <w:t>y</w:t>
            </w:r>
          </w:p>
        </w:tc>
      </w:tr>
      <w:tr w:rsidR="00CD2C15" w:rsidRPr="0090299C" w14:paraId="62FA13AD" w14:textId="77777777" w:rsidTr="007B4A48">
        <w:trPr>
          <w:trHeight w:val="120"/>
        </w:trPr>
        <w:tc>
          <w:tcPr>
            <w:tcW w:w="1884" w:type="dxa"/>
          </w:tcPr>
          <w:p w14:paraId="65E0108E" w14:textId="45A65A26" w:rsidR="00CD2C15" w:rsidRPr="0090299C" w:rsidRDefault="004E657C" w:rsidP="002B52A9">
            <w:pP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299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10.</w:t>
            </w:r>
            <w:r w:rsidR="001016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90299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5-10.</w:t>
            </w:r>
            <w:r w:rsidR="001016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40</w:t>
            </w:r>
          </w:p>
        </w:tc>
        <w:tc>
          <w:tcPr>
            <w:tcW w:w="7325" w:type="dxa"/>
          </w:tcPr>
          <w:p w14:paraId="05CE80E9" w14:textId="5C649F52" w:rsidR="007B3F70" w:rsidRPr="007B3F70" w:rsidRDefault="007B3F70" w:rsidP="000F44E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3" w:hanging="313"/>
              <w:jc w:val="both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90299C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</w:t>
            </w:r>
            <w:r w:rsidR="0037579D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Rto</w:t>
            </w:r>
            <w:proofErr w:type="spellEnd"/>
            <w:r>
              <w:rPr>
                <w:b/>
                <w:sz w:val="24"/>
                <w:szCs w:val="24"/>
              </w:rPr>
              <w:t xml:space="preserve"> się szkolić – wsparcie dla przedsiębiorców i osób</w:t>
            </w:r>
          </w:p>
          <w:p w14:paraId="7AD7CD16" w14:textId="071E15A8" w:rsidR="007B3F70" w:rsidRPr="007B3F70" w:rsidRDefault="007B3F70" w:rsidP="000F44E8">
            <w:pPr>
              <w:spacing w:line="276" w:lineRule="auto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7B3F70">
              <w:rPr>
                <w:b/>
                <w:sz w:val="24"/>
                <w:szCs w:val="24"/>
              </w:rPr>
              <w:t xml:space="preserve">zatrudnionych na umowy zlecenie z województwa dolnośląskiego </w:t>
            </w:r>
          </w:p>
          <w:p w14:paraId="43E3CBA3" w14:textId="77777777" w:rsidR="007B3F70" w:rsidRPr="007B3F70" w:rsidRDefault="007B3F70" w:rsidP="000F44E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3" w:hanging="313"/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Dotacje na usługi rozwojowe dla dolnośląskich firm</w:t>
            </w:r>
          </w:p>
          <w:p w14:paraId="356B9249" w14:textId="150815CB" w:rsidR="007B3F70" w:rsidRPr="007B3F70" w:rsidRDefault="007B3F70" w:rsidP="000F44E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3" w:hanging="313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7B3F70">
              <w:rPr>
                <w:b/>
                <w:bCs/>
                <w:sz w:val="24"/>
                <w:szCs w:val="24"/>
              </w:rPr>
              <w:t>Ścieżki sukcesu: wsparcie osób na rynku pracy</w:t>
            </w:r>
          </w:p>
          <w:p w14:paraId="5FE8044E" w14:textId="289605FA" w:rsidR="007B4A48" w:rsidRPr="007B3F70" w:rsidRDefault="005E43CB" w:rsidP="000F44E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Anna Krupińska </w:t>
            </w:r>
            <w:r w:rsidR="007B4A48">
              <w:rPr>
                <w:bCs/>
                <w:i/>
                <w:iCs/>
                <w:sz w:val="24"/>
                <w:szCs w:val="24"/>
              </w:rPr>
              <w:t>–</w:t>
            </w:r>
            <w:r w:rsidR="004E657C" w:rsidRPr="0090299C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7B4A48">
              <w:rPr>
                <w:bCs/>
                <w:i/>
                <w:iCs/>
                <w:sz w:val="24"/>
                <w:szCs w:val="24"/>
              </w:rPr>
              <w:t xml:space="preserve">kierownik zespołu projektów prorozwojowych </w:t>
            </w:r>
            <w:r w:rsidR="007B4A48" w:rsidRPr="0090299C">
              <w:rPr>
                <w:bCs/>
                <w:i/>
                <w:iCs/>
                <w:sz w:val="24"/>
                <w:szCs w:val="24"/>
              </w:rPr>
              <w:t>Wrocławsk</w:t>
            </w:r>
            <w:r w:rsidR="007B4A48">
              <w:rPr>
                <w:bCs/>
                <w:i/>
                <w:iCs/>
                <w:sz w:val="24"/>
                <w:szCs w:val="24"/>
              </w:rPr>
              <w:t>a</w:t>
            </w:r>
            <w:r w:rsidR="007B4A48" w:rsidRPr="0090299C">
              <w:rPr>
                <w:bCs/>
                <w:i/>
                <w:iCs/>
                <w:sz w:val="24"/>
                <w:szCs w:val="24"/>
              </w:rPr>
              <w:t xml:space="preserve"> Agencj</w:t>
            </w:r>
            <w:r w:rsidR="007B4A48">
              <w:rPr>
                <w:bCs/>
                <w:i/>
                <w:iCs/>
                <w:sz w:val="24"/>
                <w:szCs w:val="24"/>
              </w:rPr>
              <w:t xml:space="preserve">a </w:t>
            </w:r>
            <w:r w:rsidR="007B4A48" w:rsidRPr="0090299C">
              <w:rPr>
                <w:bCs/>
                <w:i/>
                <w:iCs/>
                <w:sz w:val="24"/>
                <w:szCs w:val="24"/>
              </w:rPr>
              <w:t>Rozwoju Regionalnego</w:t>
            </w:r>
          </w:p>
        </w:tc>
      </w:tr>
      <w:tr w:rsidR="00CD2C15" w:rsidRPr="0090299C" w14:paraId="5A65D6F8" w14:textId="77777777" w:rsidTr="007B4A48">
        <w:tc>
          <w:tcPr>
            <w:tcW w:w="1884" w:type="dxa"/>
          </w:tcPr>
          <w:p w14:paraId="06225F57" w14:textId="37144E79" w:rsidR="00CD2C15" w:rsidRPr="0090299C" w:rsidRDefault="00912AE5" w:rsidP="002B52A9">
            <w:pP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299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10.4</w:t>
            </w:r>
            <w:r w:rsidR="001016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Pr="0090299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-11.1</w:t>
            </w:r>
            <w:r w:rsidR="001016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7325" w:type="dxa"/>
          </w:tcPr>
          <w:p w14:paraId="5A13AF17" w14:textId="77777777" w:rsidR="00CD2C15" w:rsidRPr="007B3F70" w:rsidRDefault="00912AE5" w:rsidP="00C97E0C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3" w:hanging="283"/>
              <w:jc w:val="both"/>
              <w:rPr>
                <w:i/>
                <w:sz w:val="24"/>
                <w:szCs w:val="24"/>
              </w:rPr>
            </w:pPr>
            <w:r w:rsidRPr="0090299C">
              <w:rPr>
                <w:b/>
                <w:bCs/>
                <w:sz w:val="24"/>
                <w:szCs w:val="24"/>
              </w:rPr>
              <w:t>Fundusze unijne dla firm w ramach budżetu na lata 2021-2027</w:t>
            </w:r>
          </w:p>
          <w:p w14:paraId="6FB052D0" w14:textId="42B186C6" w:rsidR="007B3F70" w:rsidRPr="007B3F70" w:rsidRDefault="007B3F70" w:rsidP="007B3F70">
            <w:pPr>
              <w:spacing w:line="276" w:lineRule="auto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90299C">
              <w:rPr>
                <w:bCs/>
                <w:i/>
                <w:iCs/>
                <w:sz w:val="24"/>
                <w:szCs w:val="24"/>
              </w:rPr>
              <w:t xml:space="preserve">Rafał </w:t>
            </w:r>
            <w:proofErr w:type="spellStart"/>
            <w:r w:rsidRPr="0090299C">
              <w:rPr>
                <w:bCs/>
                <w:i/>
                <w:iCs/>
                <w:sz w:val="24"/>
                <w:szCs w:val="24"/>
              </w:rPr>
              <w:t>Kocemba</w:t>
            </w:r>
            <w:proofErr w:type="spellEnd"/>
            <w:r>
              <w:rPr>
                <w:bCs/>
                <w:i/>
                <w:iCs/>
                <w:sz w:val="24"/>
                <w:szCs w:val="24"/>
              </w:rPr>
              <w:t xml:space="preserve"> - </w:t>
            </w:r>
            <w:r w:rsidRPr="0090299C">
              <w:rPr>
                <w:bCs/>
                <w:i/>
                <w:iCs/>
                <w:sz w:val="24"/>
                <w:szCs w:val="24"/>
              </w:rPr>
              <w:t>Koordynator Punktu Informacyjnego Funduszy Europejskich</w:t>
            </w:r>
          </w:p>
        </w:tc>
      </w:tr>
      <w:tr w:rsidR="00CD2C15" w:rsidRPr="0090299C" w14:paraId="37336518" w14:textId="77777777" w:rsidTr="007B4A48">
        <w:tc>
          <w:tcPr>
            <w:tcW w:w="1884" w:type="dxa"/>
          </w:tcPr>
          <w:p w14:paraId="0FF4C708" w14:textId="056024DC" w:rsidR="00CD2C15" w:rsidRPr="0090299C" w:rsidRDefault="00912AE5" w:rsidP="002B52A9">
            <w:pP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299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11.1</w:t>
            </w:r>
            <w:r w:rsidR="001016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Pr="0090299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-11.</w:t>
            </w:r>
            <w:r w:rsidR="001016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7325" w:type="dxa"/>
          </w:tcPr>
          <w:p w14:paraId="3C8436B4" w14:textId="77777777" w:rsidR="00CD2C15" w:rsidRPr="0090299C" w:rsidRDefault="00912AE5" w:rsidP="00C97E0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0299C">
              <w:rPr>
                <w:b/>
                <w:sz w:val="24"/>
                <w:szCs w:val="24"/>
              </w:rPr>
              <w:t xml:space="preserve">Podsumowanie i zakończenie spotkania. Networking oraz indywidualne bezpłatne konsultacje z doradcą PIFE na temat wsparcia rozwoju firmy </w:t>
            </w:r>
          </w:p>
        </w:tc>
      </w:tr>
    </w:tbl>
    <w:p w14:paraId="46651733" w14:textId="77777777" w:rsidR="00CD2C15" w:rsidRPr="00CD2C15" w:rsidRDefault="00CD2C15" w:rsidP="000F44E8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sectPr w:rsidR="00CD2C15" w:rsidRPr="00CD2C15" w:rsidSect="00077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3E346" w14:textId="77777777" w:rsidR="008C744C" w:rsidRDefault="008C744C" w:rsidP="003128E8">
      <w:pPr>
        <w:spacing w:after="0" w:line="240" w:lineRule="auto"/>
      </w:pPr>
      <w:r>
        <w:separator/>
      </w:r>
    </w:p>
  </w:endnote>
  <w:endnote w:type="continuationSeparator" w:id="0">
    <w:p w14:paraId="06E33BC9" w14:textId="77777777" w:rsidR="008C744C" w:rsidRDefault="008C744C" w:rsidP="0031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E7D6F" w14:textId="77777777" w:rsidR="000777F1" w:rsidRDefault="00077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86EA" w14:textId="3C894CBB" w:rsidR="003128E8" w:rsidRDefault="004B072D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391C6D8" wp14:editId="3D8F16DD">
          <wp:simplePos x="0" y="0"/>
          <wp:positionH relativeFrom="column">
            <wp:posOffset>3434080</wp:posOffset>
          </wp:positionH>
          <wp:positionV relativeFrom="paragraph">
            <wp:posOffset>112395</wp:posOffset>
          </wp:positionV>
          <wp:extent cx="781050" cy="364490"/>
          <wp:effectExtent l="0" t="0" r="0" b="0"/>
          <wp:wrapTight wrapText="bothSides">
            <wp:wrapPolygon edited="0">
              <wp:start x="0" y="0"/>
              <wp:lineTo x="0" y="20321"/>
              <wp:lineTo x="5268" y="20321"/>
              <wp:lineTo x="15278" y="20321"/>
              <wp:lineTo x="20020" y="19192"/>
              <wp:lineTo x="20546" y="3387"/>
              <wp:lineTo x="17912" y="0"/>
              <wp:lineTo x="5268" y="0"/>
              <wp:lineTo x="0" y="0"/>
            </wp:wrapPolygon>
          </wp:wrapTight>
          <wp:docPr id="132647910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F0BB9AF" wp14:editId="4341F9B4">
          <wp:simplePos x="0" y="0"/>
          <wp:positionH relativeFrom="column">
            <wp:posOffset>118745</wp:posOffset>
          </wp:positionH>
          <wp:positionV relativeFrom="paragraph">
            <wp:posOffset>8255</wp:posOffset>
          </wp:positionV>
          <wp:extent cx="1400175" cy="448945"/>
          <wp:effectExtent l="0" t="0" r="9525" b="8255"/>
          <wp:wrapTight wrapText="bothSides">
            <wp:wrapPolygon edited="0">
              <wp:start x="0" y="0"/>
              <wp:lineTo x="0" y="5499"/>
              <wp:lineTo x="588" y="16498"/>
              <wp:lineTo x="1763" y="21081"/>
              <wp:lineTo x="2939" y="21081"/>
              <wp:lineTo x="21159" y="17414"/>
              <wp:lineTo x="21453" y="15581"/>
              <wp:lineTo x="21453" y="5499"/>
              <wp:lineTo x="8816" y="0"/>
              <wp:lineTo x="0" y="0"/>
            </wp:wrapPolygon>
          </wp:wrapTight>
          <wp:docPr id="1960868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77F1">
      <w:rPr>
        <w:noProof/>
      </w:rPr>
      <w:drawing>
        <wp:inline distT="0" distB="0" distL="0" distR="0" wp14:anchorId="54062A5D" wp14:editId="2D380185">
          <wp:extent cx="1369530" cy="554990"/>
          <wp:effectExtent l="0" t="0" r="2540" b="0"/>
          <wp:docPr id="14404470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408" cy="567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5D9B4A9" wp14:editId="0D09CF17">
          <wp:simplePos x="0" y="0"/>
          <wp:positionH relativeFrom="margin">
            <wp:align>right</wp:align>
          </wp:positionH>
          <wp:positionV relativeFrom="paragraph">
            <wp:posOffset>59055</wp:posOffset>
          </wp:positionV>
          <wp:extent cx="1047750" cy="495300"/>
          <wp:effectExtent l="0" t="0" r="0" b="0"/>
          <wp:wrapTight wrapText="bothSides">
            <wp:wrapPolygon edited="0">
              <wp:start x="0" y="0"/>
              <wp:lineTo x="0" y="18277"/>
              <wp:lineTo x="3142" y="19938"/>
              <wp:lineTo x="21207" y="19938"/>
              <wp:lineTo x="21207" y="0"/>
              <wp:lineTo x="0" y="0"/>
            </wp:wrapPolygon>
          </wp:wrapTight>
          <wp:docPr id="142100454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57FD5" w14:textId="77777777" w:rsidR="000777F1" w:rsidRDefault="00077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59720" w14:textId="77777777" w:rsidR="008C744C" w:rsidRDefault="008C744C" w:rsidP="003128E8">
      <w:pPr>
        <w:spacing w:after="0" w:line="240" w:lineRule="auto"/>
      </w:pPr>
      <w:r>
        <w:separator/>
      </w:r>
    </w:p>
  </w:footnote>
  <w:footnote w:type="continuationSeparator" w:id="0">
    <w:p w14:paraId="282BB2CD" w14:textId="77777777" w:rsidR="008C744C" w:rsidRDefault="008C744C" w:rsidP="0031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AFAAE" w14:textId="77777777" w:rsidR="000777F1" w:rsidRDefault="00077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4B56D" w14:textId="4DCDE551" w:rsidR="003128E8" w:rsidRDefault="003D12DC" w:rsidP="003128E8">
    <w:pPr>
      <w:pStyle w:val="Nagwek"/>
      <w:tabs>
        <w:tab w:val="clear" w:pos="4536"/>
        <w:tab w:val="clear" w:pos="9072"/>
        <w:tab w:val="left" w:pos="1848"/>
      </w:tabs>
    </w:pPr>
    <w:r w:rsidRPr="0066022C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C28B71F" wp14:editId="3AA29710">
          <wp:simplePos x="0" y="0"/>
          <wp:positionH relativeFrom="column">
            <wp:posOffset>4653280</wp:posOffset>
          </wp:positionH>
          <wp:positionV relativeFrom="paragraph">
            <wp:posOffset>-106681</wp:posOffset>
          </wp:positionV>
          <wp:extent cx="1066765" cy="1140507"/>
          <wp:effectExtent l="0" t="0" r="635" b="2540"/>
          <wp:wrapNone/>
          <wp:docPr id="2042726664" name="Obraz 1" descr="C:\Documents and Settings\mbabisz\Pulpit\logo_swidnic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babisz\Pulpit\logo_swidnic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765" cy="1140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A3DCBE8" wp14:editId="54E3E15F">
          <wp:simplePos x="0" y="0"/>
          <wp:positionH relativeFrom="margin">
            <wp:posOffset>1881505</wp:posOffset>
          </wp:positionH>
          <wp:positionV relativeFrom="paragraph">
            <wp:posOffset>207645</wp:posOffset>
          </wp:positionV>
          <wp:extent cx="1714500" cy="590550"/>
          <wp:effectExtent l="0" t="0" r="0" b="0"/>
          <wp:wrapTopAndBottom/>
          <wp:docPr id="1643511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329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0AD54A" wp14:editId="5C6F3BDE">
          <wp:simplePos x="0" y="0"/>
          <wp:positionH relativeFrom="column">
            <wp:posOffset>-39986</wp:posOffset>
          </wp:positionH>
          <wp:positionV relativeFrom="paragraph">
            <wp:posOffset>-46971</wp:posOffset>
          </wp:positionV>
          <wp:extent cx="940986" cy="1015981"/>
          <wp:effectExtent l="0" t="0" r="0" b="0"/>
          <wp:wrapNone/>
          <wp:docPr id="1751120079" name="Obraz 2" descr="C:\Documents and Settings\mbabisz\Pulpit\herb_swidnic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babisz\Pulpit\herb_swidnicy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60" cy="10229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86F">
      <w:t xml:space="preserve"> </w:t>
    </w:r>
    <w:r w:rsidR="00B6186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93E77" w14:textId="77777777" w:rsidR="000777F1" w:rsidRDefault="00077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95C94"/>
    <w:multiLevelType w:val="hybridMultilevel"/>
    <w:tmpl w:val="33BC12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552BB"/>
    <w:multiLevelType w:val="hybridMultilevel"/>
    <w:tmpl w:val="7B5602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10156"/>
    <w:multiLevelType w:val="hybridMultilevel"/>
    <w:tmpl w:val="D4183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36C69"/>
    <w:multiLevelType w:val="hybridMultilevel"/>
    <w:tmpl w:val="18C490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921648">
    <w:abstractNumId w:val="1"/>
  </w:num>
  <w:num w:numId="2" w16cid:durableId="1222718573">
    <w:abstractNumId w:val="3"/>
  </w:num>
  <w:num w:numId="3" w16cid:durableId="1345984946">
    <w:abstractNumId w:val="0"/>
  </w:num>
  <w:num w:numId="4" w16cid:durableId="25954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EF"/>
    <w:rsid w:val="00054CE3"/>
    <w:rsid w:val="000777F1"/>
    <w:rsid w:val="000C4FCC"/>
    <w:rsid w:val="000F44E8"/>
    <w:rsid w:val="000F6B82"/>
    <w:rsid w:val="0010160A"/>
    <w:rsid w:val="001536A8"/>
    <w:rsid w:val="00177D81"/>
    <w:rsid w:val="001F68E0"/>
    <w:rsid w:val="002132DE"/>
    <w:rsid w:val="00234A10"/>
    <w:rsid w:val="002A71D5"/>
    <w:rsid w:val="002B0C14"/>
    <w:rsid w:val="002D4F51"/>
    <w:rsid w:val="00311D79"/>
    <w:rsid w:val="003128E8"/>
    <w:rsid w:val="00320C19"/>
    <w:rsid w:val="00374E11"/>
    <w:rsid w:val="0037579D"/>
    <w:rsid w:val="003A697D"/>
    <w:rsid w:val="003D12DC"/>
    <w:rsid w:val="003D329F"/>
    <w:rsid w:val="004770AE"/>
    <w:rsid w:val="004A7309"/>
    <w:rsid w:val="004B072D"/>
    <w:rsid w:val="004E282B"/>
    <w:rsid w:val="004E657C"/>
    <w:rsid w:val="004F3A15"/>
    <w:rsid w:val="00520C58"/>
    <w:rsid w:val="00586DC0"/>
    <w:rsid w:val="005D6B82"/>
    <w:rsid w:val="005E43CB"/>
    <w:rsid w:val="0064308F"/>
    <w:rsid w:val="006D5B96"/>
    <w:rsid w:val="006E71FE"/>
    <w:rsid w:val="007752C1"/>
    <w:rsid w:val="00785770"/>
    <w:rsid w:val="007A4860"/>
    <w:rsid w:val="007B3F70"/>
    <w:rsid w:val="007B4A48"/>
    <w:rsid w:val="007D3ED5"/>
    <w:rsid w:val="0083025C"/>
    <w:rsid w:val="0086690D"/>
    <w:rsid w:val="008A0028"/>
    <w:rsid w:val="008A5E51"/>
    <w:rsid w:val="008C744C"/>
    <w:rsid w:val="008F7B46"/>
    <w:rsid w:val="0090299C"/>
    <w:rsid w:val="00912AE5"/>
    <w:rsid w:val="00987DF4"/>
    <w:rsid w:val="00A02EA9"/>
    <w:rsid w:val="00A45ACB"/>
    <w:rsid w:val="00A763EF"/>
    <w:rsid w:val="00AC4632"/>
    <w:rsid w:val="00B6186F"/>
    <w:rsid w:val="00C05008"/>
    <w:rsid w:val="00C97E0C"/>
    <w:rsid w:val="00CC2E3A"/>
    <w:rsid w:val="00CD2C15"/>
    <w:rsid w:val="00CE0737"/>
    <w:rsid w:val="00CE3555"/>
    <w:rsid w:val="00CE63AE"/>
    <w:rsid w:val="00D37064"/>
    <w:rsid w:val="00D6619C"/>
    <w:rsid w:val="00DA4862"/>
    <w:rsid w:val="00E4277E"/>
    <w:rsid w:val="00ED64A5"/>
    <w:rsid w:val="00EF79AA"/>
    <w:rsid w:val="00F70A1A"/>
    <w:rsid w:val="00F7628C"/>
    <w:rsid w:val="00F9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8C5B3"/>
  <w15:chartTrackingRefBased/>
  <w15:docId w15:val="{86931690-DBE5-40BC-9836-F540DEA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C15"/>
  </w:style>
  <w:style w:type="paragraph" w:styleId="Nagwek1">
    <w:name w:val="heading 1"/>
    <w:basedOn w:val="Normalny"/>
    <w:next w:val="Normalny"/>
    <w:link w:val="Nagwek1Znak"/>
    <w:uiPriority w:val="9"/>
    <w:qFormat/>
    <w:rsid w:val="00A76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6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63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6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63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6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6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6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6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6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6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63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63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63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63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63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63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63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6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6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6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6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63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63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63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6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63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63E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D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8E8"/>
  </w:style>
  <w:style w:type="paragraph" w:styleId="Stopka">
    <w:name w:val="footer"/>
    <w:basedOn w:val="Normalny"/>
    <w:link w:val="StopkaZnak"/>
    <w:uiPriority w:val="99"/>
    <w:unhideWhenUsed/>
    <w:rsid w:val="0031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CA3C9-EBD1-40C3-A74B-4F06D76E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Starke</dc:creator>
  <cp:keywords/>
  <dc:description/>
  <cp:lastModifiedBy>Barbara Starke</cp:lastModifiedBy>
  <cp:revision>25</cp:revision>
  <cp:lastPrinted>2025-02-12T11:57:00Z</cp:lastPrinted>
  <dcterms:created xsi:type="dcterms:W3CDTF">2025-02-07T15:33:00Z</dcterms:created>
  <dcterms:modified xsi:type="dcterms:W3CDTF">2025-02-13T08:54:00Z</dcterms:modified>
</cp:coreProperties>
</file>